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3FF9" w14:textId="77777777" w:rsidR="000D351F" w:rsidRDefault="000D351F" w:rsidP="000954A7">
      <w:pPr>
        <w:pStyle w:val="Heading1"/>
        <w:spacing w:before="0"/>
        <w:jc w:val="center"/>
        <w:rPr>
          <w:rFonts w:ascii="Times New Roman" w:hAnsi="Times New Roman"/>
          <w:b/>
          <w:color w:val="auto"/>
          <w:sz w:val="28"/>
          <w:lang w:val="id-ID"/>
        </w:rPr>
      </w:pPr>
      <w:bookmarkStart w:id="0" w:name="_Toc7011816"/>
      <w:bookmarkStart w:id="1" w:name="_Toc17880417"/>
    </w:p>
    <w:p w14:paraId="42451191" w14:textId="77777777" w:rsidR="000D351F" w:rsidRDefault="000D351F" w:rsidP="000954A7">
      <w:pPr>
        <w:pStyle w:val="Heading1"/>
        <w:spacing w:before="0"/>
        <w:jc w:val="center"/>
        <w:rPr>
          <w:rFonts w:ascii="Times New Roman" w:hAnsi="Times New Roman"/>
          <w:b/>
          <w:color w:val="auto"/>
          <w:sz w:val="28"/>
          <w:lang w:val="id-ID"/>
        </w:rPr>
      </w:pPr>
    </w:p>
    <w:p w14:paraId="6EBFC6E8" w14:textId="77777777" w:rsidR="000D351F" w:rsidRDefault="000D351F" w:rsidP="000954A7">
      <w:pPr>
        <w:pStyle w:val="Heading1"/>
        <w:spacing w:before="0"/>
        <w:jc w:val="center"/>
        <w:rPr>
          <w:rFonts w:ascii="Times New Roman" w:hAnsi="Times New Roman"/>
          <w:b/>
          <w:color w:val="auto"/>
          <w:sz w:val="28"/>
          <w:lang w:val="id-ID"/>
        </w:rPr>
      </w:pPr>
    </w:p>
    <w:p w14:paraId="4E3EAD50" w14:textId="77777777" w:rsidR="000D351F" w:rsidRDefault="000D351F" w:rsidP="000954A7">
      <w:pPr>
        <w:pStyle w:val="Heading1"/>
        <w:spacing w:before="0"/>
        <w:jc w:val="center"/>
        <w:rPr>
          <w:rFonts w:ascii="Times New Roman" w:hAnsi="Times New Roman"/>
          <w:b/>
          <w:color w:val="auto"/>
          <w:sz w:val="28"/>
          <w:lang w:val="id-ID"/>
        </w:rPr>
      </w:pPr>
    </w:p>
    <w:p w14:paraId="558BB9CB" w14:textId="77777777" w:rsidR="000D351F" w:rsidRPr="00D9183B" w:rsidRDefault="00D9183B" w:rsidP="000954A7">
      <w:pPr>
        <w:pStyle w:val="Heading1"/>
        <w:spacing w:before="0"/>
        <w:jc w:val="center"/>
        <w:rPr>
          <w:rFonts w:ascii="Times New Roman" w:hAnsi="Times New Roman"/>
          <w:b/>
          <w:color w:val="auto"/>
          <w:sz w:val="36"/>
          <w:lang w:val="id-ID"/>
        </w:rPr>
      </w:pPr>
      <w:r w:rsidRPr="00D9183B">
        <w:rPr>
          <w:rFonts w:ascii="Times New Roman" w:hAnsi="Times New Roman"/>
          <w:b/>
          <w:color w:val="auto"/>
          <w:sz w:val="36"/>
          <w:lang w:val="id-ID"/>
        </w:rPr>
        <w:t>RENCANA STRATEGIS</w:t>
      </w:r>
    </w:p>
    <w:p w14:paraId="6C637184" w14:textId="77777777" w:rsidR="00D9183B" w:rsidRPr="00D9183B" w:rsidRDefault="00D9183B" w:rsidP="00D9183B">
      <w:pPr>
        <w:jc w:val="center"/>
        <w:rPr>
          <w:sz w:val="30"/>
          <w:lang w:val="id-ID" w:eastAsia="x-none"/>
        </w:rPr>
      </w:pPr>
      <w:r w:rsidRPr="00D9183B">
        <w:rPr>
          <w:sz w:val="30"/>
          <w:lang w:val="id-ID" w:eastAsia="x-none"/>
        </w:rPr>
        <w:t>(RENSTRA)</w:t>
      </w:r>
    </w:p>
    <w:p w14:paraId="3E06CDD0" w14:textId="77777777" w:rsidR="00D9183B" w:rsidRPr="00D9183B" w:rsidRDefault="00D9183B" w:rsidP="00D9183B">
      <w:pPr>
        <w:jc w:val="center"/>
        <w:rPr>
          <w:sz w:val="30"/>
          <w:lang w:val="id-ID" w:eastAsia="x-none"/>
        </w:rPr>
      </w:pPr>
      <w:r w:rsidRPr="00D9183B">
        <w:rPr>
          <w:sz w:val="30"/>
          <w:lang w:val="id-ID" w:eastAsia="x-none"/>
        </w:rPr>
        <w:t xml:space="preserve">Dinas Komunikasi dan Informatika </w:t>
      </w:r>
    </w:p>
    <w:p w14:paraId="26127DF4" w14:textId="77777777" w:rsidR="00D9183B" w:rsidRPr="00D9183B" w:rsidRDefault="00D9183B" w:rsidP="00D9183B">
      <w:pPr>
        <w:jc w:val="center"/>
        <w:rPr>
          <w:sz w:val="30"/>
          <w:lang w:val="id-ID" w:eastAsia="x-none"/>
        </w:rPr>
      </w:pPr>
      <w:r w:rsidRPr="00D9183B">
        <w:rPr>
          <w:sz w:val="30"/>
          <w:lang w:val="id-ID" w:eastAsia="x-none"/>
        </w:rPr>
        <w:t>(Diskominfo)</w:t>
      </w:r>
    </w:p>
    <w:p w14:paraId="2E76C7DE" w14:textId="77777777" w:rsidR="00D9183B" w:rsidRPr="00D9183B" w:rsidRDefault="00D9183B" w:rsidP="00D9183B">
      <w:pPr>
        <w:jc w:val="center"/>
        <w:rPr>
          <w:sz w:val="30"/>
          <w:lang w:val="id-ID" w:eastAsia="x-none"/>
        </w:rPr>
      </w:pPr>
      <w:r w:rsidRPr="00D9183B">
        <w:rPr>
          <w:sz w:val="30"/>
          <w:lang w:val="id-ID" w:eastAsia="x-none"/>
        </w:rPr>
        <w:t>Kota Jambi</w:t>
      </w:r>
    </w:p>
    <w:p w14:paraId="1DDE5B67" w14:textId="77777777" w:rsidR="00D9183B" w:rsidRPr="00D9183B" w:rsidRDefault="00D9183B" w:rsidP="00D9183B">
      <w:pPr>
        <w:jc w:val="center"/>
        <w:rPr>
          <w:sz w:val="30"/>
          <w:lang w:val="id-ID" w:eastAsia="x-none"/>
        </w:rPr>
      </w:pPr>
      <w:r w:rsidRPr="00D9183B">
        <w:rPr>
          <w:sz w:val="30"/>
          <w:lang w:val="id-ID" w:eastAsia="x-none"/>
        </w:rPr>
        <w:t>Tahun 2019-2023</w:t>
      </w:r>
    </w:p>
    <w:p w14:paraId="76654A64" w14:textId="77777777" w:rsidR="000D351F" w:rsidRDefault="000D351F" w:rsidP="000954A7">
      <w:pPr>
        <w:pStyle w:val="Heading1"/>
        <w:spacing w:before="0"/>
        <w:jc w:val="center"/>
        <w:rPr>
          <w:rFonts w:ascii="Times New Roman" w:hAnsi="Times New Roman"/>
          <w:b/>
          <w:color w:val="auto"/>
          <w:sz w:val="28"/>
          <w:lang w:val="id-ID"/>
        </w:rPr>
      </w:pPr>
    </w:p>
    <w:p w14:paraId="26E3E593" w14:textId="77777777" w:rsidR="00D9183B" w:rsidRDefault="00D9183B" w:rsidP="00D9183B">
      <w:pPr>
        <w:rPr>
          <w:lang w:val="id-ID" w:eastAsia="x-none"/>
        </w:rPr>
      </w:pPr>
    </w:p>
    <w:p w14:paraId="0FEB0D00" w14:textId="77777777" w:rsidR="00D9183B" w:rsidRPr="00D9183B" w:rsidRDefault="00D9183B" w:rsidP="00D9183B">
      <w:pPr>
        <w:rPr>
          <w:lang w:val="id-ID" w:eastAsia="x-none"/>
        </w:rPr>
      </w:pPr>
    </w:p>
    <w:p w14:paraId="475E6F3F" w14:textId="77777777" w:rsidR="00D9183B" w:rsidRDefault="00D9183B" w:rsidP="000954A7">
      <w:pPr>
        <w:pStyle w:val="Heading1"/>
        <w:spacing w:before="0"/>
        <w:jc w:val="center"/>
        <w:rPr>
          <w:rFonts w:ascii="Times New Roman" w:hAnsi="Times New Roman"/>
          <w:b/>
          <w:color w:val="auto"/>
          <w:sz w:val="28"/>
          <w:lang w:val="id-ID"/>
        </w:rPr>
      </w:pPr>
    </w:p>
    <w:p w14:paraId="0CDEB136" w14:textId="77777777" w:rsidR="00D9183B" w:rsidRDefault="00D9183B" w:rsidP="00D9183B">
      <w:pPr>
        <w:rPr>
          <w:lang w:val="id-ID" w:eastAsia="x-none"/>
        </w:rPr>
      </w:pPr>
    </w:p>
    <w:p w14:paraId="5641189E" w14:textId="77777777" w:rsidR="00D9183B" w:rsidRDefault="00D9183B" w:rsidP="00D9183B">
      <w:pPr>
        <w:rPr>
          <w:lang w:val="id-ID" w:eastAsia="x-none"/>
        </w:rPr>
      </w:pPr>
    </w:p>
    <w:p w14:paraId="1A5A417D" w14:textId="77777777" w:rsidR="00D9183B" w:rsidRDefault="00D9183B" w:rsidP="00D9183B">
      <w:pPr>
        <w:rPr>
          <w:lang w:val="id-ID" w:eastAsia="x-none"/>
        </w:rPr>
      </w:pPr>
    </w:p>
    <w:p w14:paraId="138F14F5" w14:textId="77777777" w:rsidR="00D9183B" w:rsidRDefault="00D9183B" w:rsidP="00D9183B">
      <w:pPr>
        <w:rPr>
          <w:lang w:val="id-ID" w:eastAsia="x-none"/>
        </w:rPr>
      </w:pPr>
    </w:p>
    <w:p w14:paraId="7323A57C" w14:textId="77777777" w:rsidR="00D9183B" w:rsidRDefault="00D9183B" w:rsidP="00D9183B">
      <w:pPr>
        <w:rPr>
          <w:lang w:val="id-ID" w:eastAsia="x-none"/>
        </w:rPr>
      </w:pPr>
    </w:p>
    <w:p w14:paraId="399085E0" w14:textId="77777777" w:rsidR="00D9183B" w:rsidRDefault="00D9183B" w:rsidP="00D9183B">
      <w:pPr>
        <w:rPr>
          <w:lang w:val="id-ID" w:eastAsia="x-none"/>
        </w:rPr>
      </w:pPr>
    </w:p>
    <w:p w14:paraId="786CB7B7" w14:textId="77777777" w:rsidR="00D9183B" w:rsidRDefault="00D9183B" w:rsidP="00D9183B">
      <w:pPr>
        <w:rPr>
          <w:lang w:val="id-ID" w:eastAsia="x-none"/>
        </w:rPr>
      </w:pPr>
    </w:p>
    <w:p w14:paraId="7DD0E369" w14:textId="77777777" w:rsidR="00D9183B" w:rsidRDefault="00D9183B" w:rsidP="00D9183B">
      <w:pPr>
        <w:rPr>
          <w:lang w:val="id-ID" w:eastAsia="x-none"/>
        </w:rPr>
      </w:pPr>
    </w:p>
    <w:p w14:paraId="51B11DC4" w14:textId="77777777" w:rsidR="00D9183B" w:rsidRDefault="00D9183B" w:rsidP="00D9183B">
      <w:pPr>
        <w:rPr>
          <w:lang w:val="id-ID" w:eastAsia="x-none"/>
        </w:rPr>
      </w:pPr>
    </w:p>
    <w:p w14:paraId="12CFD454" w14:textId="77777777" w:rsidR="00D9183B" w:rsidRDefault="00D9183B" w:rsidP="00D9183B">
      <w:pPr>
        <w:rPr>
          <w:lang w:val="id-ID" w:eastAsia="x-none"/>
        </w:rPr>
      </w:pPr>
    </w:p>
    <w:p w14:paraId="4A11521D" w14:textId="77777777" w:rsidR="00D9183B" w:rsidRDefault="00D9183B" w:rsidP="00D9183B">
      <w:pPr>
        <w:rPr>
          <w:lang w:val="id-ID" w:eastAsia="x-none"/>
        </w:rPr>
      </w:pPr>
    </w:p>
    <w:p w14:paraId="1587F3D6" w14:textId="77777777" w:rsidR="00D9183B" w:rsidRPr="00D9183B" w:rsidRDefault="00D9183B" w:rsidP="00D9183B">
      <w:pPr>
        <w:rPr>
          <w:lang w:val="id-ID" w:eastAsia="x-none"/>
        </w:rPr>
      </w:pPr>
    </w:p>
    <w:p w14:paraId="1BA20F4B" w14:textId="77777777" w:rsidR="00386EAC" w:rsidRDefault="00386EAC" w:rsidP="000954A7">
      <w:pPr>
        <w:pStyle w:val="Heading1"/>
        <w:spacing w:before="0"/>
        <w:jc w:val="center"/>
        <w:rPr>
          <w:rFonts w:ascii="Times New Roman" w:hAnsi="Times New Roman"/>
          <w:b/>
          <w:color w:val="auto"/>
          <w:sz w:val="28"/>
          <w:lang w:val="id-ID"/>
        </w:rPr>
      </w:pPr>
      <w:r w:rsidRPr="009519C6">
        <w:rPr>
          <w:rFonts w:ascii="Times New Roman" w:hAnsi="Times New Roman"/>
          <w:b/>
          <w:color w:val="auto"/>
          <w:sz w:val="28"/>
          <w:lang w:val="en-GB"/>
        </w:rPr>
        <w:lastRenderedPageBreak/>
        <w:t>KATA PENGANTAR</w:t>
      </w:r>
      <w:bookmarkEnd w:id="0"/>
      <w:bookmarkEnd w:id="1"/>
    </w:p>
    <w:p w14:paraId="33316CB7" w14:textId="77777777" w:rsidR="00D9183B" w:rsidRPr="00D9183B" w:rsidRDefault="00D9183B" w:rsidP="00D9183B">
      <w:pPr>
        <w:rPr>
          <w:lang w:val="id-ID" w:eastAsia="x-none"/>
        </w:rPr>
      </w:pPr>
    </w:p>
    <w:p w14:paraId="0A24725D" w14:textId="77777777" w:rsidR="00386EAC" w:rsidRPr="009519C6" w:rsidRDefault="00386EAC" w:rsidP="000954A7">
      <w:pPr>
        <w:widowControl w:val="0"/>
        <w:overflowPunct w:val="0"/>
        <w:autoSpaceDE w:val="0"/>
        <w:autoSpaceDN w:val="0"/>
        <w:adjustRightInd w:val="0"/>
        <w:snapToGrid w:val="0"/>
        <w:spacing w:after="0"/>
        <w:ind w:firstLine="851"/>
        <w:jc w:val="both"/>
        <w:rPr>
          <w:rFonts w:ascii="Times New Roman" w:hAnsi="Times New Roman"/>
          <w:sz w:val="24"/>
          <w:szCs w:val="24"/>
          <w:lang w:val="en-GB"/>
        </w:rPr>
      </w:pPr>
      <w:r w:rsidRPr="009519C6">
        <w:rPr>
          <w:rFonts w:ascii="Times New Roman" w:hAnsi="Times New Roman"/>
          <w:sz w:val="24"/>
          <w:szCs w:val="24"/>
          <w:lang w:val="en-GB"/>
        </w:rPr>
        <w:t>Perencanaa</w:t>
      </w:r>
      <w:r w:rsidR="00454B78">
        <w:rPr>
          <w:rFonts w:ascii="Times New Roman" w:hAnsi="Times New Roman"/>
          <w:sz w:val="24"/>
          <w:szCs w:val="24"/>
          <w:lang w:val="en-GB"/>
        </w:rPr>
        <w:t>n</w:t>
      </w:r>
      <w:r w:rsidRPr="009519C6">
        <w:rPr>
          <w:rFonts w:ascii="Times New Roman" w:hAnsi="Times New Roman"/>
          <w:sz w:val="24"/>
          <w:szCs w:val="24"/>
          <w:lang w:val="en-GB"/>
        </w:rPr>
        <w:t xml:space="preserve"> strategis merupakan serangkaian rencana tindakan dan kegiatan mendasar yang dibuat dengan mempertimbangkan lingkungan strategis untuk diimplementasikan oleh seluruh jajaran organisasi dalam rangka pencapaian tujuan organisasi. Untuk itu dibutuhkan integrase sinergis antara kemampuan sumberdaya manusia, sarana prasarana dan sumberdaya lain untuk menjawab peluang tuntutan perkembangan lingkungan strategis</w:t>
      </w:r>
      <w:r w:rsidR="0092299F" w:rsidRPr="009519C6">
        <w:rPr>
          <w:rFonts w:ascii="Times New Roman" w:hAnsi="Times New Roman"/>
          <w:sz w:val="24"/>
          <w:szCs w:val="24"/>
          <w:lang w:val="en-GB"/>
        </w:rPr>
        <w:t>.</w:t>
      </w:r>
    </w:p>
    <w:p w14:paraId="33441102" w14:textId="77777777" w:rsidR="0092299F" w:rsidRPr="009519C6" w:rsidRDefault="0092299F" w:rsidP="000954A7">
      <w:pPr>
        <w:widowControl w:val="0"/>
        <w:overflowPunct w:val="0"/>
        <w:autoSpaceDE w:val="0"/>
        <w:autoSpaceDN w:val="0"/>
        <w:adjustRightInd w:val="0"/>
        <w:snapToGrid w:val="0"/>
        <w:spacing w:after="0"/>
        <w:ind w:firstLine="851"/>
        <w:jc w:val="both"/>
        <w:rPr>
          <w:rFonts w:ascii="Times New Roman" w:hAnsi="Times New Roman"/>
          <w:sz w:val="24"/>
          <w:szCs w:val="24"/>
          <w:lang w:val="en-GB"/>
        </w:rPr>
      </w:pPr>
      <w:r w:rsidRPr="009519C6">
        <w:rPr>
          <w:rFonts w:ascii="Times New Roman" w:hAnsi="Times New Roman"/>
          <w:sz w:val="24"/>
          <w:szCs w:val="24"/>
          <w:lang w:val="en-GB"/>
        </w:rPr>
        <w:t>Undang-undang Nomor 25 Tahun 2004 tentang Sistem Perencanaan Pembangunan Nasional dan Undang – Undang Nomor 23 Tahun 2014 tentang Pemerintahan Daerah, mengamanatkan agar Perangkat Daerah menyusun Rencana Strategis (RENSTRA) beserta perubahannya, sebagai dokumen perencanaan jangka menengah lima tahun, dengan mengacu pada Peraturan Daerah Kota Jambi Nomor    Tahun 2019 tentang Rencana Pembangunan Jangka Menengah Daerah Kota Jambi Tahun 2018 – 2023, yang mencakup Visi, Misi, Tujuan, Sasaran, Arah Kebijakan, Program dan Kegiatan.</w:t>
      </w:r>
    </w:p>
    <w:p w14:paraId="554D4E8B" w14:textId="77777777" w:rsidR="0092299F" w:rsidRPr="009519C6" w:rsidRDefault="0092299F" w:rsidP="000954A7">
      <w:pPr>
        <w:widowControl w:val="0"/>
        <w:overflowPunct w:val="0"/>
        <w:autoSpaceDE w:val="0"/>
        <w:autoSpaceDN w:val="0"/>
        <w:adjustRightInd w:val="0"/>
        <w:snapToGrid w:val="0"/>
        <w:spacing w:after="0"/>
        <w:ind w:firstLine="851"/>
        <w:jc w:val="both"/>
        <w:rPr>
          <w:rFonts w:ascii="Times New Roman" w:hAnsi="Times New Roman"/>
          <w:sz w:val="24"/>
          <w:szCs w:val="24"/>
          <w:lang w:val="en-GB"/>
        </w:rPr>
      </w:pPr>
      <w:r w:rsidRPr="009519C6">
        <w:rPr>
          <w:rFonts w:ascii="Times New Roman" w:hAnsi="Times New Roman"/>
          <w:sz w:val="24"/>
          <w:szCs w:val="24"/>
          <w:lang w:val="en-GB"/>
        </w:rPr>
        <w:t>Renstra Dinas Komunikasi dan Informatika</w:t>
      </w:r>
      <w:r w:rsidR="003F17C0" w:rsidRPr="009519C6">
        <w:rPr>
          <w:rFonts w:ascii="Times New Roman" w:hAnsi="Times New Roman"/>
          <w:sz w:val="24"/>
          <w:szCs w:val="24"/>
          <w:lang w:val="en-GB"/>
        </w:rPr>
        <w:t xml:space="preserve"> 2018 – 2023 memberikan panduan bagi Diskominfo dalam merencanakan, melaksanakan dan mengendalikan program kegiatan bidang Komunikasi dan Informatika, Persandian dan Statistik Sektoral untuk kurun waktu lima tahun 201- 2023. Dengan demikian, semua kegiatan yang dapat dilaksanakan sesuai dengan tujuan dan sasaran yang telah ditetapkan.</w:t>
      </w:r>
    </w:p>
    <w:p w14:paraId="11CB1C04" w14:textId="77777777" w:rsidR="003F17C0" w:rsidRDefault="003F17C0" w:rsidP="000954A7">
      <w:pPr>
        <w:widowControl w:val="0"/>
        <w:overflowPunct w:val="0"/>
        <w:autoSpaceDE w:val="0"/>
        <w:autoSpaceDN w:val="0"/>
        <w:adjustRightInd w:val="0"/>
        <w:snapToGrid w:val="0"/>
        <w:spacing w:after="0"/>
        <w:ind w:firstLine="851"/>
        <w:jc w:val="both"/>
        <w:rPr>
          <w:rFonts w:ascii="Times New Roman" w:hAnsi="Times New Roman"/>
          <w:sz w:val="24"/>
          <w:szCs w:val="24"/>
          <w:lang w:val="en-GB"/>
        </w:rPr>
      </w:pPr>
      <w:r w:rsidRPr="009519C6">
        <w:rPr>
          <w:rFonts w:ascii="Times New Roman" w:hAnsi="Times New Roman"/>
          <w:sz w:val="24"/>
          <w:szCs w:val="24"/>
          <w:lang w:val="en-GB"/>
        </w:rPr>
        <w:t>Dengan tersusunnya Renstra ini, kami menyampaikan terimakasih kepada seluruh jajaran pegawai Diskominfo yang telah berusaha dengan penuh kesungguhan dan kerja keras sehingga berhasil menyelesaikan penyusunan dengan baik. Namun sejalan dengan tututan kebutuhan masyarakat, perkembangan IPTEK</w:t>
      </w:r>
      <w:r w:rsidR="00497F29" w:rsidRPr="009519C6">
        <w:rPr>
          <w:rFonts w:ascii="Times New Roman" w:hAnsi="Times New Roman"/>
          <w:sz w:val="24"/>
          <w:szCs w:val="24"/>
          <w:lang w:val="en-GB"/>
        </w:rPr>
        <w:t xml:space="preserve"> dan tantangan pembangunan kedepan, materi Renstra 2018 – 2023 ini masih dimungkinkan adanya penyesuaian dalam pelaksanaannya.</w:t>
      </w:r>
    </w:p>
    <w:p w14:paraId="37FE800C" w14:textId="77777777" w:rsidR="000954A7" w:rsidRDefault="000954A7" w:rsidP="000954A7">
      <w:pPr>
        <w:widowControl w:val="0"/>
        <w:overflowPunct w:val="0"/>
        <w:autoSpaceDE w:val="0"/>
        <w:autoSpaceDN w:val="0"/>
        <w:adjustRightInd w:val="0"/>
        <w:snapToGrid w:val="0"/>
        <w:spacing w:after="0"/>
        <w:ind w:firstLine="851"/>
        <w:jc w:val="both"/>
        <w:rPr>
          <w:rFonts w:ascii="Times New Roman" w:hAnsi="Times New Roman"/>
          <w:sz w:val="24"/>
          <w:szCs w:val="24"/>
          <w:lang w:val="en-GB"/>
        </w:rPr>
      </w:pPr>
    </w:p>
    <w:p w14:paraId="398327D9" w14:textId="77777777" w:rsidR="000954A7" w:rsidRDefault="000954A7" w:rsidP="000954A7">
      <w:pPr>
        <w:widowControl w:val="0"/>
        <w:overflowPunct w:val="0"/>
        <w:autoSpaceDE w:val="0"/>
        <w:autoSpaceDN w:val="0"/>
        <w:adjustRightInd w:val="0"/>
        <w:snapToGrid w:val="0"/>
        <w:spacing w:after="0"/>
        <w:ind w:firstLine="851"/>
        <w:jc w:val="both"/>
        <w:rPr>
          <w:rFonts w:ascii="Times New Roman" w:hAnsi="Times New Roman"/>
          <w:sz w:val="24"/>
          <w:szCs w:val="24"/>
          <w:lang w:val="en-GB"/>
        </w:rPr>
      </w:pPr>
    </w:p>
    <w:p w14:paraId="779C815A" w14:textId="77777777" w:rsidR="000954A7" w:rsidRPr="009519C6" w:rsidRDefault="000954A7" w:rsidP="000954A7">
      <w:pPr>
        <w:widowControl w:val="0"/>
        <w:overflowPunct w:val="0"/>
        <w:autoSpaceDE w:val="0"/>
        <w:autoSpaceDN w:val="0"/>
        <w:adjustRightInd w:val="0"/>
        <w:snapToGrid w:val="0"/>
        <w:spacing w:after="0"/>
        <w:ind w:firstLine="851"/>
        <w:jc w:val="both"/>
        <w:rPr>
          <w:rFonts w:ascii="Times New Roman" w:hAnsi="Times New Roman"/>
          <w:sz w:val="24"/>
          <w:szCs w:val="24"/>
          <w:lang w:val="en-GB"/>
        </w:rPr>
      </w:pPr>
    </w:p>
    <w:p w14:paraId="4A1B4B83" w14:textId="77777777" w:rsidR="00497F29" w:rsidRPr="009519C6" w:rsidRDefault="00497F29" w:rsidP="000954A7">
      <w:pPr>
        <w:widowControl w:val="0"/>
        <w:overflowPunct w:val="0"/>
        <w:autoSpaceDE w:val="0"/>
        <w:autoSpaceDN w:val="0"/>
        <w:adjustRightInd w:val="0"/>
        <w:snapToGrid w:val="0"/>
        <w:spacing w:after="0"/>
        <w:ind w:firstLine="851"/>
        <w:jc w:val="both"/>
        <w:rPr>
          <w:rFonts w:ascii="Times New Roman" w:hAnsi="Times New Roman"/>
          <w:sz w:val="24"/>
          <w:szCs w:val="24"/>
          <w:lang w:val="en-GB"/>
        </w:rPr>
      </w:pP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t xml:space="preserve">     </w:t>
      </w:r>
      <w:r w:rsidR="00004EBD" w:rsidRPr="009519C6">
        <w:rPr>
          <w:rFonts w:ascii="Times New Roman" w:hAnsi="Times New Roman"/>
          <w:sz w:val="24"/>
          <w:szCs w:val="24"/>
          <w:lang w:val="en-GB"/>
        </w:rPr>
        <w:t xml:space="preserve">    </w:t>
      </w:r>
      <w:r w:rsidRPr="009519C6">
        <w:rPr>
          <w:rFonts w:ascii="Times New Roman" w:hAnsi="Times New Roman"/>
          <w:sz w:val="24"/>
          <w:szCs w:val="24"/>
          <w:lang w:val="en-GB"/>
        </w:rPr>
        <w:t>Jambi,                      2019</w:t>
      </w:r>
    </w:p>
    <w:p w14:paraId="142CB723" w14:textId="77777777" w:rsidR="00497F29" w:rsidRPr="009519C6" w:rsidRDefault="00497F29" w:rsidP="000954A7">
      <w:pPr>
        <w:widowControl w:val="0"/>
        <w:overflowPunct w:val="0"/>
        <w:autoSpaceDE w:val="0"/>
        <w:autoSpaceDN w:val="0"/>
        <w:adjustRightInd w:val="0"/>
        <w:snapToGrid w:val="0"/>
        <w:spacing w:after="0"/>
        <w:ind w:firstLine="851"/>
        <w:jc w:val="both"/>
        <w:rPr>
          <w:rFonts w:ascii="Times New Roman" w:hAnsi="Times New Roman"/>
          <w:sz w:val="24"/>
          <w:szCs w:val="24"/>
          <w:lang w:val="en-GB"/>
        </w:rPr>
      </w:pP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t xml:space="preserve">           </w:t>
      </w:r>
      <w:r w:rsidR="00454B78">
        <w:rPr>
          <w:rFonts w:ascii="Times New Roman" w:hAnsi="Times New Roman"/>
          <w:sz w:val="24"/>
          <w:szCs w:val="24"/>
          <w:lang w:val="en-GB"/>
        </w:rPr>
        <w:t xml:space="preserve">   </w:t>
      </w:r>
      <w:r w:rsidRPr="009519C6">
        <w:rPr>
          <w:rFonts w:ascii="Times New Roman" w:hAnsi="Times New Roman"/>
          <w:sz w:val="24"/>
          <w:szCs w:val="24"/>
          <w:lang w:val="en-GB"/>
        </w:rPr>
        <w:t xml:space="preserve">KEPALA DINAS   </w:t>
      </w:r>
    </w:p>
    <w:p w14:paraId="127A6554" w14:textId="77777777" w:rsidR="009519C6" w:rsidRPr="009519C6" w:rsidRDefault="00497F29" w:rsidP="000954A7">
      <w:pPr>
        <w:widowControl w:val="0"/>
        <w:overflowPunct w:val="0"/>
        <w:autoSpaceDE w:val="0"/>
        <w:autoSpaceDN w:val="0"/>
        <w:adjustRightInd w:val="0"/>
        <w:snapToGrid w:val="0"/>
        <w:spacing w:after="0"/>
        <w:ind w:firstLine="851"/>
        <w:jc w:val="both"/>
        <w:rPr>
          <w:rFonts w:ascii="Times New Roman" w:hAnsi="Times New Roman"/>
          <w:sz w:val="24"/>
          <w:szCs w:val="24"/>
          <w:lang w:val="en-GB"/>
        </w:rPr>
      </w:pP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p>
    <w:p w14:paraId="7C8DF00C" w14:textId="77777777" w:rsidR="009519C6" w:rsidRPr="009519C6" w:rsidRDefault="009519C6" w:rsidP="000954A7">
      <w:pPr>
        <w:widowControl w:val="0"/>
        <w:overflowPunct w:val="0"/>
        <w:autoSpaceDE w:val="0"/>
        <w:autoSpaceDN w:val="0"/>
        <w:adjustRightInd w:val="0"/>
        <w:snapToGrid w:val="0"/>
        <w:spacing w:after="0"/>
        <w:ind w:firstLine="851"/>
        <w:jc w:val="both"/>
        <w:rPr>
          <w:rFonts w:ascii="Times New Roman" w:hAnsi="Times New Roman"/>
          <w:sz w:val="24"/>
          <w:szCs w:val="24"/>
          <w:lang w:val="en-GB"/>
        </w:rPr>
      </w:pPr>
    </w:p>
    <w:p w14:paraId="6C3F06D3" w14:textId="77777777" w:rsidR="009519C6" w:rsidRPr="009519C6" w:rsidRDefault="009519C6" w:rsidP="000954A7">
      <w:pPr>
        <w:widowControl w:val="0"/>
        <w:overflowPunct w:val="0"/>
        <w:autoSpaceDE w:val="0"/>
        <w:autoSpaceDN w:val="0"/>
        <w:adjustRightInd w:val="0"/>
        <w:snapToGrid w:val="0"/>
        <w:spacing w:after="0"/>
        <w:ind w:firstLine="851"/>
        <w:jc w:val="both"/>
        <w:rPr>
          <w:rFonts w:ascii="Times New Roman" w:hAnsi="Times New Roman"/>
          <w:sz w:val="24"/>
          <w:szCs w:val="24"/>
          <w:lang w:val="en-GB"/>
        </w:rPr>
      </w:pP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p>
    <w:p w14:paraId="48F5C044" w14:textId="77777777" w:rsidR="00497F29" w:rsidRPr="00454B78" w:rsidRDefault="009519C6" w:rsidP="000954A7">
      <w:pPr>
        <w:widowControl w:val="0"/>
        <w:overflowPunct w:val="0"/>
        <w:autoSpaceDE w:val="0"/>
        <w:autoSpaceDN w:val="0"/>
        <w:adjustRightInd w:val="0"/>
        <w:snapToGrid w:val="0"/>
        <w:spacing w:after="0"/>
        <w:ind w:firstLine="851"/>
        <w:jc w:val="both"/>
        <w:rPr>
          <w:rFonts w:ascii="Times New Roman" w:hAnsi="Times New Roman"/>
          <w:b/>
          <w:bCs/>
          <w:sz w:val="24"/>
          <w:szCs w:val="24"/>
          <w:lang w:val="en-GB"/>
        </w:rPr>
      </w:pP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00497F29" w:rsidRPr="00454B78">
        <w:rPr>
          <w:rFonts w:ascii="Times New Roman" w:hAnsi="Times New Roman"/>
          <w:b/>
          <w:bCs/>
          <w:sz w:val="24"/>
          <w:szCs w:val="24"/>
          <w:u w:val="single"/>
          <w:lang w:val="en-GB"/>
        </w:rPr>
        <w:t>Drs. NIRWAN, ME</w:t>
      </w:r>
    </w:p>
    <w:p w14:paraId="16DDD509" w14:textId="77777777" w:rsidR="00497F29" w:rsidRPr="009519C6" w:rsidRDefault="00497F29" w:rsidP="000954A7">
      <w:pPr>
        <w:widowControl w:val="0"/>
        <w:overflowPunct w:val="0"/>
        <w:autoSpaceDE w:val="0"/>
        <w:autoSpaceDN w:val="0"/>
        <w:adjustRightInd w:val="0"/>
        <w:snapToGrid w:val="0"/>
        <w:spacing w:after="0"/>
        <w:ind w:firstLine="851"/>
        <w:jc w:val="both"/>
        <w:rPr>
          <w:rFonts w:ascii="Times New Roman" w:hAnsi="Times New Roman"/>
          <w:sz w:val="24"/>
          <w:szCs w:val="24"/>
          <w:lang w:val="en-GB"/>
        </w:rPr>
      </w:pP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t xml:space="preserve">  </w:t>
      </w:r>
      <w:r w:rsidR="00454B78">
        <w:rPr>
          <w:rFonts w:ascii="Times New Roman" w:hAnsi="Times New Roman"/>
          <w:sz w:val="24"/>
          <w:szCs w:val="24"/>
          <w:lang w:val="en-GB"/>
        </w:rPr>
        <w:t xml:space="preserve">         </w:t>
      </w:r>
      <w:r w:rsidRPr="009519C6">
        <w:rPr>
          <w:rFonts w:ascii="Times New Roman" w:hAnsi="Times New Roman"/>
          <w:sz w:val="24"/>
          <w:szCs w:val="24"/>
          <w:lang w:val="en-GB"/>
        </w:rPr>
        <w:t>Pembina Utama Muda</w:t>
      </w:r>
    </w:p>
    <w:p w14:paraId="57427610" w14:textId="77777777" w:rsidR="00497F29" w:rsidRPr="009519C6" w:rsidRDefault="00497F29" w:rsidP="000954A7">
      <w:pPr>
        <w:widowControl w:val="0"/>
        <w:overflowPunct w:val="0"/>
        <w:autoSpaceDE w:val="0"/>
        <w:autoSpaceDN w:val="0"/>
        <w:adjustRightInd w:val="0"/>
        <w:snapToGrid w:val="0"/>
        <w:spacing w:after="0"/>
        <w:ind w:firstLine="851"/>
        <w:jc w:val="both"/>
        <w:rPr>
          <w:rFonts w:ascii="Times New Roman" w:hAnsi="Times New Roman"/>
          <w:sz w:val="24"/>
          <w:szCs w:val="24"/>
          <w:lang w:val="en-GB"/>
        </w:rPr>
      </w:pP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Pr="009519C6">
        <w:rPr>
          <w:rFonts w:ascii="Times New Roman" w:hAnsi="Times New Roman"/>
          <w:sz w:val="24"/>
          <w:szCs w:val="24"/>
          <w:lang w:val="en-GB"/>
        </w:rPr>
        <w:tab/>
      </w:r>
      <w:r w:rsidR="00454B78">
        <w:rPr>
          <w:rFonts w:ascii="Times New Roman" w:hAnsi="Times New Roman"/>
          <w:sz w:val="24"/>
          <w:szCs w:val="24"/>
          <w:lang w:val="en-GB"/>
        </w:rPr>
        <w:t xml:space="preserve">         </w:t>
      </w:r>
      <w:r w:rsidRPr="009519C6">
        <w:rPr>
          <w:rFonts w:ascii="Times New Roman" w:hAnsi="Times New Roman"/>
          <w:sz w:val="24"/>
          <w:szCs w:val="24"/>
          <w:lang w:val="en-GB"/>
        </w:rPr>
        <w:t xml:space="preserve">NIP.196702221985121001                                                                          </w:t>
      </w:r>
    </w:p>
    <w:p w14:paraId="2BB81BB4" w14:textId="77777777" w:rsidR="001226B4" w:rsidRPr="000954A7" w:rsidRDefault="00815E0C" w:rsidP="000954A7">
      <w:pPr>
        <w:pStyle w:val="Heading1"/>
        <w:jc w:val="center"/>
        <w:rPr>
          <w:rFonts w:ascii="Times New Roman" w:hAnsi="Times New Roman"/>
          <w:b/>
          <w:color w:val="auto"/>
          <w:sz w:val="28"/>
          <w:lang w:val="en-GB"/>
        </w:rPr>
      </w:pPr>
      <w:r w:rsidRPr="009519C6">
        <w:rPr>
          <w:lang w:val="en-GB"/>
        </w:rPr>
        <w:br w:type="page"/>
      </w:r>
      <w:bookmarkStart w:id="2" w:name="_Toc7011817"/>
      <w:bookmarkStart w:id="3" w:name="_Toc17880418"/>
      <w:r w:rsidR="001226B4" w:rsidRPr="000954A7">
        <w:rPr>
          <w:rFonts w:ascii="Times New Roman" w:hAnsi="Times New Roman"/>
          <w:b/>
          <w:color w:val="auto"/>
          <w:sz w:val="28"/>
          <w:lang w:val="en-GB"/>
        </w:rPr>
        <w:lastRenderedPageBreak/>
        <w:t>DAFTAR ISI</w:t>
      </w:r>
      <w:bookmarkEnd w:id="2"/>
      <w:bookmarkEnd w:id="3"/>
    </w:p>
    <w:p w14:paraId="510BA4B4" w14:textId="77777777" w:rsidR="002D40C3" w:rsidRDefault="002D40C3">
      <w:pPr>
        <w:pStyle w:val="TOCHeading"/>
      </w:pPr>
    </w:p>
    <w:p w14:paraId="46BA5ED6" w14:textId="77777777" w:rsidR="002D40C3" w:rsidRPr="00236514" w:rsidRDefault="002D40C3" w:rsidP="00B44705">
      <w:pPr>
        <w:pStyle w:val="TOC1"/>
        <w:rPr>
          <w:rFonts w:eastAsia="Times New Roman"/>
          <w:b w:val="0"/>
          <w:bCs/>
        </w:rPr>
      </w:pPr>
      <w:r w:rsidRPr="00236514">
        <w:rPr>
          <w:b w:val="0"/>
          <w:bCs/>
        </w:rPr>
        <w:fldChar w:fldCharType="begin"/>
      </w:r>
      <w:r w:rsidRPr="00236514">
        <w:rPr>
          <w:b w:val="0"/>
          <w:bCs/>
        </w:rPr>
        <w:instrText xml:space="preserve"> TOC \o "1-3" \h \z \u </w:instrText>
      </w:r>
      <w:r w:rsidRPr="00236514">
        <w:rPr>
          <w:b w:val="0"/>
          <w:bCs/>
        </w:rPr>
        <w:fldChar w:fldCharType="separate"/>
      </w:r>
      <w:hyperlink w:anchor="_Toc17880417" w:history="1">
        <w:r w:rsidRPr="00236514">
          <w:rPr>
            <w:rStyle w:val="Hyperlink"/>
            <w:b w:val="0"/>
            <w:bCs/>
          </w:rPr>
          <w:t>KATA PENGANTAR</w:t>
        </w:r>
        <w:r w:rsidRPr="00236514">
          <w:rPr>
            <w:b w:val="0"/>
            <w:bCs/>
            <w:webHidden/>
          </w:rPr>
          <w:tab/>
        </w:r>
        <w:r w:rsidRPr="00236514">
          <w:rPr>
            <w:b w:val="0"/>
            <w:bCs/>
            <w:webHidden/>
          </w:rPr>
          <w:fldChar w:fldCharType="begin"/>
        </w:r>
        <w:r w:rsidRPr="00236514">
          <w:rPr>
            <w:b w:val="0"/>
            <w:bCs/>
            <w:webHidden/>
          </w:rPr>
          <w:instrText xml:space="preserve"> PAGEREF _Toc17880417 \h </w:instrText>
        </w:r>
        <w:r w:rsidRPr="00236514">
          <w:rPr>
            <w:b w:val="0"/>
            <w:bCs/>
            <w:webHidden/>
          </w:rPr>
        </w:r>
        <w:r w:rsidRPr="00236514">
          <w:rPr>
            <w:b w:val="0"/>
            <w:bCs/>
            <w:webHidden/>
          </w:rPr>
          <w:fldChar w:fldCharType="separate"/>
        </w:r>
        <w:r w:rsidR="00DB4399">
          <w:rPr>
            <w:b w:val="0"/>
            <w:bCs/>
            <w:webHidden/>
          </w:rPr>
          <w:t>1</w:t>
        </w:r>
        <w:r w:rsidRPr="00236514">
          <w:rPr>
            <w:b w:val="0"/>
            <w:bCs/>
            <w:webHidden/>
          </w:rPr>
          <w:fldChar w:fldCharType="end"/>
        </w:r>
      </w:hyperlink>
    </w:p>
    <w:p w14:paraId="76D52296" w14:textId="77777777" w:rsidR="002D40C3" w:rsidRPr="00236514" w:rsidRDefault="002D40C3" w:rsidP="00B44705">
      <w:pPr>
        <w:pStyle w:val="TOC1"/>
        <w:rPr>
          <w:rFonts w:eastAsia="Times New Roman"/>
          <w:b w:val="0"/>
          <w:bCs/>
        </w:rPr>
      </w:pPr>
      <w:hyperlink w:anchor="_Toc17880418" w:history="1">
        <w:r w:rsidRPr="00236514">
          <w:rPr>
            <w:rStyle w:val="Hyperlink"/>
            <w:b w:val="0"/>
            <w:bCs/>
          </w:rPr>
          <w:t>DAFTAR ISI</w:t>
        </w:r>
        <w:r w:rsidRPr="00236514">
          <w:rPr>
            <w:b w:val="0"/>
            <w:bCs/>
            <w:webHidden/>
          </w:rPr>
          <w:tab/>
        </w:r>
        <w:r w:rsidRPr="00236514">
          <w:rPr>
            <w:b w:val="0"/>
            <w:bCs/>
            <w:webHidden/>
          </w:rPr>
          <w:fldChar w:fldCharType="begin"/>
        </w:r>
        <w:r w:rsidRPr="00236514">
          <w:rPr>
            <w:b w:val="0"/>
            <w:bCs/>
            <w:webHidden/>
          </w:rPr>
          <w:instrText xml:space="preserve"> PAGEREF _Toc17880418 \h </w:instrText>
        </w:r>
        <w:r w:rsidRPr="00236514">
          <w:rPr>
            <w:b w:val="0"/>
            <w:bCs/>
            <w:webHidden/>
          </w:rPr>
        </w:r>
        <w:r w:rsidRPr="00236514">
          <w:rPr>
            <w:b w:val="0"/>
            <w:bCs/>
            <w:webHidden/>
          </w:rPr>
          <w:fldChar w:fldCharType="separate"/>
        </w:r>
        <w:r w:rsidR="00DB4399">
          <w:rPr>
            <w:b w:val="0"/>
            <w:bCs/>
            <w:webHidden/>
          </w:rPr>
          <w:t>2</w:t>
        </w:r>
        <w:r w:rsidRPr="00236514">
          <w:rPr>
            <w:b w:val="0"/>
            <w:bCs/>
            <w:webHidden/>
          </w:rPr>
          <w:fldChar w:fldCharType="end"/>
        </w:r>
      </w:hyperlink>
    </w:p>
    <w:p w14:paraId="699CD571" w14:textId="77777777" w:rsidR="002D40C3" w:rsidRPr="00236514" w:rsidRDefault="002D40C3" w:rsidP="00B44705">
      <w:pPr>
        <w:pStyle w:val="TOC1"/>
        <w:rPr>
          <w:rFonts w:eastAsia="Times New Roman"/>
          <w:b w:val="0"/>
          <w:bCs/>
        </w:rPr>
      </w:pPr>
      <w:hyperlink w:anchor="_Toc17880419" w:history="1">
        <w:r w:rsidRPr="00236514">
          <w:rPr>
            <w:rStyle w:val="Hyperlink"/>
            <w:b w:val="0"/>
            <w:bCs/>
            <w:lang w:val="id-ID"/>
          </w:rPr>
          <w:t>BAB I</w:t>
        </w:r>
        <w:r w:rsidR="00454B78" w:rsidRPr="00236514">
          <w:rPr>
            <w:rStyle w:val="Hyperlink"/>
            <w:b w:val="0"/>
            <w:bCs/>
          </w:rPr>
          <w:t xml:space="preserve"> </w:t>
        </w:r>
        <w:r w:rsidR="00454B78" w:rsidRPr="00236514">
          <w:rPr>
            <w:rStyle w:val="Hyperlink"/>
            <w:b w:val="0"/>
            <w:bCs/>
          </w:rPr>
          <w:tab/>
          <w:t>PENDAHULUAN</w:t>
        </w:r>
        <w:r w:rsidRPr="00236514">
          <w:rPr>
            <w:b w:val="0"/>
            <w:bCs/>
            <w:webHidden/>
          </w:rPr>
          <w:tab/>
        </w:r>
        <w:r w:rsidRPr="00236514">
          <w:rPr>
            <w:b w:val="0"/>
            <w:bCs/>
            <w:webHidden/>
          </w:rPr>
          <w:fldChar w:fldCharType="begin"/>
        </w:r>
        <w:r w:rsidRPr="00236514">
          <w:rPr>
            <w:b w:val="0"/>
            <w:bCs/>
            <w:webHidden/>
          </w:rPr>
          <w:instrText xml:space="preserve"> PAGEREF _Toc17880419 \h </w:instrText>
        </w:r>
        <w:r w:rsidRPr="00236514">
          <w:rPr>
            <w:b w:val="0"/>
            <w:bCs/>
            <w:webHidden/>
          </w:rPr>
        </w:r>
        <w:r w:rsidRPr="00236514">
          <w:rPr>
            <w:b w:val="0"/>
            <w:bCs/>
            <w:webHidden/>
          </w:rPr>
          <w:fldChar w:fldCharType="separate"/>
        </w:r>
        <w:r w:rsidR="00DB4399">
          <w:rPr>
            <w:b w:val="0"/>
            <w:bCs/>
            <w:webHidden/>
          </w:rPr>
          <w:t>4</w:t>
        </w:r>
        <w:r w:rsidRPr="00236514">
          <w:rPr>
            <w:b w:val="0"/>
            <w:bCs/>
            <w:webHidden/>
          </w:rPr>
          <w:fldChar w:fldCharType="end"/>
        </w:r>
      </w:hyperlink>
    </w:p>
    <w:p w14:paraId="40B5411E" w14:textId="77777777" w:rsidR="002D40C3" w:rsidRPr="00236514" w:rsidRDefault="002D40C3" w:rsidP="00BB587B">
      <w:pPr>
        <w:pStyle w:val="TOC2"/>
        <w:rPr>
          <w:rFonts w:eastAsia="Times New Roman"/>
          <w:bCs/>
          <w:noProof/>
        </w:rPr>
      </w:pPr>
      <w:hyperlink w:anchor="_Toc17880421" w:history="1">
        <w:r w:rsidRPr="00236514">
          <w:rPr>
            <w:rStyle w:val="Hyperlink"/>
            <w:rFonts w:ascii="Times New Roman" w:hAnsi="Times New Roman"/>
            <w:bCs/>
            <w:noProof/>
            <w:sz w:val="24"/>
            <w:lang w:val="en-GB"/>
          </w:rPr>
          <w:t>1.1</w:t>
        </w:r>
        <w:r w:rsidRPr="00236514">
          <w:rPr>
            <w:rFonts w:eastAsia="Times New Roman"/>
            <w:bCs/>
            <w:noProof/>
          </w:rPr>
          <w:tab/>
        </w:r>
        <w:r w:rsidRPr="00236514">
          <w:rPr>
            <w:rStyle w:val="Hyperlink"/>
            <w:rFonts w:ascii="Times New Roman" w:hAnsi="Times New Roman"/>
            <w:bCs/>
            <w:noProof/>
            <w:sz w:val="24"/>
            <w:lang w:val="id-ID"/>
          </w:rPr>
          <w:t>Latar Belakang</w:t>
        </w:r>
        <w:r w:rsidRPr="00236514">
          <w:rPr>
            <w:bCs/>
            <w:noProof/>
            <w:webHidden/>
          </w:rPr>
          <w:tab/>
        </w:r>
        <w:r w:rsidRPr="00236514">
          <w:rPr>
            <w:bCs/>
            <w:noProof/>
            <w:webHidden/>
          </w:rPr>
          <w:fldChar w:fldCharType="begin"/>
        </w:r>
        <w:r w:rsidRPr="00236514">
          <w:rPr>
            <w:bCs/>
            <w:noProof/>
            <w:webHidden/>
          </w:rPr>
          <w:instrText xml:space="preserve"> PAGEREF _Toc17880421 \h </w:instrText>
        </w:r>
        <w:r w:rsidRPr="00236514">
          <w:rPr>
            <w:bCs/>
            <w:noProof/>
            <w:webHidden/>
          </w:rPr>
        </w:r>
        <w:r w:rsidRPr="00236514">
          <w:rPr>
            <w:bCs/>
            <w:noProof/>
            <w:webHidden/>
          </w:rPr>
          <w:fldChar w:fldCharType="separate"/>
        </w:r>
        <w:r w:rsidR="00DB4399">
          <w:rPr>
            <w:bCs/>
            <w:noProof/>
            <w:webHidden/>
          </w:rPr>
          <w:t>4</w:t>
        </w:r>
        <w:r w:rsidRPr="00236514">
          <w:rPr>
            <w:bCs/>
            <w:noProof/>
            <w:webHidden/>
          </w:rPr>
          <w:fldChar w:fldCharType="end"/>
        </w:r>
      </w:hyperlink>
    </w:p>
    <w:p w14:paraId="048FF96A" w14:textId="77777777" w:rsidR="002D40C3" w:rsidRPr="00236514" w:rsidRDefault="002D40C3" w:rsidP="00BB587B">
      <w:pPr>
        <w:pStyle w:val="TOC2"/>
        <w:rPr>
          <w:rFonts w:eastAsia="Times New Roman"/>
          <w:bCs/>
          <w:noProof/>
        </w:rPr>
      </w:pPr>
      <w:hyperlink w:anchor="_Toc17880422" w:history="1">
        <w:r w:rsidRPr="00236514">
          <w:rPr>
            <w:rStyle w:val="Hyperlink"/>
            <w:rFonts w:ascii="Times New Roman" w:hAnsi="Times New Roman"/>
            <w:bCs/>
            <w:noProof/>
            <w:sz w:val="24"/>
            <w:lang w:val="en-GB"/>
          </w:rPr>
          <w:t>1.2</w:t>
        </w:r>
        <w:r w:rsidRPr="00236514">
          <w:rPr>
            <w:rFonts w:eastAsia="Times New Roman"/>
            <w:bCs/>
            <w:noProof/>
          </w:rPr>
          <w:tab/>
        </w:r>
        <w:r w:rsidRPr="00236514">
          <w:rPr>
            <w:rStyle w:val="Hyperlink"/>
            <w:rFonts w:ascii="Times New Roman" w:hAnsi="Times New Roman"/>
            <w:bCs/>
            <w:noProof/>
            <w:sz w:val="24"/>
            <w:lang w:val="id-ID"/>
          </w:rPr>
          <w:t>Landasan Hukum</w:t>
        </w:r>
        <w:r w:rsidRPr="00236514">
          <w:rPr>
            <w:bCs/>
            <w:noProof/>
            <w:webHidden/>
          </w:rPr>
          <w:tab/>
        </w:r>
        <w:r w:rsidRPr="00236514">
          <w:rPr>
            <w:bCs/>
            <w:noProof/>
            <w:webHidden/>
          </w:rPr>
          <w:fldChar w:fldCharType="begin"/>
        </w:r>
        <w:r w:rsidRPr="00236514">
          <w:rPr>
            <w:bCs/>
            <w:noProof/>
            <w:webHidden/>
          </w:rPr>
          <w:instrText xml:space="preserve"> PAGEREF _Toc17880422 \h </w:instrText>
        </w:r>
        <w:r w:rsidRPr="00236514">
          <w:rPr>
            <w:bCs/>
            <w:noProof/>
            <w:webHidden/>
          </w:rPr>
        </w:r>
        <w:r w:rsidRPr="00236514">
          <w:rPr>
            <w:bCs/>
            <w:noProof/>
            <w:webHidden/>
          </w:rPr>
          <w:fldChar w:fldCharType="separate"/>
        </w:r>
        <w:r w:rsidR="00DB4399">
          <w:rPr>
            <w:bCs/>
            <w:noProof/>
            <w:webHidden/>
          </w:rPr>
          <w:t>6</w:t>
        </w:r>
        <w:r w:rsidRPr="00236514">
          <w:rPr>
            <w:bCs/>
            <w:noProof/>
            <w:webHidden/>
          </w:rPr>
          <w:fldChar w:fldCharType="end"/>
        </w:r>
      </w:hyperlink>
    </w:p>
    <w:p w14:paraId="225FFEFF" w14:textId="77777777" w:rsidR="002D40C3" w:rsidRPr="00236514" w:rsidRDefault="002D40C3" w:rsidP="00BB587B">
      <w:pPr>
        <w:pStyle w:val="TOC2"/>
        <w:rPr>
          <w:rFonts w:eastAsia="Times New Roman"/>
          <w:bCs/>
          <w:noProof/>
        </w:rPr>
      </w:pPr>
      <w:hyperlink w:anchor="_Toc17880423" w:history="1">
        <w:r w:rsidRPr="00236514">
          <w:rPr>
            <w:rStyle w:val="Hyperlink"/>
            <w:rFonts w:ascii="Times New Roman" w:hAnsi="Times New Roman"/>
            <w:bCs/>
            <w:noProof/>
            <w:sz w:val="24"/>
            <w:lang w:val="en-GB"/>
          </w:rPr>
          <w:t xml:space="preserve">1.3  </w:t>
        </w:r>
        <w:r w:rsidRPr="00236514">
          <w:rPr>
            <w:rStyle w:val="Hyperlink"/>
            <w:rFonts w:ascii="Times New Roman" w:hAnsi="Times New Roman"/>
            <w:bCs/>
            <w:noProof/>
            <w:sz w:val="24"/>
            <w:lang w:val="id-ID"/>
          </w:rPr>
          <w:t>Maksud dan Tujuan</w:t>
        </w:r>
        <w:r w:rsidRPr="00236514">
          <w:rPr>
            <w:bCs/>
            <w:noProof/>
            <w:webHidden/>
          </w:rPr>
          <w:tab/>
        </w:r>
        <w:r w:rsidRPr="00236514">
          <w:rPr>
            <w:bCs/>
            <w:noProof/>
            <w:webHidden/>
          </w:rPr>
          <w:fldChar w:fldCharType="begin"/>
        </w:r>
        <w:r w:rsidRPr="00236514">
          <w:rPr>
            <w:bCs/>
            <w:noProof/>
            <w:webHidden/>
          </w:rPr>
          <w:instrText xml:space="preserve"> PAGEREF _Toc17880423 \h </w:instrText>
        </w:r>
        <w:r w:rsidRPr="00236514">
          <w:rPr>
            <w:bCs/>
            <w:noProof/>
            <w:webHidden/>
          </w:rPr>
        </w:r>
        <w:r w:rsidRPr="00236514">
          <w:rPr>
            <w:bCs/>
            <w:noProof/>
            <w:webHidden/>
          </w:rPr>
          <w:fldChar w:fldCharType="separate"/>
        </w:r>
        <w:r w:rsidR="00DB4399">
          <w:rPr>
            <w:bCs/>
            <w:noProof/>
            <w:webHidden/>
          </w:rPr>
          <w:t>8</w:t>
        </w:r>
        <w:r w:rsidRPr="00236514">
          <w:rPr>
            <w:bCs/>
            <w:noProof/>
            <w:webHidden/>
          </w:rPr>
          <w:fldChar w:fldCharType="end"/>
        </w:r>
      </w:hyperlink>
    </w:p>
    <w:p w14:paraId="57C64BE9" w14:textId="77777777" w:rsidR="002D40C3" w:rsidRPr="00236514" w:rsidRDefault="002D40C3" w:rsidP="00454B78">
      <w:pPr>
        <w:pStyle w:val="TOC3"/>
        <w:rPr>
          <w:rFonts w:eastAsia="Times New Roman"/>
          <w:bCs/>
          <w:noProof/>
        </w:rPr>
      </w:pPr>
      <w:hyperlink w:anchor="_Toc17880424" w:history="1">
        <w:r w:rsidRPr="00236514">
          <w:rPr>
            <w:rStyle w:val="Hyperlink"/>
            <w:rFonts w:ascii="Times New Roman" w:hAnsi="Times New Roman"/>
            <w:bCs/>
            <w:noProof/>
            <w:sz w:val="24"/>
            <w:lang w:val="en-GB"/>
          </w:rPr>
          <w:t>1.3.1 Maksud</w:t>
        </w:r>
        <w:r w:rsidRPr="00236514">
          <w:rPr>
            <w:bCs/>
            <w:noProof/>
            <w:webHidden/>
          </w:rPr>
          <w:tab/>
        </w:r>
        <w:r w:rsidRPr="00236514">
          <w:rPr>
            <w:bCs/>
            <w:noProof/>
            <w:webHidden/>
          </w:rPr>
          <w:fldChar w:fldCharType="begin"/>
        </w:r>
        <w:r w:rsidRPr="00236514">
          <w:rPr>
            <w:bCs/>
            <w:noProof/>
            <w:webHidden/>
          </w:rPr>
          <w:instrText xml:space="preserve"> PAGEREF _Toc17880424 \h </w:instrText>
        </w:r>
        <w:r w:rsidRPr="00236514">
          <w:rPr>
            <w:bCs/>
            <w:noProof/>
            <w:webHidden/>
          </w:rPr>
        </w:r>
        <w:r w:rsidRPr="00236514">
          <w:rPr>
            <w:bCs/>
            <w:noProof/>
            <w:webHidden/>
          </w:rPr>
          <w:fldChar w:fldCharType="separate"/>
        </w:r>
        <w:r w:rsidR="00DB4399">
          <w:rPr>
            <w:bCs/>
            <w:noProof/>
            <w:webHidden/>
          </w:rPr>
          <w:t>8</w:t>
        </w:r>
        <w:r w:rsidRPr="00236514">
          <w:rPr>
            <w:bCs/>
            <w:noProof/>
            <w:webHidden/>
          </w:rPr>
          <w:fldChar w:fldCharType="end"/>
        </w:r>
      </w:hyperlink>
    </w:p>
    <w:p w14:paraId="6D5B0A3A" w14:textId="77777777" w:rsidR="002D40C3" w:rsidRPr="00236514" w:rsidRDefault="002D40C3" w:rsidP="00454B78">
      <w:pPr>
        <w:pStyle w:val="TOC3"/>
        <w:rPr>
          <w:rFonts w:eastAsia="Times New Roman"/>
          <w:bCs/>
          <w:noProof/>
        </w:rPr>
      </w:pPr>
      <w:hyperlink w:anchor="_Toc17880425" w:history="1">
        <w:r w:rsidRPr="00236514">
          <w:rPr>
            <w:rStyle w:val="Hyperlink"/>
            <w:rFonts w:ascii="Times New Roman" w:hAnsi="Times New Roman"/>
            <w:bCs/>
            <w:noProof/>
            <w:sz w:val="24"/>
          </w:rPr>
          <w:t>1.3.2 Tujuan</w:t>
        </w:r>
        <w:r w:rsidRPr="00236514">
          <w:rPr>
            <w:bCs/>
            <w:noProof/>
            <w:webHidden/>
          </w:rPr>
          <w:tab/>
        </w:r>
        <w:r w:rsidRPr="00236514">
          <w:rPr>
            <w:bCs/>
            <w:noProof/>
            <w:webHidden/>
          </w:rPr>
          <w:fldChar w:fldCharType="begin"/>
        </w:r>
        <w:r w:rsidRPr="00236514">
          <w:rPr>
            <w:bCs/>
            <w:noProof/>
            <w:webHidden/>
          </w:rPr>
          <w:instrText xml:space="preserve"> PAGEREF _Toc17880425 \h </w:instrText>
        </w:r>
        <w:r w:rsidRPr="00236514">
          <w:rPr>
            <w:bCs/>
            <w:noProof/>
            <w:webHidden/>
          </w:rPr>
        </w:r>
        <w:r w:rsidRPr="00236514">
          <w:rPr>
            <w:bCs/>
            <w:noProof/>
            <w:webHidden/>
          </w:rPr>
          <w:fldChar w:fldCharType="separate"/>
        </w:r>
        <w:r w:rsidR="00DB4399">
          <w:rPr>
            <w:bCs/>
            <w:noProof/>
            <w:webHidden/>
          </w:rPr>
          <w:t>8</w:t>
        </w:r>
        <w:r w:rsidRPr="00236514">
          <w:rPr>
            <w:bCs/>
            <w:noProof/>
            <w:webHidden/>
          </w:rPr>
          <w:fldChar w:fldCharType="end"/>
        </w:r>
      </w:hyperlink>
    </w:p>
    <w:p w14:paraId="58A43214" w14:textId="77777777" w:rsidR="002D40C3" w:rsidRPr="00236514" w:rsidRDefault="002D40C3" w:rsidP="00BB587B">
      <w:pPr>
        <w:pStyle w:val="TOC2"/>
        <w:rPr>
          <w:rFonts w:eastAsia="Times New Roman"/>
          <w:bCs/>
          <w:noProof/>
        </w:rPr>
      </w:pPr>
      <w:hyperlink w:anchor="_Toc17880426" w:history="1">
        <w:r w:rsidRPr="00236514">
          <w:rPr>
            <w:rStyle w:val="Hyperlink"/>
            <w:rFonts w:ascii="Times New Roman" w:hAnsi="Times New Roman"/>
            <w:bCs/>
            <w:noProof/>
            <w:sz w:val="24"/>
            <w:lang w:val="en-GB"/>
          </w:rPr>
          <w:t>1.4</w:t>
        </w:r>
        <w:r w:rsidRPr="00236514">
          <w:rPr>
            <w:rFonts w:eastAsia="Times New Roman"/>
            <w:bCs/>
            <w:noProof/>
          </w:rPr>
          <w:tab/>
        </w:r>
        <w:r w:rsidRPr="00236514">
          <w:rPr>
            <w:rStyle w:val="Hyperlink"/>
            <w:rFonts w:ascii="Times New Roman" w:hAnsi="Times New Roman"/>
            <w:bCs/>
            <w:noProof/>
            <w:sz w:val="24"/>
            <w:lang w:val="id-ID"/>
          </w:rPr>
          <w:t>Sistematika Penulisan</w:t>
        </w:r>
        <w:r w:rsidRPr="00236514">
          <w:rPr>
            <w:bCs/>
            <w:noProof/>
            <w:webHidden/>
          </w:rPr>
          <w:tab/>
        </w:r>
        <w:r w:rsidRPr="00236514">
          <w:rPr>
            <w:bCs/>
            <w:noProof/>
            <w:webHidden/>
          </w:rPr>
          <w:fldChar w:fldCharType="begin"/>
        </w:r>
        <w:r w:rsidRPr="00236514">
          <w:rPr>
            <w:bCs/>
            <w:noProof/>
            <w:webHidden/>
          </w:rPr>
          <w:instrText xml:space="preserve"> PAGEREF _Toc17880426 \h </w:instrText>
        </w:r>
        <w:r w:rsidRPr="00236514">
          <w:rPr>
            <w:bCs/>
            <w:noProof/>
            <w:webHidden/>
          </w:rPr>
        </w:r>
        <w:r w:rsidRPr="00236514">
          <w:rPr>
            <w:bCs/>
            <w:noProof/>
            <w:webHidden/>
          </w:rPr>
          <w:fldChar w:fldCharType="separate"/>
        </w:r>
        <w:r w:rsidR="00DB4399">
          <w:rPr>
            <w:bCs/>
            <w:noProof/>
            <w:webHidden/>
          </w:rPr>
          <w:t>9</w:t>
        </w:r>
        <w:r w:rsidRPr="00236514">
          <w:rPr>
            <w:bCs/>
            <w:noProof/>
            <w:webHidden/>
          </w:rPr>
          <w:fldChar w:fldCharType="end"/>
        </w:r>
      </w:hyperlink>
    </w:p>
    <w:p w14:paraId="2E220F65" w14:textId="77777777" w:rsidR="002D40C3" w:rsidRPr="00236514" w:rsidRDefault="002D40C3" w:rsidP="00B44705">
      <w:pPr>
        <w:pStyle w:val="TOC1"/>
        <w:rPr>
          <w:rFonts w:eastAsia="Times New Roman"/>
          <w:b w:val="0"/>
          <w:bCs/>
        </w:rPr>
      </w:pPr>
      <w:hyperlink w:anchor="_Toc17880427" w:history="1">
        <w:r w:rsidRPr="00236514">
          <w:rPr>
            <w:rStyle w:val="Hyperlink"/>
            <w:b w:val="0"/>
            <w:bCs/>
            <w:lang w:val="id-ID"/>
          </w:rPr>
          <w:t>BAB II</w:t>
        </w:r>
        <w:r w:rsidRPr="00236514">
          <w:rPr>
            <w:b w:val="0"/>
            <w:bCs/>
            <w:webHidden/>
          </w:rPr>
          <w:tab/>
        </w:r>
        <w:r w:rsidR="00454B78" w:rsidRPr="00236514">
          <w:rPr>
            <w:b w:val="0"/>
            <w:bCs/>
            <w:webHidden/>
            <w:szCs w:val="24"/>
          </w:rPr>
          <w:t>GAMBARAN UMUM PELAYANAN DINAS KOMUNIKASI DAN INFORMATIKA</w:t>
        </w:r>
        <w:r w:rsidR="00454B78" w:rsidRPr="00236514">
          <w:rPr>
            <w:b w:val="0"/>
            <w:bCs/>
            <w:webHidden/>
          </w:rPr>
          <w:tab/>
        </w:r>
        <w:r w:rsidRPr="00236514">
          <w:rPr>
            <w:b w:val="0"/>
            <w:bCs/>
            <w:webHidden/>
          </w:rPr>
          <w:fldChar w:fldCharType="begin"/>
        </w:r>
        <w:r w:rsidRPr="00236514">
          <w:rPr>
            <w:b w:val="0"/>
            <w:bCs/>
            <w:webHidden/>
          </w:rPr>
          <w:instrText xml:space="preserve"> PAGEREF _Toc17880427 \h </w:instrText>
        </w:r>
        <w:r w:rsidRPr="00236514">
          <w:rPr>
            <w:b w:val="0"/>
            <w:bCs/>
            <w:webHidden/>
          </w:rPr>
        </w:r>
        <w:r w:rsidRPr="00236514">
          <w:rPr>
            <w:b w:val="0"/>
            <w:bCs/>
            <w:webHidden/>
          </w:rPr>
          <w:fldChar w:fldCharType="separate"/>
        </w:r>
        <w:r w:rsidR="00DB4399">
          <w:rPr>
            <w:b w:val="0"/>
            <w:bCs/>
            <w:webHidden/>
          </w:rPr>
          <w:t>12</w:t>
        </w:r>
        <w:r w:rsidRPr="00236514">
          <w:rPr>
            <w:b w:val="0"/>
            <w:bCs/>
            <w:webHidden/>
          </w:rPr>
          <w:fldChar w:fldCharType="end"/>
        </w:r>
      </w:hyperlink>
    </w:p>
    <w:p w14:paraId="6BB55F45" w14:textId="77777777" w:rsidR="002D40C3" w:rsidRPr="00236514" w:rsidRDefault="002D40C3" w:rsidP="00BB587B">
      <w:pPr>
        <w:pStyle w:val="TOC2"/>
        <w:rPr>
          <w:rFonts w:eastAsia="Times New Roman"/>
          <w:bCs/>
          <w:noProof/>
        </w:rPr>
      </w:pPr>
      <w:hyperlink w:anchor="_Toc17880430" w:history="1">
        <w:r w:rsidRPr="00236514">
          <w:rPr>
            <w:rStyle w:val="Hyperlink"/>
            <w:rFonts w:ascii="Times New Roman" w:hAnsi="Times New Roman"/>
            <w:bCs/>
            <w:noProof/>
            <w:sz w:val="24"/>
            <w:lang w:val="sv-SE"/>
          </w:rPr>
          <w:t>2.1</w:t>
        </w:r>
        <w:r w:rsidRPr="00236514">
          <w:rPr>
            <w:rFonts w:eastAsia="Times New Roman"/>
            <w:bCs/>
            <w:noProof/>
          </w:rPr>
          <w:tab/>
        </w:r>
        <w:r w:rsidRPr="00236514">
          <w:rPr>
            <w:rStyle w:val="Hyperlink"/>
            <w:rFonts w:ascii="Times New Roman" w:hAnsi="Times New Roman"/>
            <w:bCs/>
            <w:noProof/>
            <w:sz w:val="24"/>
            <w:lang w:val="sv-SE"/>
          </w:rPr>
          <w:t>Tugas dan Fungsi serta Struktur Organisasi</w:t>
        </w:r>
        <w:r w:rsidRPr="00236514">
          <w:rPr>
            <w:bCs/>
            <w:noProof/>
            <w:webHidden/>
          </w:rPr>
          <w:tab/>
        </w:r>
        <w:r w:rsidRPr="00236514">
          <w:rPr>
            <w:bCs/>
            <w:noProof/>
            <w:webHidden/>
          </w:rPr>
          <w:fldChar w:fldCharType="begin"/>
        </w:r>
        <w:r w:rsidRPr="00236514">
          <w:rPr>
            <w:bCs/>
            <w:noProof/>
            <w:webHidden/>
          </w:rPr>
          <w:instrText xml:space="preserve"> PAGEREF _Toc17880430 \h </w:instrText>
        </w:r>
        <w:r w:rsidRPr="00236514">
          <w:rPr>
            <w:bCs/>
            <w:noProof/>
            <w:webHidden/>
          </w:rPr>
        </w:r>
        <w:r w:rsidRPr="00236514">
          <w:rPr>
            <w:bCs/>
            <w:noProof/>
            <w:webHidden/>
          </w:rPr>
          <w:fldChar w:fldCharType="separate"/>
        </w:r>
        <w:r w:rsidR="00DB4399">
          <w:rPr>
            <w:bCs/>
            <w:noProof/>
            <w:webHidden/>
          </w:rPr>
          <w:t>12</w:t>
        </w:r>
        <w:r w:rsidRPr="00236514">
          <w:rPr>
            <w:bCs/>
            <w:noProof/>
            <w:webHidden/>
          </w:rPr>
          <w:fldChar w:fldCharType="end"/>
        </w:r>
      </w:hyperlink>
    </w:p>
    <w:p w14:paraId="2814C225" w14:textId="77777777" w:rsidR="002D40C3" w:rsidRPr="00236514" w:rsidRDefault="002D40C3" w:rsidP="00454B78">
      <w:pPr>
        <w:pStyle w:val="TOC3"/>
        <w:rPr>
          <w:rFonts w:eastAsia="Times New Roman"/>
          <w:bCs/>
          <w:noProof/>
        </w:rPr>
      </w:pPr>
      <w:hyperlink w:anchor="_Toc17880431" w:history="1">
        <w:r w:rsidRPr="00236514">
          <w:rPr>
            <w:rStyle w:val="Hyperlink"/>
            <w:rFonts w:ascii="Times New Roman" w:hAnsi="Times New Roman"/>
            <w:bCs/>
            <w:noProof/>
            <w:sz w:val="24"/>
            <w:lang w:val="sv-SE"/>
          </w:rPr>
          <w:t>2.1.1.Tugas dan Fungsi</w:t>
        </w:r>
        <w:r w:rsidRPr="00236514">
          <w:rPr>
            <w:bCs/>
            <w:noProof/>
            <w:webHidden/>
          </w:rPr>
          <w:tab/>
        </w:r>
        <w:r w:rsidRPr="00236514">
          <w:rPr>
            <w:bCs/>
            <w:noProof/>
            <w:webHidden/>
          </w:rPr>
          <w:fldChar w:fldCharType="begin"/>
        </w:r>
        <w:r w:rsidRPr="00236514">
          <w:rPr>
            <w:bCs/>
            <w:noProof/>
            <w:webHidden/>
          </w:rPr>
          <w:instrText xml:space="preserve"> PAGEREF _Toc17880431 \h </w:instrText>
        </w:r>
        <w:r w:rsidRPr="00236514">
          <w:rPr>
            <w:bCs/>
            <w:noProof/>
            <w:webHidden/>
          </w:rPr>
        </w:r>
        <w:r w:rsidRPr="00236514">
          <w:rPr>
            <w:bCs/>
            <w:noProof/>
            <w:webHidden/>
          </w:rPr>
          <w:fldChar w:fldCharType="separate"/>
        </w:r>
        <w:r w:rsidR="00DB4399">
          <w:rPr>
            <w:bCs/>
            <w:noProof/>
            <w:webHidden/>
          </w:rPr>
          <w:t>12</w:t>
        </w:r>
        <w:r w:rsidRPr="00236514">
          <w:rPr>
            <w:bCs/>
            <w:noProof/>
            <w:webHidden/>
          </w:rPr>
          <w:fldChar w:fldCharType="end"/>
        </w:r>
      </w:hyperlink>
    </w:p>
    <w:p w14:paraId="3F68C475" w14:textId="77777777" w:rsidR="002D40C3" w:rsidRPr="00236514" w:rsidRDefault="002D40C3" w:rsidP="00454B78">
      <w:pPr>
        <w:pStyle w:val="TOC3"/>
        <w:rPr>
          <w:rFonts w:eastAsia="Times New Roman"/>
          <w:bCs/>
          <w:noProof/>
        </w:rPr>
      </w:pPr>
      <w:hyperlink w:anchor="_Toc17880432" w:history="1">
        <w:r w:rsidRPr="00236514">
          <w:rPr>
            <w:rStyle w:val="Hyperlink"/>
            <w:rFonts w:ascii="Times New Roman" w:hAnsi="Times New Roman"/>
            <w:bCs/>
            <w:noProof/>
            <w:sz w:val="24"/>
            <w:lang w:val="en-GB"/>
          </w:rPr>
          <w:t>2.1.2</w:t>
        </w:r>
        <w:r w:rsidR="00BB587B" w:rsidRPr="00236514">
          <w:rPr>
            <w:rStyle w:val="Hyperlink"/>
            <w:rFonts w:ascii="Times New Roman" w:hAnsi="Times New Roman"/>
            <w:bCs/>
            <w:noProof/>
            <w:sz w:val="24"/>
            <w:lang w:val="en-GB"/>
          </w:rPr>
          <w:t>.</w:t>
        </w:r>
        <w:r w:rsidRPr="00236514">
          <w:rPr>
            <w:rStyle w:val="Hyperlink"/>
            <w:rFonts w:ascii="Times New Roman" w:hAnsi="Times New Roman"/>
            <w:bCs/>
            <w:noProof/>
            <w:sz w:val="24"/>
          </w:rPr>
          <w:t>Struktur Organisasi</w:t>
        </w:r>
        <w:r w:rsidRPr="00236514">
          <w:rPr>
            <w:bCs/>
            <w:noProof/>
            <w:webHidden/>
          </w:rPr>
          <w:tab/>
        </w:r>
        <w:r w:rsidR="00E70675" w:rsidRPr="00236514">
          <w:rPr>
            <w:bCs/>
            <w:noProof/>
            <w:webHidden/>
          </w:rPr>
          <w:t>45</w:t>
        </w:r>
      </w:hyperlink>
    </w:p>
    <w:p w14:paraId="31458D21" w14:textId="77777777" w:rsidR="002D40C3" w:rsidRPr="00236514" w:rsidRDefault="002D40C3" w:rsidP="00BB587B">
      <w:pPr>
        <w:pStyle w:val="TOC2"/>
        <w:rPr>
          <w:rFonts w:eastAsia="Times New Roman"/>
          <w:bCs/>
          <w:noProof/>
        </w:rPr>
      </w:pPr>
      <w:hyperlink w:anchor="_Toc17880433" w:history="1">
        <w:r w:rsidRPr="00236514">
          <w:rPr>
            <w:rStyle w:val="Hyperlink"/>
            <w:rFonts w:ascii="Times New Roman" w:hAnsi="Times New Roman"/>
            <w:bCs/>
            <w:noProof/>
            <w:sz w:val="24"/>
            <w:lang w:val="sv-SE"/>
          </w:rPr>
          <w:t xml:space="preserve">2.2 </w:t>
        </w:r>
        <w:r w:rsidRPr="00236514">
          <w:rPr>
            <w:rFonts w:eastAsia="Times New Roman"/>
            <w:bCs/>
            <w:noProof/>
          </w:rPr>
          <w:tab/>
        </w:r>
        <w:r w:rsidRPr="00236514">
          <w:rPr>
            <w:rStyle w:val="Hyperlink"/>
            <w:rFonts w:ascii="Times New Roman" w:hAnsi="Times New Roman"/>
            <w:bCs/>
            <w:noProof/>
            <w:sz w:val="24"/>
            <w:lang w:val="sv-SE"/>
          </w:rPr>
          <w:t>Sumber Daya Dinas Komunikasi dan Informatika Kota Jambi</w:t>
        </w:r>
        <w:r w:rsidRPr="00236514">
          <w:rPr>
            <w:bCs/>
            <w:noProof/>
            <w:webHidden/>
          </w:rPr>
          <w:tab/>
        </w:r>
        <w:r w:rsidRPr="00236514">
          <w:rPr>
            <w:bCs/>
            <w:noProof/>
            <w:webHidden/>
          </w:rPr>
          <w:fldChar w:fldCharType="begin"/>
        </w:r>
        <w:r w:rsidRPr="00236514">
          <w:rPr>
            <w:bCs/>
            <w:noProof/>
            <w:webHidden/>
          </w:rPr>
          <w:instrText xml:space="preserve"> PAGEREF _Toc17880433 \h </w:instrText>
        </w:r>
        <w:r w:rsidRPr="00236514">
          <w:rPr>
            <w:bCs/>
            <w:noProof/>
            <w:webHidden/>
          </w:rPr>
        </w:r>
        <w:r w:rsidRPr="00236514">
          <w:rPr>
            <w:bCs/>
            <w:noProof/>
            <w:webHidden/>
          </w:rPr>
          <w:fldChar w:fldCharType="separate"/>
        </w:r>
        <w:r w:rsidR="00DB4399">
          <w:rPr>
            <w:bCs/>
            <w:noProof/>
            <w:webHidden/>
          </w:rPr>
          <w:t>46</w:t>
        </w:r>
        <w:r w:rsidRPr="00236514">
          <w:rPr>
            <w:bCs/>
            <w:noProof/>
            <w:webHidden/>
          </w:rPr>
          <w:fldChar w:fldCharType="end"/>
        </w:r>
      </w:hyperlink>
    </w:p>
    <w:p w14:paraId="5443EF8C" w14:textId="77777777" w:rsidR="002D40C3" w:rsidRPr="00236514" w:rsidRDefault="002D40C3" w:rsidP="00454B78">
      <w:pPr>
        <w:pStyle w:val="TOC3"/>
        <w:rPr>
          <w:rFonts w:eastAsia="Times New Roman"/>
          <w:bCs/>
          <w:noProof/>
        </w:rPr>
      </w:pPr>
      <w:hyperlink w:anchor="_Toc17880434" w:history="1">
        <w:r w:rsidRPr="00236514">
          <w:rPr>
            <w:rStyle w:val="Hyperlink"/>
            <w:rFonts w:ascii="Times New Roman" w:hAnsi="Times New Roman"/>
            <w:bCs/>
            <w:noProof/>
            <w:sz w:val="24"/>
            <w:lang w:val="it-IT"/>
          </w:rPr>
          <w:t>2.2.1.Kepegawaian</w:t>
        </w:r>
        <w:r w:rsidRPr="00236514">
          <w:rPr>
            <w:bCs/>
            <w:noProof/>
            <w:webHidden/>
          </w:rPr>
          <w:tab/>
        </w:r>
        <w:r w:rsidRPr="00236514">
          <w:rPr>
            <w:bCs/>
            <w:noProof/>
            <w:webHidden/>
          </w:rPr>
          <w:fldChar w:fldCharType="begin"/>
        </w:r>
        <w:r w:rsidRPr="00236514">
          <w:rPr>
            <w:bCs/>
            <w:noProof/>
            <w:webHidden/>
          </w:rPr>
          <w:instrText xml:space="preserve"> PAGEREF _Toc17880434 \h </w:instrText>
        </w:r>
        <w:r w:rsidRPr="00236514">
          <w:rPr>
            <w:bCs/>
            <w:noProof/>
            <w:webHidden/>
          </w:rPr>
        </w:r>
        <w:r w:rsidRPr="00236514">
          <w:rPr>
            <w:bCs/>
            <w:noProof/>
            <w:webHidden/>
          </w:rPr>
          <w:fldChar w:fldCharType="separate"/>
        </w:r>
        <w:r w:rsidR="00DB4399">
          <w:rPr>
            <w:bCs/>
            <w:noProof/>
            <w:webHidden/>
          </w:rPr>
          <w:t>46</w:t>
        </w:r>
        <w:r w:rsidRPr="00236514">
          <w:rPr>
            <w:bCs/>
            <w:noProof/>
            <w:webHidden/>
          </w:rPr>
          <w:fldChar w:fldCharType="end"/>
        </w:r>
      </w:hyperlink>
    </w:p>
    <w:p w14:paraId="4D49AF6A" w14:textId="77777777" w:rsidR="002D40C3" w:rsidRPr="00236514" w:rsidRDefault="002D40C3" w:rsidP="00454B78">
      <w:pPr>
        <w:pStyle w:val="TOC3"/>
        <w:rPr>
          <w:rFonts w:eastAsia="Times New Roman"/>
          <w:bCs/>
          <w:noProof/>
        </w:rPr>
      </w:pPr>
      <w:hyperlink w:anchor="_Toc17880435" w:history="1">
        <w:r w:rsidRPr="00236514">
          <w:rPr>
            <w:rStyle w:val="Hyperlink"/>
            <w:rFonts w:ascii="Times New Roman" w:hAnsi="Times New Roman"/>
            <w:bCs/>
            <w:noProof/>
            <w:sz w:val="24"/>
            <w:lang w:val="it-IT"/>
          </w:rPr>
          <w:t>2.2.2</w:t>
        </w:r>
        <w:r w:rsidR="00BB587B" w:rsidRPr="00236514">
          <w:rPr>
            <w:rFonts w:eastAsia="Times New Roman"/>
            <w:bCs/>
            <w:noProof/>
          </w:rPr>
          <w:t>.</w:t>
        </w:r>
        <w:r w:rsidRPr="00236514">
          <w:rPr>
            <w:rStyle w:val="Hyperlink"/>
            <w:rFonts w:ascii="Times New Roman" w:hAnsi="Times New Roman"/>
            <w:bCs/>
            <w:noProof/>
            <w:sz w:val="24"/>
            <w:lang w:val="it-IT"/>
          </w:rPr>
          <w:t>Aset Yang Dikelola</w:t>
        </w:r>
        <w:r w:rsidRPr="00236514">
          <w:rPr>
            <w:bCs/>
            <w:noProof/>
            <w:webHidden/>
          </w:rPr>
          <w:tab/>
        </w:r>
        <w:r w:rsidRPr="00236514">
          <w:rPr>
            <w:bCs/>
            <w:noProof/>
            <w:webHidden/>
          </w:rPr>
          <w:fldChar w:fldCharType="begin"/>
        </w:r>
        <w:r w:rsidRPr="00236514">
          <w:rPr>
            <w:bCs/>
            <w:noProof/>
            <w:webHidden/>
          </w:rPr>
          <w:instrText xml:space="preserve"> PAGEREF _Toc17880435 \h </w:instrText>
        </w:r>
        <w:r w:rsidRPr="00236514">
          <w:rPr>
            <w:bCs/>
            <w:noProof/>
            <w:webHidden/>
          </w:rPr>
        </w:r>
        <w:r w:rsidRPr="00236514">
          <w:rPr>
            <w:bCs/>
            <w:noProof/>
            <w:webHidden/>
          </w:rPr>
          <w:fldChar w:fldCharType="separate"/>
        </w:r>
        <w:r w:rsidR="00DB4399">
          <w:rPr>
            <w:bCs/>
            <w:noProof/>
            <w:webHidden/>
          </w:rPr>
          <w:t>50</w:t>
        </w:r>
        <w:r w:rsidRPr="00236514">
          <w:rPr>
            <w:bCs/>
            <w:noProof/>
            <w:webHidden/>
          </w:rPr>
          <w:fldChar w:fldCharType="end"/>
        </w:r>
      </w:hyperlink>
    </w:p>
    <w:p w14:paraId="1EDB6262" w14:textId="77777777" w:rsidR="002D40C3" w:rsidRPr="00236514" w:rsidRDefault="002D40C3" w:rsidP="00BB587B">
      <w:pPr>
        <w:pStyle w:val="TOC2"/>
        <w:rPr>
          <w:rFonts w:eastAsia="Times New Roman"/>
          <w:bCs/>
          <w:noProof/>
        </w:rPr>
      </w:pPr>
      <w:hyperlink w:anchor="_Toc17880436" w:history="1">
        <w:r w:rsidRPr="00236514">
          <w:rPr>
            <w:rStyle w:val="Hyperlink"/>
            <w:rFonts w:ascii="Times New Roman" w:hAnsi="Times New Roman"/>
            <w:bCs/>
            <w:noProof/>
            <w:sz w:val="24"/>
            <w:lang w:val="en-GB"/>
          </w:rPr>
          <w:t>2.3</w:t>
        </w:r>
        <w:r w:rsidRPr="00236514">
          <w:rPr>
            <w:rFonts w:eastAsia="Times New Roman"/>
            <w:bCs/>
            <w:noProof/>
          </w:rPr>
          <w:tab/>
        </w:r>
        <w:r w:rsidRPr="00236514">
          <w:rPr>
            <w:rStyle w:val="Hyperlink"/>
            <w:rFonts w:ascii="Times New Roman" w:hAnsi="Times New Roman"/>
            <w:bCs/>
            <w:noProof/>
            <w:sz w:val="24"/>
            <w:lang w:val="id-ID"/>
          </w:rPr>
          <w:t xml:space="preserve">Kinerja Pelayanan </w:t>
        </w:r>
        <w:r w:rsidRPr="00236514">
          <w:rPr>
            <w:rStyle w:val="Hyperlink"/>
            <w:rFonts w:ascii="Times New Roman" w:hAnsi="Times New Roman"/>
            <w:bCs/>
            <w:noProof/>
            <w:sz w:val="24"/>
            <w:lang w:val="en-GB"/>
          </w:rPr>
          <w:t>Dinas Komunikasi dan Informatika Kota Jambi</w:t>
        </w:r>
        <w:r w:rsidRPr="00236514">
          <w:rPr>
            <w:bCs/>
            <w:noProof/>
            <w:webHidden/>
          </w:rPr>
          <w:tab/>
        </w:r>
        <w:r w:rsidRPr="00236514">
          <w:rPr>
            <w:bCs/>
            <w:noProof/>
            <w:webHidden/>
          </w:rPr>
          <w:fldChar w:fldCharType="begin"/>
        </w:r>
        <w:r w:rsidRPr="00236514">
          <w:rPr>
            <w:bCs/>
            <w:noProof/>
            <w:webHidden/>
          </w:rPr>
          <w:instrText xml:space="preserve"> PAGEREF _Toc17880436 \h </w:instrText>
        </w:r>
        <w:r w:rsidRPr="00236514">
          <w:rPr>
            <w:bCs/>
            <w:noProof/>
            <w:webHidden/>
          </w:rPr>
        </w:r>
        <w:r w:rsidRPr="00236514">
          <w:rPr>
            <w:bCs/>
            <w:noProof/>
            <w:webHidden/>
          </w:rPr>
          <w:fldChar w:fldCharType="separate"/>
        </w:r>
        <w:r w:rsidR="00DB4399">
          <w:rPr>
            <w:bCs/>
            <w:noProof/>
            <w:webHidden/>
          </w:rPr>
          <w:t>58</w:t>
        </w:r>
        <w:r w:rsidRPr="00236514">
          <w:rPr>
            <w:bCs/>
            <w:noProof/>
            <w:webHidden/>
          </w:rPr>
          <w:fldChar w:fldCharType="end"/>
        </w:r>
      </w:hyperlink>
    </w:p>
    <w:p w14:paraId="6159FA27" w14:textId="77777777" w:rsidR="002D40C3" w:rsidRPr="00236514" w:rsidRDefault="002D40C3" w:rsidP="00BB587B">
      <w:pPr>
        <w:pStyle w:val="TOC2"/>
        <w:rPr>
          <w:rFonts w:eastAsia="Times New Roman"/>
          <w:bCs/>
          <w:noProof/>
        </w:rPr>
      </w:pPr>
      <w:hyperlink w:anchor="_Toc17880437" w:history="1">
        <w:r w:rsidRPr="00236514">
          <w:rPr>
            <w:rStyle w:val="Hyperlink"/>
            <w:rFonts w:ascii="Times New Roman" w:hAnsi="Times New Roman"/>
            <w:bCs/>
            <w:noProof/>
            <w:sz w:val="24"/>
            <w:lang w:val="en-GB"/>
          </w:rPr>
          <w:t>2.4</w:t>
        </w:r>
        <w:r w:rsidRPr="00236514">
          <w:rPr>
            <w:rFonts w:eastAsia="Times New Roman"/>
            <w:bCs/>
            <w:noProof/>
          </w:rPr>
          <w:tab/>
        </w:r>
        <w:r w:rsidRPr="00236514">
          <w:rPr>
            <w:rStyle w:val="Hyperlink"/>
            <w:rFonts w:ascii="Times New Roman" w:hAnsi="Times New Roman"/>
            <w:bCs/>
            <w:noProof/>
            <w:sz w:val="24"/>
          </w:rPr>
          <w:t>Tantangan dan Peluang Pengembangan Pelayanan Dinas Komunikasi dan Informatika</w:t>
        </w:r>
        <w:r w:rsidRPr="00236514">
          <w:rPr>
            <w:bCs/>
            <w:noProof/>
            <w:webHidden/>
          </w:rPr>
          <w:tab/>
        </w:r>
        <w:r w:rsidRPr="00236514">
          <w:rPr>
            <w:bCs/>
            <w:noProof/>
            <w:webHidden/>
          </w:rPr>
          <w:fldChar w:fldCharType="begin"/>
        </w:r>
        <w:r w:rsidRPr="00236514">
          <w:rPr>
            <w:bCs/>
            <w:noProof/>
            <w:webHidden/>
          </w:rPr>
          <w:instrText xml:space="preserve"> PAGEREF _Toc17880437 \h </w:instrText>
        </w:r>
        <w:r w:rsidRPr="00236514">
          <w:rPr>
            <w:bCs/>
            <w:noProof/>
            <w:webHidden/>
          </w:rPr>
        </w:r>
        <w:r w:rsidRPr="00236514">
          <w:rPr>
            <w:bCs/>
            <w:noProof/>
            <w:webHidden/>
          </w:rPr>
          <w:fldChar w:fldCharType="separate"/>
        </w:r>
        <w:r w:rsidR="00DB4399">
          <w:rPr>
            <w:bCs/>
            <w:noProof/>
            <w:webHidden/>
          </w:rPr>
          <w:t>65</w:t>
        </w:r>
        <w:r w:rsidRPr="00236514">
          <w:rPr>
            <w:bCs/>
            <w:noProof/>
            <w:webHidden/>
          </w:rPr>
          <w:fldChar w:fldCharType="end"/>
        </w:r>
      </w:hyperlink>
    </w:p>
    <w:p w14:paraId="53DE9EFB" w14:textId="77777777" w:rsidR="002D40C3" w:rsidRPr="00236514" w:rsidRDefault="002D40C3" w:rsidP="00B44705">
      <w:pPr>
        <w:pStyle w:val="TOC1"/>
        <w:rPr>
          <w:rFonts w:eastAsia="Times New Roman"/>
          <w:b w:val="0"/>
          <w:bCs/>
        </w:rPr>
      </w:pPr>
      <w:hyperlink w:anchor="_Toc17880438" w:history="1">
        <w:r w:rsidRPr="00236514">
          <w:rPr>
            <w:rStyle w:val="Hyperlink"/>
            <w:b w:val="0"/>
            <w:bCs/>
          </w:rPr>
          <w:t>BAB III</w:t>
        </w:r>
        <w:r w:rsidRPr="00236514">
          <w:rPr>
            <w:b w:val="0"/>
            <w:bCs/>
            <w:webHidden/>
          </w:rPr>
          <w:tab/>
        </w:r>
        <w:r w:rsidR="00BB587B" w:rsidRPr="00236514">
          <w:rPr>
            <w:b w:val="0"/>
            <w:bCs/>
            <w:webHidden/>
          </w:rPr>
          <w:tab/>
        </w:r>
        <w:r w:rsidR="00723F84" w:rsidRPr="00236514">
          <w:rPr>
            <w:b w:val="0"/>
            <w:bCs/>
            <w:webHidden/>
          </w:rPr>
          <w:tab/>
        </w:r>
        <w:r w:rsidR="00723F84" w:rsidRPr="00236514">
          <w:rPr>
            <w:b w:val="0"/>
            <w:bCs/>
            <w:webHidden/>
            <w:lang w:val="en-US"/>
          </w:rPr>
          <w:t>PERMASALAHAN dan ISU-ISU STRATEGIS</w:t>
        </w:r>
        <w:r w:rsidR="00BB587B" w:rsidRPr="00236514">
          <w:rPr>
            <w:b w:val="0"/>
            <w:bCs/>
            <w:webHidden/>
          </w:rPr>
          <w:tab/>
        </w:r>
        <w:r w:rsidRPr="00236514">
          <w:rPr>
            <w:b w:val="0"/>
            <w:bCs/>
            <w:webHidden/>
          </w:rPr>
          <w:fldChar w:fldCharType="begin"/>
        </w:r>
        <w:r w:rsidRPr="00236514">
          <w:rPr>
            <w:b w:val="0"/>
            <w:bCs/>
            <w:webHidden/>
          </w:rPr>
          <w:instrText xml:space="preserve"> PAGEREF _Toc17880438 \h </w:instrText>
        </w:r>
        <w:r w:rsidRPr="00236514">
          <w:rPr>
            <w:b w:val="0"/>
            <w:bCs/>
            <w:webHidden/>
          </w:rPr>
        </w:r>
        <w:r w:rsidRPr="00236514">
          <w:rPr>
            <w:b w:val="0"/>
            <w:bCs/>
            <w:webHidden/>
          </w:rPr>
          <w:fldChar w:fldCharType="separate"/>
        </w:r>
        <w:r w:rsidR="00DB4399">
          <w:rPr>
            <w:b w:val="0"/>
            <w:bCs/>
            <w:webHidden/>
          </w:rPr>
          <w:t>66</w:t>
        </w:r>
        <w:r w:rsidRPr="00236514">
          <w:rPr>
            <w:b w:val="0"/>
            <w:bCs/>
            <w:webHidden/>
          </w:rPr>
          <w:fldChar w:fldCharType="end"/>
        </w:r>
      </w:hyperlink>
    </w:p>
    <w:p w14:paraId="1E85E3D8" w14:textId="77777777" w:rsidR="002D40C3" w:rsidRPr="00236514" w:rsidRDefault="002D40C3" w:rsidP="00BB587B">
      <w:pPr>
        <w:pStyle w:val="TOC2"/>
        <w:rPr>
          <w:rFonts w:eastAsia="Times New Roman"/>
          <w:bCs/>
          <w:noProof/>
        </w:rPr>
      </w:pPr>
      <w:hyperlink w:anchor="_Toc17880440" w:history="1">
        <w:r w:rsidRPr="00236514">
          <w:rPr>
            <w:rStyle w:val="Hyperlink"/>
            <w:rFonts w:ascii="Times New Roman" w:hAnsi="Times New Roman"/>
            <w:bCs/>
            <w:noProof/>
            <w:sz w:val="24"/>
          </w:rPr>
          <w:t>3.1</w:t>
        </w:r>
        <w:r w:rsidRPr="00236514">
          <w:rPr>
            <w:rFonts w:eastAsia="Times New Roman"/>
            <w:bCs/>
            <w:noProof/>
          </w:rPr>
          <w:tab/>
        </w:r>
        <w:r w:rsidRPr="00236514">
          <w:rPr>
            <w:rStyle w:val="Hyperlink"/>
            <w:rFonts w:ascii="Times New Roman" w:hAnsi="Times New Roman"/>
            <w:bCs/>
            <w:noProof/>
            <w:sz w:val="24"/>
          </w:rPr>
          <w:t>Identifikasi Permasalahan Berdasarkan Tugas dan Fungsi Pelayanan</w:t>
        </w:r>
        <w:r w:rsidRPr="00236514">
          <w:rPr>
            <w:bCs/>
            <w:noProof/>
            <w:webHidden/>
          </w:rPr>
          <w:tab/>
        </w:r>
        <w:r w:rsidRPr="00236514">
          <w:rPr>
            <w:bCs/>
            <w:noProof/>
            <w:webHidden/>
          </w:rPr>
          <w:fldChar w:fldCharType="begin"/>
        </w:r>
        <w:r w:rsidRPr="00236514">
          <w:rPr>
            <w:bCs/>
            <w:noProof/>
            <w:webHidden/>
          </w:rPr>
          <w:instrText xml:space="preserve"> PAGEREF _Toc17880440 \h </w:instrText>
        </w:r>
        <w:r w:rsidRPr="00236514">
          <w:rPr>
            <w:bCs/>
            <w:noProof/>
            <w:webHidden/>
          </w:rPr>
        </w:r>
        <w:r w:rsidRPr="00236514">
          <w:rPr>
            <w:bCs/>
            <w:noProof/>
            <w:webHidden/>
          </w:rPr>
          <w:fldChar w:fldCharType="separate"/>
        </w:r>
        <w:r w:rsidR="00DB4399">
          <w:rPr>
            <w:bCs/>
            <w:noProof/>
            <w:webHidden/>
          </w:rPr>
          <w:t>66</w:t>
        </w:r>
        <w:r w:rsidRPr="00236514">
          <w:rPr>
            <w:bCs/>
            <w:noProof/>
            <w:webHidden/>
          </w:rPr>
          <w:fldChar w:fldCharType="end"/>
        </w:r>
      </w:hyperlink>
    </w:p>
    <w:p w14:paraId="11829516" w14:textId="77777777" w:rsidR="002D40C3" w:rsidRPr="00236514" w:rsidRDefault="002D40C3" w:rsidP="00BB587B">
      <w:pPr>
        <w:pStyle w:val="TOC2"/>
        <w:rPr>
          <w:rFonts w:eastAsia="Times New Roman"/>
          <w:bCs/>
          <w:noProof/>
        </w:rPr>
      </w:pPr>
      <w:hyperlink w:anchor="_Toc17880441" w:history="1">
        <w:r w:rsidRPr="00236514">
          <w:rPr>
            <w:rStyle w:val="Hyperlink"/>
            <w:rFonts w:ascii="Times New Roman" w:hAnsi="Times New Roman"/>
            <w:bCs/>
            <w:noProof/>
            <w:sz w:val="24"/>
          </w:rPr>
          <w:t>3.2</w:t>
        </w:r>
        <w:r w:rsidRPr="00236514">
          <w:rPr>
            <w:rFonts w:eastAsia="Times New Roman"/>
            <w:bCs/>
            <w:noProof/>
          </w:rPr>
          <w:tab/>
        </w:r>
        <w:r w:rsidRPr="00236514">
          <w:rPr>
            <w:rStyle w:val="Hyperlink"/>
            <w:rFonts w:ascii="Times New Roman" w:hAnsi="Times New Roman"/>
            <w:bCs/>
            <w:noProof/>
            <w:sz w:val="24"/>
          </w:rPr>
          <w:t>Telaahan Visi, Misi dan Program Kepala Daerah dan Wakil kepala Daerah Terpilih</w:t>
        </w:r>
        <w:r w:rsidRPr="00236514">
          <w:rPr>
            <w:bCs/>
            <w:noProof/>
            <w:webHidden/>
          </w:rPr>
          <w:tab/>
        </w:r>
        <w:r w:rsidRPr="00236514">
          <w:rPr>
            <w:bCs/>
            <w:noProof/>
            <w:webHidden/>
          </w:rPr>
          <w:fldChar w:fldCharType="begin"/>
        </w:r>
        <w:r w:rsidRPr="00236514">
          <w:rPr>
            <w:bCs/>
            <w:noProof/>
            <w:webHidden/>
          </w:rPr>
          <w:instrText xml:space="preserve"> PAGEREF _Toc17880441 \h </w:instrText>
        </w:r>
        <w:r w:rsidRPr="00236514">
          <w:rPr>
            <w:bCs/>
            <w:noProof/>
            <w:webHidden/>
          </w:rPr>
        </w:r>
        <w:r w:rsidRPr="00236514">
          <w:rPr>
            <w:bCs/>
            <w:noProof/>
            <w:webHidden/>
          </w:rPr>
          <w:fldChar w:fldCharType="separate"/>
        </w:r>
        <w:r w:rsidR="00DB4399">
          <w:rPr>
            <w:bCs/>
            <w:noProof/>
            <w:webHidden/>
          </w:rPr>
          <w:t>70</w:t>
        </w:r>
        <w:r w:rsidRPr="00236514">
          <w:rPr>
            <w:bCs/>
            <w:noProof/>
            <w:webHidden/>
          </w:rPr>
          <w:fldChar w:fldCharType="end"/>
        </w:r>
      </w:hyperlink>
    </w:p>
    <w:p w14:paraId="599E28A2" w14:textId="77777777" w:rsidR="002D40C3" w:rsidRPr="00236514" w:rsidRDefault="002D40C3" w:rsidP="00BB587B">
      <w:pPr>
        <w:pStyle w:val="TOC2"/>
        <w:rPr>
          <w:rFonts w:eastAsia="Times New Roman"/>
          <w:bCs/>
          <w:noProof/>
        </w:rPr>
      </w:pPr>
      <w:hyperlink w:anchor="_Toc17880442" w:history="1">
        <w:r w:rsidRPr="00236514">
          <w:rPr>
            <w:rStyle w:val="Hyperlink"/>
            <w:rFonts w:ascii="Times New Roman" w:hAnsi="Times New Roman"/>
            <w:bCs/>
            <w:noProof/>
            <w:sz w:val="24"/>
          </w:rPr>
          <w:t>3.3</w:t>
        </w:r>
        <w:r w:rsidRPr="00236514">
          <w:rPr>
            <w:rFonts w:eastAsia="Times New Roman"/>
            <w:bCs/>
            <w:noProof/>
          </w:rPr>
          <w:tab/>
        </w:r>
        <w:r w:rsidRPr="00236514">
          <w:rPr>
            <w:rStyle w:val="Hyperlink"/>
            <w:rFonts w:ascii="Times New Roman" w:hAnsi="Times New Roman"/>
            <w:bCs/>
            <w:noProof/>
            <w:sz w:val="24"/>
          </w:rPr>
          <w:t>Telaahan Renstra Kementerian Komunikasi dan Informatika dan Renstra Diskominfo Provinsi</w:t>
        </w:r>
        <w:r w:rsidRPr="00236514">
          <w:rPr>
            <w:bCs/>
            <w:noProof/>
            <w:webHidden/>
          </w:rPr>
          <w:tab/>
        </w:r>
        <w:r w:rsidRPr="00236514">
          <w:rPr>
            <w:bCs/>
            <w:noProof/>
            <w:webHidden/>
          </w:rPr>
          <w:fldChar w:fldCharType="begin"/>
        </w:r>
        <w:r w:rsidRPr="00236514">
          <w:rPr>
            <w:bCs/>
            <w:noProof/>
            <w:webHidden/>
          </w:rPr>
          <w:instrText xml:space="preserve"> PAGEREF _Toc17880442 \h </w:instrText>
        </w:r>
        <w:r w:rsidRPr="00236514">
          <w:rPr>
            <w:bCs/>
            <w:noProof/>
            <w:webHidden/>
          </w:rPr>
        </w:r>
        <w:r w:rsidRPr="00236514">
          <w:rPr>
            <w:bCs/>
            <w:noProof/>
            <w:webHidden/>
          </w:rPr>
          <w:fldChar w:fldCharType="separate"/>
        </w:r>
        <w:r w:rsidR="00DB4399">
          <w:rPr>
            <w:bCs/>
            <w:noProof/>
            <w:webHidden/>
          </w:rPr>
          <w:t>72</w:t>
        </w:r>
        <w:r w:rsidRPr="00236514">
          <w:rPr>
            <w:bCs/>
            <w:noProof/>
            <w:webHidden/>
          </w:rPr>
          <w:fldChar w:fldCharType="end"/>
        </w:r>
      </w:hyperlink>
    </w:p>
    <w:p w14:paraId="2389BF2C" w14:textId="77777777" w:rsidR="002D40C3" w:rsidRPr="00236514" w:rsidRDefault="002D40C3" w:rsidP="00BB587B">
      <w:pPr>
        <w:pStyle w:val="TOC2"/>
        <w:rPr>
          <w:rFonts w:eastAsia="Times New Roman"/>
          <w:bCs/>
          <w:noProof/>
        </w:rPr>
      </w:pPr>
      <w:hyperlink w:anchor="_Toc17880443" w:history="1">
        <w:r w:rsidRPr="00236514">
          <w:rPr>
            <w:rStyle w:val="Hyperlink"/>
            <w:rFonts w:ascii="Times New Roman" w:hAnsi="Times New Roman"/>
            <w:bCs/>
            <w:noProof/>
            <w:sz w:val="24"/>
          </w:rPr>
          <w:t>3.4</w:t>
        </w:r>
        <w:r w:rsidRPr="00236514">
          <w:rPr>
            <w:rFonts w:eastAsia="Times New Roman"/>
            <w:bCs/>
            <w:noProof/>
          </w:rPr>
          <w:tab/>
        </w:r>
        <w:r w:rsidRPr="00236514">
          <w:rPr>
            <w:rStyle w:val="Hyperlink"/>
            <w:rFonts w:ascii="Times New Roman" w:hAnsi="Times New Roman"/>
            <w:bCs/>
            <w:noProof/>
            <w:sz w:val="24"/>
          </w:rPr>
          <w:t>T</w:t>
        </w:r>
        <w:r w:rsidR="00B44705" w:rsidRPr="00236514">
          <w:rPr>
            <w:rStyle w:val="Hyperlink"/>
            <w:rFonts w:ascii="Times New Roman" w:hAnsi="Times New Roman"/>
            <w:bCs/>
            <w:noProof/>
            <w:sz w:val="24"/>
          </w:rPr>
          <w:t>elaah Rencana Tata Ruang Wilayah dan Kajian Lingkungan Hidup Strategis</w:t>
        </w:r>
        <w:r w:rsidRPr="00236514">
          <w:rPr>
            <w:bCs/>
            <w:noProof/>
            <w:webHidden/>
          </w:rPr>
          <w:tab/>
        </w:r>
        <w:r w:rsidRPr="00236514">
          <w:rPr>
            <w:bCs/>
            <w:noProof/>
            <w:webHidden/>
          </w:rPr>
          <w:fldChar w:fldCharType="begin"/>
        </w:r>
        <w:r w:rsidRPr="00236514">
          <w:rPr>
            <w:bCs/>
            <w:noProof/>
            <w:webHidden/>
          </w:rPr>
          <w:instrText xml:space="preserve"> PAGEREF _Toc17880443 \h </w:instrText>
        </w:r>
        <w:r w:rsidRPr="00236514">
          <w:rPr>
            <w:bCs/>
            <w:noProof/>
            <w:webHidden/>
          </w:rPr>
        </w:r>
        <w:r w:rsidRPr="00236514">
          <w:rPr>
            <w:bCs/>
            <w:noProof/>
            <w:webHidden/>
          </w:rPr>
          <w:fldChar w:fldCharType="separate"/>
        </w:r>
        <w:r w:rsidR="00DB4399">
          <w:rPr>
            <w:bCs/>
            <w:noProof/>
            <w:webHidden/>
          </w:rPr>
          <w:t>75</w:t>
        </w:r>
        <w:r w:rsidRPr="00236514">
          <w:rPr>
            <w:bCs/>
            <w:noProof/>
            <w:webHidden/>
          </w:rPr>
          <w:fldChar w:fldCharType="end"/>
        </w:r>
      </w:hyperlink>
    </w:p>
    <w:p w14:paraId="7677B92C" w14:textId="77777777" w:rsidR="002D40C3" w:rsidRPr="00236514" w:rsidRDefault="002D40C3" w:rsidP="00BB587B">
      <w:pPr>
        <w:pStyle w:val="TOC2"/>
        <w:rPr>
          <w:rFonts w:eastAsia="Times New Roman"/>
          <w:bCs/>
          <w:noProof/>
        </w:rPr>
      </w:pPr>
      <w:hyperlink w:anchor="_Toc17880444" w:history="1">
        <w:r w:rsidRPr="00236514">
          <w:rPr>
            <w:rStyle w:val="Hyperlink"/>
            <w:rFonts w:ascii="Times New Roman" w:hAnsi="Times New Roman"/>
            <w:bCs/>
            <w:noProof/>
            <w:sz w:val="24"/>
          </w:rPr>
          <w:t>3.5</w:t>
        </w:r>
        <w:r w:rsidRPr="00236514">
          <w:rPr>
            <w:rFonts w:eastAsia="Times New Roman"/>
            <w:bCs/>
            <w:noProof/>
          </w:rPr>
          <w:tab/>
        </w:r>
        <w:r w:rsidR="00B44705" w:rsidRPr="00236514">
          <w:rPr>
            <w:rStyle w:val="Hyperlink"/>
            <w:rFonts w:ascii="Times New Roman" w:hAnsi="Times New Roman"/>
            <w:bCs/>
            <w:noProof/>
            <w:sz w:val="24"/>
          </w:rPr>
          <w:t>Penentuan Isu-Isu Strategis</w:t>
        </w:r>
        <w:r w:rsidRPr="00236514">
          <w:rPr>
            <w:bCs/>
            <w:noProof/>
            <w:webHidden/>
          </w:rPr>
          <w:tab/>
        </w:r>
        <w:r w:rsidRPr="00236514">
          <w:rPr>
            <w:bCs/>
            <w:noProof/>
            <w:webHidden/>
          </w:rPr>
          <w:fldChar w:fldCharType="begin"/>
        </w:r>
        <w:r w:rsidRPr="00236514">
          <w:rPr>
            <w:bCs/>
            <w:noProof/>
            <w:webHidden/>
          </w:rPr>
          <w:instrText xml:space="preserve"> PAGEREF _Toc17880444 \h </w:instrText>
        </w:r>
        <w:r w:rsidRPr="00236514">
          <w:rPr>
            <w:bCs/>
            <w:noProof/>
            <w:webHidden/>
          </w:rPr>
        </w:r>
        <w:r w:rsidRPr="00236514">
          <w:rPr>
            <w:bCs/>
            <w:noProof/>
            <w:webHidden/>
          </w:rPr>
          <w:fldChar w:fldCharType="separate"/>
        </w:r>
        <w:r w:rsidR="00DB4399">
          <w:rPr>
            <w:bCs/>
            <w:noProof/>
            <w:webHidden/>
          </w:rPr>
          <w:t>77</w:t>
        </w:r>
        <w:r w:rsidRPr="00236514">
          <w:rPr>
            <w:bCs/>
            <w:noProof/>
            <w:webHidden/>
          </w:rPr>
          <w:fldChar w:fldCharType="end"/>
        </w:r>
      </w:hyperlink>
    </w:p>
    <w:p w14:paraId="6A07C40B" w14:textId="77777777" w:rsidR="002D40C3" w:rsidRPr="00236514" w:rsidRDefault="002D40C3" w:rsidP="00B44705">
      <w:pPr>
        <w:pStyle w:val="TOC1"/>
        <w:rPr>
          <w:rFonts w:eastAsia="Times New Roman"/>
          <w:b w:val="0"/>
          <w:bCs/>
        </w:rPr>
      </w:pPr>
      <w:hyperlink w:anchor="_Toc17880445" w:history="1">
        <w:r w:rsidRPr="00236514">
          <w:rPr>
            <w:rStyle w:val="Hyperlink"/>
            <w:b w:val="0"/>
            <w:bCs/>
          </w:rPr>
          <w:t>BAB IV</w:t>
        </w:r>
        <w:r w:rsidRPr="00236514">
          <w:rPr>
            <w:b w:val="0"/>
            <w:bCs/>
            <w:webHidden/>
          </w:rPr>
          <w:tab/>
        </w:r>
        <w:r w:rsidR="00B44705" w:rsidRPr="00236514">
          <w:rPr>
            <w:b w:val="0"/>
            <w:bCs/>
            <w:webHidden/>
          </w:rPr>
          <w:tab/>
        </w:r>
        <w:r w:rsidR="00B44705" w:rsidRPr="00236514">
          <w:rPr>
            <w:b w:val="0"/>
            <w:bCs/>
            <w:webHidden/>
          </w:rPr>
          <w:tab/>
          <w:t>TUJUAN DAN SASARAN JANGKA MENENGAH</w:t>
        </w:r>
        <w:r w:rsidR="00B44705" w:rsidRPr="00236514">
          <w:rPr>
            <w:b w:val="0"/>
            <w:bCs/>
            <w:webHidden/>
          </w:rPr>
          <w:tab/>
        </w:r>
        <w:r w:rsidRPr="00236514">
          <w:rPr>
            <w:b w:val="0"/>
            <w:bCs/>
            <w:webHidden/>
          </w:rPr>
          <w:fldChar w:fldCharType="begin"/>
        </w:r>
        <w:r w:rsidRPr="00236514">
          <w:rPr>
            <w:b w:val="0"/>
            <w:bCs/>
            <w:webHidden/>
          </w:rPr>
          <w:instrText xml:space="preserve"> PAGEREF _Toc17880445 \h </w:instrText>
        </w:r>
        <w:r w:rsidRPr="00236514">
          <w:rPr>
            <w:b w:val="0"/>
            <w:bCs/>
            <w:webHidden/>
          </w:rPr>
        </w:r>
        <w:r w:rsidRPr="00236514">
          <w:rPr>
            <w:b w:val="0"/>
            <w:bCs/>
            <w:webHidden/>
          </w:rPr>
          <w:fldChar w:fldCharType="separate"/>
        </w:r>
        <w:r w:rsidR="00DB4399">
          <w:rPr>
            <w:b w:val="0"/>
            <w:bCs/>
            <w:webHidden/>
          </w:rPr>
          <w:t>80</w:t>
        </w:r>
        <w:r w:rsidRPr="00236514">
          <w:rPr>
            <w:b w:val="0"/>
            <w:bCs/>
            <w:webHidden/>
          </w:rPr>
          <w:fldChar w:fldCharType="end"/>
        </w:r>
      </w:hyperlink>
    </w:p>
    <w:p w14:paraId="46F8CBF6" w14:textId="77777777" w:rsidR="002D40C3" w:rsidRPr="00236514" w:rsidRDefault="002D40C3" w:rsidP="00B44705">
      <w:pPr>
        <w:pStyle w:val="TOC1"/>
        <w:rPr>
          <w:rFonts w:eastAsia="Times New Roman"/>
          <w:b w:val="0"/>
          <w:bCs/>
        </w:rPr>
      </w:pPr>
      <w:hyperlink w:anchor="_Toc17880447" w:history="1">
        <w:r w:rsidRPr="00236514">
          <w:rPr>
            <w:rStyle w:val="Hyperlink"/>
            <w:b w:val="0"/>
            <w:bCs/>
            <w:lang w:val="id-ID"/>
          </w:rPr>
          <w:t>BAB V</w:t>
        </w:r>
        <w:r w:rsidRPr="00236514">
          <w:rPr>
            <w:b w:val="0"/>
            <w:bCs/>
            <w:webHidden/>
          </w:rPr>
          <w:tab/>
        </w:r>
        <w:r w:rsidR="00B44705" w:rsidRPr="00236514">
          <w:rPr>
            <w:b w:val="0"/>
            <w:bCs/>
            <w:webHidden/>
          </w:rPr>
          <w:tab/>
        </w:r>
        <w:r w:rsidR="00B44705" w:rsidRPr="00236514">
          <w:rPr>
            <w:b w:val="0"/>
            <w:bCs/>
            <w:webHidden/>
          </w:rPr>
          <w:tab/>
          <w:t>STRATEGIS DAN ARAH KEBIJAKAN</w:t>
        </w:r>
        <w:r w:rsidR="00B44705" w:rsidRPr="00236514">
          <w:rPr>
            <w:b w:val="0"/>
            <w:bCs/>
            <w:webHidden/>
          </w:rPr>
          <w:tab/>
        </w:r>
        <w:r w:rsidRPr="00236514">
          <w:rPr>
            <w:b w:val="0"/>
            <w:bCs/>
            <w:webHidden/>
          </w:rPr>
          <w:fldChar w:fldCharType="begin"/>
        </w:r>
        <w:r w:rsidRPr="00236514">
          <w:rPr>
            <w:b w:val="0"/>
            <w:bCs/>
            <w:webHidden/>
          </w:rPr>
          <w:instrText xml:space="preserve"> PAGEREF _Toc17880447 \h </w:instrText>
        </w:r>
        <w:r w:rsidRPr="00236514">
          <w:rPr>
            <w:b w:val="0"/>
            <w:bCs/>
            <w:webHidden/>
          </w:rPr>
        </w:r>
        <w:r w:rsidRPr="00236514">
          <w:rPr>
            <w:b w:val="0"/>
            <w:bCs/>
            <w:webHidden/>
          </w:rPr>
          <w:fldChar w:fldCharType="separate"/>
        </w:r>
        <w:r w:rsidR="00DB4399">
          <w:rPr>
            <w:b w:val="0"/>
            <w:bCs/>
            <w:webHidden/>
          </w:rPr>
          <w:t>85</w:t>
        </w:r>
        <w:r w:rsidRPr="00236514">
          <w:rPr>
            <w:b w:val="0"/>
            <w:bCs/>
            <w:webHidden/>
          </w:rPr>
          <w:fldChar w:fldCharType="end"/>
        </w:r>
      </w:hyperlink>
    </w:p>
    <w:p w14:paraId="51B580C5" w14:textId="77777777" w:rsidR="002D40C3" w:rsidRPr="00236514" w:rsidRDefault="002D40C3" w:rsidP="00B44705">
      <w:pPr>
        <w:pStyle w:val="TOC1"/>
        <w:rPr>
          <w:rStyle w:val="Hyperlink"/>
          <w:b w:val="0"/>
          <w:bCs/>
        </w:rPr>
      </w:pPr>
      <w:hyperlink w:anchor="_Toc17880449" w:history="1">
        <w:r w:rsidRPr="00236514">
          <w:rPr>
            <w:rStyle w:val="Hyperlink"/>
            <w:b w:val="0"/>
            <w:bCs/>
          </w:rPr>
          <w:t>B</w:t>
        </w:r>
        <w:r w:rsidRPr="00236514">
          <w:rPr>
            <w:rStyle w:val="Hyperlink"/>
            <w:b w:val="0"/>
            <w:bCs/>
            <w:lang w:val="id-ID"/>
          </w:rPr>
          <w:t>AB VI</w:t>
        </w:r>
        <w:r w:rsidR="00B44705" w:rsidRPr="00236514">
          <w:rPr>
            <w:rStyle w:val="Hyperlink"/>
            <w:b w:val="0"/>
            <w:bCs/>
            <w:lang w:val="id-ID"/>
          </w:rPr>
          <w:tab/>
        </w:r>
        <w:r w:rsidR="00B44705" w:rsidRPr="00236514">
          <w:rPr>
            <w:rStyle w:val="Hyperlink"/>
            <w:b w:val="0"/>
            <w:bCs/>
            <w:lang w:val="id-ID"/>
          </w:rPr>
          <w:tab/>
        </w:r>
        <w:r w:rsidR="00B44705" w:rsidRPr="00236514">
          <w:rPr>
            <w:rStyle w:val="Hyperlink"/>
            <w:b w:val="0"/>
            <w:bCs/>
            <w:lang w:val="id-ID"/>
          </w:rPr>
          <w:tab/>
        </w:r>
        <w:r w:rsidR="00B44705" w:rsidRPr="00236514">
          <w:rPr>
            <w:rStyle w:val="Hyperlink"/>
            <w:b w:val="0"/>
            <w:bCs/>
            <w:lang w:val="en-US"/>
          </w:rPr>
          <w:t>RENCANA PROGRAM DAN KEGIATAN SERTA PENDANAAN</w:t>
        </w:r>
        <w:r w:rsidRPr="00236514">
          <w:rPr>
            <w:b w:val="0"/>
            <w:bCs/>
            <w:webHidden/>
          </w:rPr>
          <w:tab/>
        </w:r>
        <w:r w:rsidRPr="00236514">
          <w:rPr>
            <w:b w:val="0"/>
            <w:bCs/>
            <w:webHidden/>
          </w:rPr>
          <w:fldChar w:fldCharType="begin"/>
        </w:r>
        <w:r w:rsidRPr="00236514">
          <w:rPr>
            <w:b w:val="0"/>
            <w:bCs/>
            <w:webHidden/>
          </w:rPr>
          <w:instrText xml:space="preserve"> PAGEREF _Toc17880449 \h </w:instrText>
        </w:r>
        <w:r w:rsidRPr="00236514">
          <w:rPr>
            <w:b w:val="0"/>
            <w:bCs/>
            <w:webHidden/>
          </w:rPr>
        </w:r>
        <w:r w:rsidRPr="00236514">
          <w:rPr>
            <w:b w:val="0"/>
            <w:bCs/>
            <w:webHidden/>
          </w:rPr>
          <w:fldChar w:fldCharType="separate"/>
        </w:r>
        <w:r w:rsidR="00DB4399">
          <w:rPr>
            <w:b w:val="0"/>
            <w:bCs/>
            <w:webHidden/>
          </w:rPr>
          <w:t>88</w:t>
        </w:r>
        <w:r w:rsidRPr="00236514">
          <w:rPr>
            <w:b w:val="0"/>
            <w:bCs/>
            <w:webHidden/>
          </w:rPr>
          <w:fldChar w:fldCharType="end"/>
        </w:r>
      </w:hyperlink>
    </w:p>
    <w:p w14:paraId="3B19EEB1" w14:textId="77777777" w:rsidR="00B44705" w:rsidRPr="00236514" w:rsidRDefault="00B44705" w:rsidP="00B44705">
      <w:pPr>
        <w:pStyle w:val="TOC1"/>
        <w:rPr>
          <w:rFonts w:eastAsia="Times New Roman"/>
          <w:b w:val="0"/>
          <w:bCs/>
        </w:rPr>
      </w:pPr>
      <w:hyperlink w:anchor="_Toc17880449" w:history="1">
        <w:r w:rsidRPr="00236514">
          <w:rPr>
            <w:rStyle w:val="Hyperlink"/>
            <w:b w:val="0"/>
            <w:bCs/>
          </w:rPr>
          <w:t>B</w:t>
        </w:r>
        <w:r w:rsidRPr="00236514">
          <w:rPr>
            <w:rStyle w:val="Hyperlink"/>
            <w:b w:val="0"/>
            <w:bCs/>
            <w:lang w:val="id-ID"/>
          </w:rPr>
          <w:t>AB V</w:t>
        </w:r>
        <w:r w:rsidRPr="00236514">
          <w:rPr>
            <w:rStyle w:val="Hyperlink"/>
            <w:b w:val="0"/>
            <w:bCs/>
            <w:lang w:val="en-US"/>
          </w:rPr>
          <w:t>I</w:t>
        </w:r>
        <w:r w:rsidRPr="00236514">
          <w:rPr>
            <w:rStyle w:val="Hyperlink"/>
            <w:b w:val="0"/>
            <w:bCs/>
            <w:lang w:val="id-ID"/>
          </w:rPr>
          <w:t>I</w:t>
        </w:r>
        <w:r w:rsidRPr="00236514">
          <w:rPr>
            <w:rStyle w:val="Hyperlink"/>
            <w:b w:val="0"/>
            <w:bCs/>
            <w:lang w:val="id-ID"/>
          </w:rPr>
          <w:tab/>
        </w:r>
        <w:r w:rsidRPr="00236514">
          <w:rPr>
            <w:rStyle w:val="Hyperlink"/>
            <w:b w:val="0"/>
            <w:bCs/>
            <w:lang w:val="en-US"/>
          </w:rPr>
          <w:t>KINERJA PENYELENGGARAAN BIDANG URUSAN</w:t>
        </w:r>
        <w:r w:rsidRPr="00236514">
          <w:rPr>
            <w:b w:val="0"/>
            <w:bCs/>
            <w:webHidden/>
          </w:rPr>
          <w:tab/>
        </w:r>
        <w:r w:rsidRPr="00236514">
          <w:rPr>
            <w:b w:val="0"/>
            <w:bCs/>
            <w:webHidden/>
          </w:rPr>
          <w:fldChar w:fldCharType="begin"/>
        </w:r>
        <w:r w:rsidRPr="00236514">
          <w:rPr>
            <w:b w:val="0"/>
            <w:bCs/>
            <w:webHidden/>
          </w:rPr>
          <w:instrText xml:space="preserve"> PAGEREF _Toc17880449 \h </w:instrText>
        </w:r>
        <w:r w:rsidRPr="00236514">
          <w:rPr>
            <w:b w:val="0"/>
            <w:bCs/>
            <w:webHidden/>
          </w:rPr>
        </w:r>
        <w:r w:rsidRPr="00236514">
          <w:rPr>
            <w:b w:val="0"/>
            <w:bCs/>
            <w:webHidden/>
          </w:rPr>
          <w:fldChar w:fldCharType="separate"/>
        </w:r>
        <w:r w:rsidR="00DB4399">
          <w:rPr>
            <w:b w:val="0"/>
            <w:bCs/>
            <w:webHidden/>
          </w:rPr>
          <w:t>88</w:t>
        </w:r>
        <w:r w:rsidRPr="00236514">
          <w:rPr>
            <w:b w:val="0"/>
            <w:bCs/>
            <w:webHidden/>
          </w:rPr>
          <w:fldChar w:fldCharType="end"/>
        </w:r>
      </w:hyperlink>
    </w:p>
    <w:p w14:paraId="6CE6D011" w14:textId="77777777" w:rsidR="00795F13" w:rsidRPr="00236514" w:rsidRDefault="00795F13" w:rsidP="00795F13">
      <w:pPr>
        <w:pStyle w:val="TOC1"/>
        <w:rPr>
          <w:rFonts w:eastAsia="Times New Roman"/>
          <w:b w:val="0"/>
          <w:bCs/>
        </w:rPr>
      </w:pPr>
      <w:hyperlink w:anchor="_Toc17880449" w:history="1">
        <w:r w:rsidRPr="00236514">
          <w:rPr>
            <w:rStyle w:val="Hyperlink"/>
            <w:b w:val="0"/>
            <w:bCs/>
          </w:rPr>
          <w:t>B</w:t>
        </w:r>
        <w:r w:rsidRPr="00236514">
          <w:rPr>
            <w:rStyle w:val="Hyperlink"/>
            <w:b w:val="0"/>
            <w:bCs/>
            <w:lang w:val="id-ID"/>
          </w:rPr>
          <w:t>AB V</w:t>
        </w:r>
        <w:r w:rsidRPr="00236514">
          <w:rPr>
            <w:rStyle w:val="Hyperlink"/>
            <w:b w:val="0"/>
            <w:bCs/>
            <w:lang w:val="en-US"/>
          </w:rPr>
          <w:t>II</w:t>
        </w:r>
        <w:r w:rsidRPr="00236514">
          <w:rPr>
            <w:rStyle w:val="Hyperlink"/>
            <w:b w:val="0"/>
            <w:bCs/>
            <w:lang w:val="id-ID"/>
          </w:rPr>
          <w:t>I</w:t>
        </w:r>
        <w:r w:rsidRPr="00236514">
          <w:rPr>
            <w:rStyle w:val="Hyperlink"/>
            <w:b w:val="0"/>
            <w:bCs/>
            <w:lang w:val="id-ID"/>
          </w:rPr>
          <w:tab/>
        </w:r>
        <w:r w:rsidRPr="00236514">
          <w:rPr>
            <w:rStyle w:val="Hyperlink"/>
            <w:b w:val="0"/>
            <w:bCs/>
            <w:lang w:val="en-US"/>
          </w:rPr>
          <w:t>PENUTUP</w:t>
        </w:r>
        <w:r w:rsidRPr="00236514">
          <w:rPr>
            <w:b w:val="0"/>
            <w:bCs/>
            <w:webHidden/>
          </w:rPr>
          <w:tab/>
        </w:r>
        <w:r w:rsidRPr="00236514">
          <w:rPr>
            <w:b w:val="0"/>
            <w:bCs/>
            <w:webHidden/>
          </w:rPr>
          <w:fldChar w:fldCharType="begin"/>
        </w:r>
        <w:r w:rsidRPr="00236514">
          <w:rPr>
            <w:b w:val="0"/>
            <w:bCs/>
            <w:webHidden/>
          </w:rPr>
          <w:instrText xml:space="preserve"> PAGEREF _Toc17880449 \h </w:instrText>
        </w:r>
        <w:r w:rsidRPr="00236514">
          <w:rPr>
            <w:b w:val="0"/>
            <w:bCs/>
            <w:webHidden/>
          </w:rPr>
        </w:r>
        <w:r w:rsidRPr="00236514">
          <w:rPr>
            <w:b w:val="0"/>
            <w:bCs/>
            <w:webHidden/>
          </w:rPr>
          <w:fldChar w:fldCharType="separate"/>
        </w:r>
        <w:r w:rsidR="00DB4399">
          <w:rPr>
            <w:b w:val="0"/>
            <w:bCs/>
            <w:webHidden/>
          </w:rPr>
          <w:t>88</w:t>
        </w:r>
        <w:r w:rsidRPr="00236514">
          <w:rPr>
            <w:b w:val="0"/>
            <w:bCs/>
            <w:webHidden/>
          </w:rPr>
          <w:fldChar w:fldCharType="end"/>
        </w:r>
      </w:hyperlink>
    </w:p>
    <w:p w14:paraId="6DC91F39" w14:textId="77777777" w:rsidR="00B44705" w:rsidRPr="00236514" w:rsidRDefault="00B44705" w:rsidP="00B44705">
      <w:pPr>
        <w:rPr>
          <w:bCs/>
          <w:lang w:val="en-GB"/>
        </w:rPr>
      </w:pPr>
    </w:p>
    <w:p w14:paraId="57BFC212" w14:textId="77777777" w:rsidR="001226B4" w:rsidRPr="00236514" w:rsidRDefault="002D40C3" w:rsidP="002D40C3">
      <w:pPr>
        <w:rPr>
          <w:bCs/>
        </w:rPr>
      </w:pPr>
      <w:r w:rsidRPr="00236514">
        <w:rPr>
          <w:rFonts w:ascii="Times New Roman" w:hAnsi="Times New Roman"/>
          <w:bCs/>
          <w:sz w:val="24"/>
        </w:rPr>
        <w:fldChar w:fldCharType="end"/>
      </w:r>
    </w:p>
    <w:p w14:paraId="728509D2" w14:textId="77777777" w:rsidR="001226B4" w:rsidRPr="009519C6" w:rsidRDefault="001226B4" w:rsidP="000954A7">
      <w:pPr>
        <w:spacing w:after="0" w:line="360" w:lineRule="auto"/>
        <w:rPr>
          <w:lang w:val="en-GB"/>
        </w:rPr>
      </w:pPr>
    </w:p>
    <w:p w14:paraId="74D6C2F5" w14:textId="77777777" w:rsidR="001226B4" w:rsidRPr="009519C6" w:rsidRDefault="001226B4" w:rsidP="000954A7">
      <w:pPr>
        <w:spacing w:after="0" w:line="360" w:lineRule="auto"/>
        <w:rPr>
          <w:rFonts w:ascii="Times New Roman" w:hAnsi="Times New Roman"/>
          <w:b/>
          <w:sz w:val="28"/>
          <w:szCs w:val="24"/>
          <w:lang w:val="en-GB"/>
        </w:rPr>
      </w:pPr>
      <w:r w:rsidRPr="009519C6">
        <w:rPr>
          <w:rFonts w:ascii="Times New Roman" w:hAnsi="Times New Roman"/>
          <w:b/>
          <w:sz w:val="28"/>
          <w:szCs w:val="24"/>
          <w:lang w:val="en-GB"/>
        </w:rPr>
        <w:br w:type="page"/>
      </w:r>
    </w:p>
    <w:p w14:paraId="6E023301" w14:textId="77777777" w:rsidR="00E644E2" w:rsidRPr="009519C6" w:rsidRDefault="00E644E2" w:rsidP="000954A7">
      <w:pPr>
        <w:pStyle w:val="Heading1"/>
        <w:spacing w:before="0" w:line="360" w:lineRule="auto"/>
        <w:jc w:val="center"/>
        <w:rPr>
          <w:rFonts w:ascii="Times New Roman" w:hAnsi="Times New Roman"/>
          <w:b/>
          <w:color w:val="auto"/>
          <w:sz w:val="28"/>
          <w:szCs w:val="28"/>
          <w:lang w:val="id-ID"/>
        </w:rPr>
      </w:pPr>
      <w:bookmarkStart w:id="4" w:name="_Toc7011818"/>
      <w:bookmarkStart w:id="5" w:name="_Toc17880419"/>
      <w:r w:rsidRPr="009519C6">
        <w:rPr>
          <w:rFonts w:ascii="Times New Roman" w:hAnsi="Times New Roman"/>
          <w:b/>
          <w:color w:val="auto"/>
          <w:sz w:val="28"/>
          <w:szCs w:val="28"/>
          <w:lang w:val="id-ID"/>
        </w:rPr>
        <w:t>BAB I</w:t>
      </w:r>
      <w:bookmarkEnd w:id="4"/>
      <w:bookmarkEnd w:id="5"/>
    </w:p>
    <w:p w14:paraId="656B8CE5" w14:textId="77777777" w:rsidR="00E644E2" w:rsidRPr="009519C6" w:rsidRDefault="00065BED" w:rsidP="000954A7">
      <w:pPr>
        <w:pStyle w:val="Heading1"/>
        <w:spacing w:before="0" w:line="360" w:lineRule="auto"/>
        <w:jc w:val="center"/>
        <w:rPr>
          <w:rFonts w:ascii="Times New Roman" w:hAnsi="Times New Roman"/>
          <w:b/>
          <w:color w:val="auto"/>
          <w:sz w:val="28"/>
          <w:szCs w:val="28"/>
          <w:lang w:val="id-ID"/>
        </w:rPr>
      </w:pPr>
      <w:bookmarkStart w:id="6" w:name="_Toc7011819"/>
      <w:bookmarkStart w:id="7" w:name="_Toc17880420"/>
      <w:r w:rsidRPr="009519C6">
        <w:rPr>
          <w:rFonts w:ascii="Times New Roman" w:hAnsi="Times New Roman"/>
          <w:b/>
          <w:color w:val="auto"/>
          <w:sz w:val="28"/>
          <w:szCs w:val="28"/>
          <w:lang w:val="id-ID"/>
        </w:rPr>
        <w:t>PENDAHULUAN</w:t>
      </w:r>
      <w:bookmarkEnd w:id="6"/>
      <w:bookmarkEnd w:id="7"/>
    </w:p>
    <w:p w14:paraId="6A091DCE" w14:textId="77777777" w:rsidR="006E22F2" w:rsidRPr="009519C6" w:rsidRDefault="006E22F2" w:rsidP="000954A7">
      <w:pPr>
        <w:widowControl w:val="0"/>
        <w:overflowPunct w:val="0"/>
        <w:autoSpaceDE w:val="0"/>
        <w:autoSpaceDN w:val="0"/>
        <w:adjustRightInd w:val="0"/>
        <w:snapToGrid w:val="0"/>
        <w:spacing w:after="0" w:line="360" w:lineRule="auto"/>
        <w:jc w:val="center"/>
        <w:rPr>
          <w:rFonts w:ascii="Times New Roman" w:hAnsi="Times New Roman"/>
          <w:b/>
          <w:sz w:val="24"/>
          <w:szCs w:val="24"/>
          <w:lang w:val="id-ID"/>
        </w:rPr>
      </w:pPr>
    </w:p>
    <w:p w14:paraId="7AC96842" w14:textId="77777777" w:rsidR="00065BED" w:rsidRPr="009519C6" w:rsidRDefault="001226B4" w:rsidP="000954A7">
      <w:pPr>
        <w:pStyle w:val="Heading2"/>
        <w:spacing w:before="0" w:line="360" w:lineRule="auto"/>
        <w:rPr>
          <w:rFonts w:ascii="Times New Roman" w:hAnsi="Times New Roman"/>
          <w:b/>
          <w:color w:val="auto"/>
          <w:lang w:val="id-ID"/>
        </w:rPr>
      </w:pPr>
      <w:bookmarkStart w:id="8" w:name="_Toc7011820"/>
      <w:bookmarkStart w:id="9" w:name="_Toc17880421"/>
      <w:r w:rsidRPr="009519C6">
        <w:rPr>
          <w:rFonts w:ascii="Times New Roman" w:hAnsi="Times New Roman"/>
          <w:b/>
          <w:color w:val="auto"/>
          <w:lang w:val="en-GB"/>
        </w:rPr>
        <w:t>1.1</w:t>
      </w:r>
      <w:r w:rsidRPr="009519C6">
        <w:rPr>
          <w:rFonts w:ascii="Times New Roman" w:hAnsi="Times New Roman"/>
          <w:b/>
          <w:color w:val="auto"/>
          <w:lang w:val="en-GB"/>
        </w:rPr>
        <w:tab/>
      </w:r>
      <w:r w:rsidR="00065BED" w:rsidRPr="009519C6">
        <w:rPr>
          <w:rFonts w:ascii="Times New Roman" w:hAnsi="Times New Roman"/>
          <w:b/>
          <w:color w:val="auto"/>
          <w:lang w:val="id-ID"/>
        </w:rPr>
        <w:t>Latar Belakang</w:t>
      </w:r>
      <w:bookmarkEnd w:id="8"/>
      <w:bookmarkEnd w:id="9"/>
    </w:p>
    <w:p w14:paraId="1BB1B8EB" w14:textId="77777777" w:rsidR="009D7580" w:rsidRPr="009519C6" w:rsidRDefault="009D7580" w:rsidP="000954A7">
      <w:pPr>
        <w:pStyle w:val="NormalWeb"/>
        <w:shd w:val="clear" w:color="auto" w:fill="FFFFFF"/>
        <w:spacing w:before="0" w:beforeAutospacing="0" w:after="0" w:afterAutospacing="0" w:line="360" w:lineRule="auto"/>
        <w:ind w:left="426" w:firstLine="564"/>
        <w:jc w:val="both"/>
        <w:rPr>
          <w:lang w:val="en-US"/>
        </w:rPr>
      </w:pPr>
      <w:r w:rsidRPr="009519C6">
        <w:rPr>
          <w:lang w:val="en-US"/>
        </w:rPr>
        <w:t>Pembangunan Daerah merupakan proses perubahan kearah yang lebih baik yang mencakup seluruh dimensi kehidupan masyarakat di suatu daerah dalam upaya meningkatkan kesejahteraan secara material dan spiritual serta lahir dan bathin untuk mencapai kualitas hidup masyarakat.</w:t>
      </w:r>
    </w:p>
    <w:p w14:paraId="0C0FDC7A" w14:textId="77777777" w:rsidR="00A55A9D" w:rsidRPr="009519C6" w:rsidRDefault="00A55A9D" w:rsidP="000954A7">
      <w:pPr>
        <w:pStyle w:val="NormalWeb"/>
        <w:shd w:val="clear" w:color="auto" w:fill="FFFFFF"/>
        <w:spacing w:before="0" w:beforeAutospacing="0" w:after="0" w:afterAutospacing="0" w:line="360" w:lineRule="auto"/>
        <w:ind w:left="426" w:firstLine="564"/>
        <w:jc w:val="both"/>
        <w:rPr>
          <w:lang w:val="en-US"/>
        </w:rPr>
      </w:pPr>
      <w:r w:rsidRPr="009519C6">
        <w:rPr>
          <w:lang w:val="en-US"/>
        </w:rPr>
        <w:t>Percepatan pembangunan yang fokus pada upaya mengatasi kemiskinan, ketimpangan dan kesejahteraan sosial, ada 3 (tiga) langkah strategis mengatasi masalah tersebut :</w:t>
      </w:r>
    </w:p>
    <w:p w14:paraId="5789E446" w14:textId="77777777" w:rsidR="00A55A9D" w:rsidRPr="009519C6" w:rsidRDefault="00A55A9D" w:rsidP="000954A7">
      <w:pPr>
        <w:pStyle w:val="NormalWeb"/>
        <w:shd w:val="clear" w:color="auto" w:fill="FFFFFF"/>
        <w:spacing w:before="0" w:beforeAutospacing="0" w:after="0" w:afterAutospacing="0" w:line="360" w:lineRule="auto"/>
        <w:ind w:left="900" w:hanging="450"/>
        <w:jc w:val="both"/>
        <w:rPr>
          <w:lang w:val="en-US"/>
        </w:rPr>
      </w:pPr>
      <w:r w:rsidRPr="009519C6">
        <w:rPr>
          <w:lang w:val="en-US"/>
        </w:rPr>
        <w:t>1.</w:t>
      </w:r>
      <w:r w:rsidRPr="009519C6">
        <w:rPr>
          <w:lang w:val="en-US"/>
        </w:rPr>
        <w:tab/>
        <w:t>Percepatan pembangunan infrastruktur.</w:t>
      </w:r>
    </w:p>
    <w:p w14:paraId="600734DC" w14:textId="77777777" w:rsidR="00A55A9D" w:rsidRPr="009519C6" w:rsidRDefault="00A55A9D" w:rsidP="000954A7">
      <w:pPr>
        <w:pStyle w:val="NormalWeb"/>
        <w:shd w:val="clear" w:color="auto" w:fill="FFFFFF"/>
        <w:spacing w:before="0" w:beforeAutospacing="0" w:after="0" w:afterAutospacing="0" w:line="360" w:lineRule="auto"/>
        <w:ind w:left="900" w:hanging="450"/>
        <w:jc w:val="both"/>
        <w:rPr>
          <w:lang w:val="en-US"/>
        </w:rPr>
      </w:pPr>
      <w:r w:rsidRPr="009519C6">
        <w:rPr>
          <w:lang w:val="en-US"/>
        </w:rPr>
        <w:t>2.</w:t>
      </w:r>
      <w:r w:rsidRPr="009519C6">
        <w:rPr>
          <w:lang w:val="en-US"/>
        </w:rPr>
        <w:tab/>
        <w:t>Peningkatan kapasitas produktif dan sumber daya manusia.</w:t>
      </w:r>
    </w:p>
    <w:p w14:paraId="0F83B730" w14:textId="77777777" w:rsidR="00A55A9D" w:rsidRPr="009519C6" w:rsidRDefault="00A55A9D" w:rsidP="000954A7">
      <w:pPr>
        <w:pStyle w:val="NormalWeb"/>
        <w:shd w:val="clear" w:color="auto" w:fill="FFFFFF"/>
        <w:spacing w:before="0" w:beforeAutospacing="0" w:after="0" w:afterAutospacing="0" w:line="360" w:lineRule="auto"/>
        <w:ind w:left="900" w:hanging="450"/>
        <w:jc w:val="both"/>
        <w:rPr>
          <w:lang w:val="en-US"/>
        </w:rPr>
      </w:pPr>
      <w:r w:rsidRPr="009519C6">
        <w:rPr>
          <w:lang w:val="en-US"/>
        </w:rPr>
        <w:t>3.</w:t>
      </w:r>
      <w:r w:rsidRPr="009519C6">
        <w:rPr>
          <w:lang w:val="en-US"/>
        </w:rPr>
        <w:tab/>
        <w:t>Deregulasi dan debirokratisasi.</w:t>
      </w:r>
    </w:p>
    <w:p w14:paraId="4B17690E" w14:textId="77777777" w:rsidR="00A55A9D" w:rsidRPr="009519C6" w:rsidRDefault="00A55A9D" w:rsidP="000954A7">
      <w:pPr>
        <w:pStyle w:val="NormalWeb"/>
        <w:shd w:val="clear" w:color="auto" w:fill="FFFFFF"/>
        <w:spacing w:before="0" w:beforeAutospacing="0" w:after="0" w:afterAutospacing="0" w:line="360" w:lineRule="auto"/>
        <w:ind w:left="426" w:firstLine="564"/>
        <w:jc w:val="both"/>
        <w:rPr>
          <w:lang w:val="en-US"/>
        </w:rPr>
      </w:pPr>
      <w:r w:rsidRPr="009519C6">
        <w:rPr>
          <w:lang w:val="en-US"/>
        </w:rPr>
        <w:t xml:space="preserve">Berpedoman kepada Undang-Undang Nomor 23 Tahun 2014 Pemerintahan Daerah maka Peraturan Menteri Dalam Negeri Nomor 86 Tahun 2017 tentang </w:t>
      </w:r>
      <w:r w:rsidR="00863138" w:rsidRPr="009519C6">
        <w:rPr>
          <w:lang w:val="en-US"/>
        </w:rPr>
        <w:t>Tata Cara Perencanaan Pengendalian dan Evaluasi Pembangunan Daerah dengan tujuan untuk mewujudkan pembangunan</w:t>
      </w:r>
      <w:r w:rsidR="00225FD8" w:rsidRPr="009519C6">
        <w:rPr>
          <w:lang w:val="en-US"/>
        </w:rPr>
        <w:t>,</w:t>
      </w:r>
      <w:r w:rsidR="00863138" w:rsidRPr="009519C6">
        <w:rPr>
          <w:lang w:val="en-US"/>
        </w:rPr>
        <w:t xml:space="preserve"> </w:t>
      </w:r>
      <w:r w:rsidR="00225FD8" w:rsidRPr="009519C6">
        <w:rPr>
          <w:lang w:val="en-US"/>
        </w:rPr>
        <w:t>d</w:t>
      </w:r>
      <w:r w:rsidR="00863138" w:rsidRPr="009519C6">
        <w:rPr>
          <w:lang w:val="en-US"/>
        </w:rPr>
        <w:t>alam rangka peningkatan dan pemerataan pendapatan masyarakat, kesempatan kerja, lapangan berusaha, meningkatkan akses dan kualitas pelayanan publi</w:t>
      </w:r>
      <w:r w:rsidR="00225FD8" w:rsidRPr="009519C6">
        <w:rPr>
          <w:lang w:val="en-US"/>
        </w:rPr>
        <w:t>k</w:t>
      </w:r>
      <w:r w:rsidR="00863138" w:rsidRPr="009519C6">
        <w:rPr>
          <w:lang w:val="en-US"/>
        </w:rPr>
        <w:t xml:space="preserve"> dan daya saing daerah.</w:t>
      </w:r>
    </w:p>
    <w:p w14:paraId="5C2615E7" w14:textId="77777777" w:rsidR="00863138" w:rsidRPr="009519C6" w:rsidRDefault="00863138" w:rsidP="000954A7">
      <w:pPr>
        <w:pStyle w:val="NormalWeb"/>
        <w:shd w:val="clear" w:color="auto" w:fill="FFFFFF"/>
        <w:spacing w:before="0" w:beforeAutospacing="0" w:after="0" w:afterAutospacing="0" w:line="360" w:lineRule="auto"/>
        <w:ind w:left="450" w:firstLine="540"/>
        <w:jc w:val="both"/>
        <w:rPr>
          <w:lang w:val="en-US"/>
        </w:rPr>
      </w:pPr>
      <w:r w:rsidRPr="009519C6">
        <w:rPr>
          <w:lang w:val="en-US"/>
        </w:rPr>
        <w:t xml:space="preserve">Dengan diterbitkannya Peraturan Pemerintah Nomor 18 Tahun 2016 tentang Organisasi Perangkat Daerah sebagai bagian dari penataan Satuan Kerja Perangkat Daerah (SKPD) di lingkungan Pemerintah Kota Jambi, maka Peraturan Daerah Kota Jambi Nomor 14 tahun 2016 tentang Pembentukan dan Susunan Perangkat Daerah diturunkan menjadi Peraturan Walikota Jambi </w:t>
      </w:r>
      <w:r w:rsidR="008B3E57" w:rsidRPr="009519C6">
        <w:rPr>
          <w:lang w:val="en-US"/>
        </w:rPr>
        <w:t>Nomor 47</w:t>
      </w:r>
      <w:r w:rsidR="00E0366F" w:rsidRPr="009519C6">
        <w:rPr>
          <w:lang w:val="en-US"/>
        </w:rPr>
        <w:t xml:space="preserve"> </w:t>
      </w:r>
      <w:r w:rsidRPr="009519C6">
        <w:rPr>
          <w:lang w:val="en-US"/>
        </w:rPr>
        <w:t xml:space="preserve">Tahun 2016 tentang </w:t>
      </w:r>
      <w:r w:rsidR="00225FD8" w:rsidRPr="009519C6">
        <w:t xml:space="preserve">Tentang </w:t>
      </w:r>
      <w:r w:rsidR="00225FD8" w:rsidRPr="009519C6">
        <w:rPr>
          <w:lang w:val="en-US"/>
        </w:rPr>
        <w:t xml:space="preserve">Kedudukan, Susunan, Organisasi, Tugas dan Fungsi Serta Tata Kerja pada </w:t>
      </w:r>
      <w:r w:rsidR="00E0366F" w:rsidRPr="009519C6">
        <w:rPr>
          <w:lang w:val="en-US"/>
        </w:rPr>
        <w:t>Komunikasi dan Informatika</w:t>
      </w:r>
      <w:r w:rsidR="00225FD8" w:rsidRPr="009519C6">
        <w:rPr>
          <w:lang w:val="en-US"/>
        </w:rPr>
        <w:t xml:space="preserve"> Kota Jambi dijabarkan bahwa tugas pokok dan fungsi (Tupoksi) Dinas </w:t>
      </w:r>
      <w:r w:rsidR="000836CD" w:rsidRPr="009519C6">
        <w:rPr>
          <w:lang w:val="en-US"/>
        </w:rPr>
        <w:t>Komunikasi dan Informatika</w:t>
      </w:r>
      <w:r w:rsidR="00225FD8" w:rsidRPr="009519C6">
        <w:rPr>
          <w:lang w:val="en-US"/>
        </w:rPr>
        <w:t xml:space="preserve"> Kota Jambi yaitu perumusan kebijakan teknis, pelaksanaan norma, standar, prosedur dan kriteria </w:t>
      </w:r>
      <w:r w:rsidR="00225FD8" w:rsidRPr="009519C6">
        <w:rPr>
          <w:lang w:val="en-US"/>
        </w:rPr>
        <w:lastRenderedPageBreak/>
        <w:t xml:space="preserve">serta pemaduan dan sinkronisasi kebijakan </w:t>
      </w:r>
      <w:r w:rsidR="005776B4" w:rsidRPr="009519C6">
        <w:rPr>
          <w:lang w:val="en-US"/>
        </w:rPr>
        <w:t>pemanfaatan dan pemberdayaan teknologi komunikasi dan informatika</w:t>
      </w:r>
      <w:r w:rsidR="00225FD8" w:rsidRPr="009519C6">
        <w:rPr>
          <w:lang w:val="en-US"/>
        </w:rPr>
        <w:t>.</w:t>
      </w:r>
    </w:p>
    <w:p w14:paraId="3C231443" w14:textId="77777777" w:rsidR="00225FD8" w:rsidRPr="009519C6" w:rsidRDefault="00225FD8" w:rsidP="000954A7">
      <w:pPr>
        <w:pStyle w:val="NormalWeb"/>
        <w:shd w:val="clear" w:color="auto" w:fill="FFFFFF"/>
        <w:spacing w:before="0" w:beforeAutospacing="0" w:after="0" w:afterAutospacing="0" w:line="360" w:lineRule="auto"/>
        <w:ind w:left="450" w:firstLine="540"/>
        <w:jc w:val="both"/>
      </w:pPr>
      <w:r w:rsidRPr="009519C6">
        <w:rPr>
          <w:lang w:val="en-US"/>
        </w:rPr>
        <w:t>Sebagai tindak</w:t>
      </w:r>
      <w:r w:rsidR="00535D8B">
        <w:rPr>
          <w:lang w:val="en-US"/>
        </w:rPr>
        <w:t xml:space="preserve"> </w:t>
      </w:r>
      <w:r w:rsidRPr="009519C6">
        <w:rPr>
          <w:lang w:val="en-US"/>
        </w:rPr>
        <w:t xml:space="preserve">lanjut dari Rencana Pembangunan Jangka Menengah Daerah (RPJMD) Kota Jambi Tahun 2018 </w:t>
      </w:r>
      <w:r w:rsidR="00CD63FD" w:rsidRPr="009519C6">
        <w:rPr>
          <w:lang w:val="en-US"/>
        </w:rPr>
        <w:t xml:space="preserve">- 2023, maka setiap Perangkat Daerah (PD) diwajibkan menyusun Rencana Strategis (Renstra) yang memuat Visi, Misi, Strategi, kebijakan Program dan Kegiatan sesuai dengan tugas dan fungsi Dinas </w:t>
      </w:r>
      <w:r w:rsidR="00E0366F" w:rsidRPr="009519C6">
        <w:rPr>
          <w:lang w:val="en-US"/>
        </w:rPr>
        <w:t xml:space="preserve">Komunikasi dan Informatika </w:t>
      </w:r>
      <w:r w:rsidR="00CD63FD" w:rsidRPr="009519C6">
        <w:rPr>
          <w:lang w:val="en-US"/>
        </w:rPr>
        <w:t xml:space="preserve"> Kota Jambi dengan berpedoman pada RPJMD Kota Jambi Tahun 2018 - 2023.</w:t>
      </w:r>
    </w:p>
    <w:p w14:paraId="28CD23E9" w14:textId="77777777" w:rsidR="00A55A9D" w:rsidRPr="009519C6" w:rsidRDefault="00CD63FD" w:rsidP="000954A7">
      <w:pPr>
        <w:pStyle w:val="NormalWeb"/>
        <w:shd w:val="clear" w:color="auto" w:fill="FFFFFF"/>
        <w:spacing w:before="0" w:beforeAutospacing="0" w:after="0" w:afterAutospacing="0" w:line="360" w:lineRule="auto"/>
        <w:ind w:left="426" w:firstLine="564"/>
        <w:jc w:val="both"/>
        <w:rPr>
          <w:lang w:val="en-US"/>
        </w:rPr>
      </w:pPr>
      <w:r w:rsidRPr="009519C6">
        <w:rPr>
          <w:lang w:val="en-US"/>
        </w:rPr>
        <w:t xml:space="preserve">Renstra (Rencana Strategis) </w:t>
      </w:r>
      <w:r w:rsidR="00E0366F" w:rsidRPr="009519C6">
        <w:rPr>
          <w:lang w:val="en-US"/>
        </w:rPr>
        <w:t>Dinas Komunikasi dan Informatika</w:t>
      </w:r>
      <w:r w:rsidRPr="009519C6">
        <w:rPr>
          <w:lang w:val="en-US"/>
        </w:rPr>
        <w:t xml:space="preserve"> Kota Jambi Tahun 2018 - 2023 ini merupakan dokumen perencanaan dan pembangunan daerah yang harus dimiliki dalam situasi dan kondisi </w:t>
      </w:r>
      <w:r w:rsidR="00426CA0" w:rsidRPr="009519C6">
        <w:rPr>
          <w:lang w:val="en-US"/>
        </w:rPr>
        <w:t xml:space="preserve">lingkungan yang terus berubah sebagai salah satu dokumen perencanaan dan mempunyai sifat strategis dalam rangka mengarahkan kebijakan </w:t>
      </w:r>
      <w:r w:rsidR="005D0442" w:rsidRPr="009519C6">
        <w:rPr>
          <w:lang w:val="en-US"/>
        </w:rPr>
        <w:t>dan program untuk pencapaian visi dan misi yang telah ditetapkan oleh Walikota Jambi dan Wakil Walikota Jambi Tahun 2018 - 2023 adalah sebagai berikut :</w:t>
      </w:r>
    </w:p>
    <w:p w14:paraId="60E765C1" w14:textId="77777777" w:rsidR="005D0442" w:rsidRPr="009519C6" w:rsidRDefault="005D0442" w:rsidP="000954A7">
      <w:pPr>
        <w:pStyle w:val="NormalWeb"/>
        <w:shd w:val="clear" w:color="auto" w:fill="FFFFFF"/>
        <w:spacing w:before="0" w:beforeAutospacing="0" w:after="0" w:afterAutospacing="0" w:line="360" w:lineRule="auto"/>
        <w:ind w:left="426" w:firstLine="564"/>
        <w:jc w:val="both"/>
        <w:rPr>
          <w:b/>
          <w:lang w:val="en-US"/>
        </w:rPr>
      </w:pPr>
      <w:r w:rsidRPr="009519C6">
        <w:rPr>
          <w:b/>
          <w:lang w:val="en-US"/>
        </w:rPr>
        <w:t>“</w:t>
      </w:r>
      <w:r w:rsidR="001115E6" w:rsidRPr="009519C6">
        <w:rPr>
          <w:b/>
          <w:lang w:val="en-US"/>
        </w:rPr>
        <w:t xml:space="preserve"> Menjadikan Kota Jambi Sebagai Pusat Perdagangan dan Jasa Berbasis Masyarakat</w:t>
      </w:r>
      <w:r w:rsidR="00472B97" w:rsidRPr="009519C6">
        <w:rPr>
          <w:b/>
          <w:lang w:val="en-US"/>
        </w:rPr>
        <w:t xml:space="preserve"> </w:t>
      </w:r>
      <w:r w:rsidR="001115E6" w:rsidRPr="009519C6">
        <w:rPr>
          <w:b/>
          <w:lang w:val="en-US"/>
        </w:rPr>
        <w:t>Berakhlak dan Berbudaya Dengan Mengedepankan Pelayanan Prima</w:t>
      </w:r>
      <w:r w:rsidR="00472B97" w:rsidRPr="009519C6">
        <w:rPr>
          <w:b/>
          <w:lang w:val="en-US"/>
        </w:rPr>
        <w:t xml:space="preserve"> </w:t>
      </w:r>
      <w:r w:rsidRPr="009519C6">
        <w:rPr>
          <w:b/>
          <w:lang w:val="en-US"/>
        </w:rPr>
        <w:t>“</w:t>
      </w:r>
    </w:p>
    <w:p w14:paraId="28377B3A" w14:textId="77777777" w:rsidR="005D0442" w:rsidRPr="009519C6" w:rsidRDefault="005D0442" w:rsidP="000954A7">
      <w:pPr>
        <w:pStyle w:val="NormalWeb"/>
        <w:shd w:val="clear" w:color="auto" w:fill="FFFFFF"/>
        <w:spacing w:before="0" w:beforeAutospacing="0" w:after="0" w:afterAutospacing="0" w:line="360" w:lineRule="auto"/>
        <w:ind w:left="426" w:firstLine="24"/>
        <w:jc w:val="both"/>
        <w:rPr>
          <w:lang w:val="en-US"/>
        </w:rPr>
      </w:pPr>
      <w:r w:rsidRPr="009519C6">
        <w:rPr>
          <w:lang w:val="en-US"/>
        </w:rPr>
        <w:t>Dengan Misi sebagai berikut :</w:t>
      </w:r>
    </w:p>
    <w:p w14:paraId="737F18F0" w14:textId="77777777" w:rsidR="005D0442" w:rsidRPr="009519C6" w:rsidRDefault="005D0442" w:rsidP="000954A7">
      <w:pPr>
        <w:pStyle w:val="NormalWeb"/>
        <w:shd w:val="clear" w:color="auto" w:fill="FFFFFF"/>
        <w:spacing w:before="0" w:beforeAutospacing="0" w:after="0" w:afterAutospacing="0" w:line="360" w:lineRule="auto"/>
        <w:ind w:left="851" w:hanging="425"/>
        <w:jc w:val="both"/>
        <w:rPr>
          <w:lang w:val="en-US"/>
        </w:rPr>
      </w:pPr>
      <w:r w:rsidRPr="009519C6">
        <w:rPr>
          <w:lang w:val="en-US"/>
        </w:rPr>
        <w:t>1.</w:t>
      </w:r>
      <w:r w:rsidR="001115E6" w:rsidRPr="009519C6">
        <w:rPr>
          <w:lang w:val="en-US"/>
        </w:rPr>
        <w:tab/>
        <w:t>Penguatan Birokrasi dan Peningkatan Pelayanan Masyarakat</w:t>
      </w:r>
      <w:r w:rsidR="00060340" w:rsidRPr="009519C6">
        <w:rPr>
          <w:lang w:val="en-US"/>
        </w:rPr>
        <w:t xml:space="preserve"> Berbasis Teknologi Informasi</w:t>
      </w:r>
      <w:r w:rsidR="008D5BE7" w:rsidRPr="009519C6">
        <w:rPr>
          <w:lang w:val="en-US"/>
        </w:rPr>
        <w:t>;</w:t>
      </w:r>
    </w:p>
    <w:p w14:paraId="6DECAA38" w14:textId="77777777" w:rsidR="005D0442" w:rsidRPr="009519C6" w:rsidRDefault="005D0442" w:rsidP="000954A7">
      <w:pPr>
        <w:pStyle w:val="NormalWeb"/>
        <w:shd w:val="clear" w:color="auto" w:fill="FFFFFF"/>
        <w:spacing w:before="0" w:beforeAutospacing="0" w:after="0" w:afterAutospacing="0" w:line="360" w:lineRule="auto"/>
        <w:ind w:left="851" w:hanging="425"/>
        <w:jc w:val="both"/>
        <w:rPr>
          <w:lang w:val="en-US"/>
        </w:rPr>
      </w:pPr>
      <w:r w:rsidRPr="009519C6">
        <w:rPr>
          <w:lang w:val="en-US"/>
        </w:rPr>
        <w:t>2.</w:t>
      </w:r>
      <w:r w:rsidR="001115E6" w:rsidRPr="009519C6">
        <w:rPr>
          <w:lang w:val="en-US"/>
        </w:rPr>
        <w:tab/>
        <w:t>Penguatan Penegak</w:t>
      </w:r>
      <w:r w:rsidR="00060340" w:rsidRPr="009519C6">
        <w:rPr>
          <w:lang w:val="en-US"/>
        </w:rPr>
        <w:t>an</w:t>
      </w:r>
      <w:r w:rsidR="001115E6" w:rsidRPr="009519C6">
        <w:rPr>
          <w:lang w:val="en-US"/>
        </w:rPr>
        <w:t xml:space="preserve"> Hukum, Tramtibmas dan Kenyamanan Masyarakat</w:t>
      </w:r>
      <w:r w:rsidR="008D5BE7" w:rsidRPr="009519C6">
        <w:rPr>
          <w:lang w:val="en-US"/>
        </w:rPr>
        <w:t>;</w:t>
      </w:r>
    </w:p>
    <w:p w14:paraId="2B4B0A13" w14:textId="77777777" w:rsidR="005D0442" w:rsidRPr="009519C6" w:rsidRDefault="005D0442" w:rsidP="000954A7">
      <w:pPr>
        <w:pStyle w:val="NormalWeb"/>
        <w:shd w:val="clear" w:color="auto" w:fill="FFFFFF"/>
        <w:spacing w:before="0" w:beforeAutospacing="0" w:after="0" w:afterAutospacing="0" w:line="360" w:lineRule="auto"/>
        <w:ind w:left="851" w:hanging="425"/>
        <w:jc w:val="both"/>
        <w:rPr>
          <w:lang w:val="en-US"/>
        </w:rPr>
      </w:pPr>
      <w:r w:rsidRPr="009519C6">
        <w:rPr>
          <w:lang w:val="en-US"/>
        </w:rPr>
        <w:t>3.</w:t>
      </w:r>
      <w:r w:rsidR="001115E6" w:rsidRPr="009519C6">
        <w:rPr>
          <w:lang w:val="en-US"/>
        </w:rPr>
        <w:tab/>
        <w:t>Penguatan Pengelolaan Infrastruktur dan Utilitas Perkotaan Serta Penataan Lingkungan</w:t>
      </w:r>
      <w:r w:rsidR="008D5BE7" w:rsidRPr="009519C6">
        <w:rPr>
          <w:lang w:val="en-US"/>
        </w:rPr>
        <w:t>;</w:t>
      </w:r>
      <w:r w:rsidR="001115E6" w:rsidRPr="009519C6">
        <w:rPr>
          <w:lang w:val="en-US"/>
        </w:rPr>
        <w:t xml:space="preserve"> </w:t>
      </w:r>
    </w:p>
    <w:p w14:paraId="78CE4BBF" w14:textId="77777777" w:rsidR="001115E6" w:rsidRPr="009519C6" w:rsidRDefault="001115E6" w:rsidP="000954A7">
      <w:pPr>
        <w:pStyle w:val="NormalWeb"/>
        <w:shd w:val="clear" w:color="auto" w:fill="FFFFFF"/>
        <w:spacing w:before="0" w:beforeAutospacing="0" w:after="0" w:afterAutospacing="0" w:line="360" w:lineRule="auto"/>
        <w:ind w:left="851" w:hanging="425"/>
        <w:jc w:val="both"/>
        <w:rPr>
          <w:lang w:val="en-US"/>
        </w:rPr>
      </w:pPr>
      <w:r w:rsidRPr="009519C6">
        <w:rPr>
          <w:lang w:val="en-US"/>
        </w:rPr>
        <w:t>4.</w:t>
      </w:r>
      <w:r w:rsidRPr="009519C6">
        <w:rPr>
          <w:lang w:val="en-US"/>
        </w:rPr>
        <w:tab/>
        <w:t>Penguatan Kapasitas Ekonomi Perkotaan</w:t>
      </w:r>
      <w:r w:rsidR="008D5BE7" w:rsidRPr="009519C6">
        <w:rPr>
          <w:lang w:val="en-US"/>
        </w:rPr>
        <w:t>;</w:t>
      </w:r>
    </w:p>
    <w:p w14:paraId="1D3CDE38" w14:textId="77777777" w:rsidR="001115E6" w:rsidRPr="009519C6" w:rsidRDefault="001115E6" w:rsidP="000954A7">
      <w:pPr>
        <w:pStyle w:val="NormalWeb"/>
        <w:shd w:val="clear" w:color="auto" w:fill="FFFFFF"/>
        <w:spacing w:before="0" w:beforeAutospacing="0" w:after="0" w:afterAutospacing="0" w:line="360" w:lineRule="auto"/>
        <w:ind w:left="851" w:hanging="425"/>
        <w:jc w:val="both"/>
        <w:rPr>
          <w:lang w:val="en-US"/>
        </w:rPr>
      </w:pPr>
      <w:r w:rsidRPr="009519C6">
        <w:rPr>
          <w:lang w:val="en-US"/>
        </w:rPr>
        <w:t>5.</w:t>
      </w:r>
      <w:r w:rsidRPr="009519C6">
        <w:rPr>
          <w:lang w:val="en-US"/>
        </w:rPr>
        <w:tab/>
      </w:r>
      <w:r w:rsidR="008D5BE7" w:rsidRPr="009519C6">
        <w:rPr>
          <w:lang w:val="en-US"/>
        </w:rPr>
        <w:t>P</w:t>
      </w:r>
      <w:r w:rsidR="006648BA" w:rsidRPr="009519C6">
        <w:rPr>
          <w:lang w:val="en-US"/>
        </w:rPr>
        <w:t xml:space="preserve">eningkatan Kualitas </w:t>
      </w:r>
      <w:r w:rsidR="008D5BE7" w:rsidRPr="009519C6">
        <w:rPr>
          <w:lang w:val="en-US"/>
        </w:rPr>
        <w:t xml:space="preserve">Kehidupan </w:t>
      </w:r>
      <w:r w:rsidR="006648BA" w:rsidRPr="009519C6">
        <w:rPr>
          <w:lang w:val="en-US"/>
        </w:rPr>
        <w:t>Masyarakat Perkotaan</w:t>
      </w:r>
      <w:r w:rsidR="008D5BE7" w:rsidRPr="009519C6">
        <w:rPr>
          <w:lang w:val="en-US"/>
        </w:rPr>
        <w:t>;</w:t>
      </w:r>
    </w:p>
    <w:p w14:paraId="4325B953" w14:textId="77777777" w:rsidR="00E0366F" w:rsidRPr="009519C6" w:rsidRDefault="005D0442" w:rsidP="000954A7">
      <w:pPr>
        <w:pStyle w:val="NormalWeb"/>
        <w:shd w:val="clear" w:color="auto" w:fill="FFFFFF"/>
        <w:spacing w:before="0" w:beforeAutospacing="0" w:after="0" w:afterAutospacing="0" w:line="360" w:lineRule="auto"/>
        <w:ind w:left="426" w:firstLine="564"/>
        <w:jc w:val="both"/>
        <w:rPr>
          <w:lang w:val="en-US"/>
        </w:rPr>
      </w:pPr>
      <w:r w:rsidRPr="009519C6">
        <w:rPr>
          <w:lang w:val="en-US"/>
        </w:rPr>
        <w:t xml:space="preserve">Terkait dengan Misi RPJMD Kota Jambi Tahun 2018 </w:t>
      </w:r>
      <w:r w:rsidR="006E22F2" w:rsidRPr="009519C6">
        <w:rPr>
          <w:lang w:val="en-US"/>
        </w:rPr>
        <w:t>–</w:t>
      </w:r>
      <w:r w:rsidRPr="009519C6">
        <w:rPr>
          <w:lang w:val="en-US"/>
        </w:rPr>
        <w:t xml:space="preserve"> 2023</w:t>
      </w:r>
      <w:r w:rsidR="006E22F2" w:rsidRPr="009519C6">
        <w:rPr>
          <w:lang w:val="en-US"/>
        </w:rPr>
        <w:t>, p</w:t>
      </w:r>
      <w:r w:rsidRPr="009519C6">
        <w:rPr>
          <w:lang w:val="en-US"/>
        </w:rPr>
        <w:t xml:space="preserve">enyusunan Rencana Strategis </w:t>
      </w:r>
      <w:r w:rsidR="00E0366F" w:rsidRPr="009519C6">
        <w:rPr>
          <w:lang w:val="en-US"/>
        </w:rPr>
        <w:t>Dinas Komunikasi dan Informatika</w:t>
      </w:r>
      <w:r w:rsidRPr="009519C6">
        <w:rPr>
          <w:lang w:val="en-US"/>
        </w:rPr>
        <w:t xml:space="preserve"> Kota Jambi Tahun 2018 - 2023 merupakan penjabaran dari misi ke </w:t>
      </w:r>
      <w:r w:rsidR="006648BA" w:rsidRPr="009519C6">
        <w:rPr>
          <w:lang w:val="en-US"/>
        </w:rPr>
        <w:t>1 (satu), d</w:t>
      </w:r>
      <w:r w:rsidRPr="009519C6">
        <w:rPr>
          <w:lang w:val="en-US"/>
        </w:rPr>
        <w:t>an ke</w:t>
      </w:r>
      <w:r w:rsidR="00E0366F" w:rsidRPr="009519C6">
        <w:rPr>
          <w:lang w:val="en-US"/>
        </w:rPr>
        <w:t xml:space="preserve"> 3 (tiga</w:t>
      </w:r>
      <w:r w:rsidR="006648BA" w:rsidRPr="009519C6">
        <w:rPr>
          <w:lang w:val="en-US"/>
        </w:rPr>
        <w:t>)</w:t>
      </w:r>
      <w:r w:rsidRPr="009519C6">
        <w:rPr>
          <w:lang w:val="en-US"/>
        </w:rPr>
        <w:t xml:space="preserve"> dari RPJMD Kota Jambi tersebut, terutama pada urusan </w:t>
      </w:r>
      <w:r w:rsidR="00E0366F" w:rsidRPr="009519C6">
        <w:rPr>
          <w:lang w:val="en-US"/>
        </w:rPr>
        <w:t>Komunikasi dan Informatika Kota Jambi</w:t>
      </w:r>
      <w:r w:rsidRPr="009519C6">
        <w:rPr>
          <w:lang w:val="en-US"/>
        </w:rPr>
        <w:t>.</w:t>
      </w:r>
    </w:p>
    <w:p w14:paraId="19437AB9" w14:textId="77777777" w:rsidR="001226B4" w:rsidRPr="009519C6" w:rsidRDefault="001226B4" w:rsidP="000954A7">
      <w:pPr>
        <w:pStyle w:val="NormalWeb"/>
        <w:shd w:val="clear" w:color="auto" w:fill="FFFFFF"/>
        <w:spacing w:before="0" w:beforeAutospacing="0" w:after="0" w:afterAutospacing="0" w:line="360" w:lineRule="auto"/>
        <w:ind w:left="426" w:firstLine="564"/>
        <w:jc w:val="both"/>
        <w:rPr>
          <w:lang w:val="en-US"/>
        </w:rPr>
      </w:pPr>
    </w:p>
    <w:p w14:paraId="4CC7CF51" w14:textId="77777777" w:rsidR="00065BED" w:rsidRPr="009519C6" w:rsidRDefault="001226B4" w:rsidP="000954A7">
      <w:pPr>
        <w:pStyle w:val="Heading2"/>
        <w:spacing w:before="0" w:line="360" w:lineRule="auto"/>
        <w:rPr>
          <w:rFonts w:ascii="Times New Roman" w:hAnsi="Times New Roman"/>
          <w:b/>
          <w:color w:val="auto"/>
          <w:lang w:val="id-ID"/>
        </w:rPr>
      </w:pPr>
      <w:bookmarkStart w:id="10" w:name="_Toc7011821"/>
      <w:bookmarkStart w:id="11" w:name="_Toc17880422"/>
      <w:r w:rsidRPr="009519C6">
        <w:rPr>
          <w:rFonts w:ascii="Times New Roman" w:hAnsi="Times New Roman"/>
          <w:b/>
          <w:color w:val="auto"/>
          <w:lang w:val="en-GB"/>
        </w:rPr>
        <w:t>1.2</w:t>
      </w:r>
      <w:r w:rsidRPr="009519C6">
        <w:rPr>
          <w:rFonts w:ascii="Times New Roman" w:hAnsi="Times New Roman"/>
          <w:b/>
          <w:color w:val="auto"/>
          <w:lang w:val="en-GB"/>
        </w:rPr>
        <w:tab/>
      </w:r>
      <w:r w:rsidR="00065BED" w:rsidRPr="009519C6">
        <w:rPr>
          <w:rFonts w:ascii="Times New Roman" w:hAnsi="Times New Roman"/>
          <w:b/>
          <w:color w:val="auto"/>
          <w:lang w:val="id-ID"/>
        </w:rPr>
        <w:t>Landasan Hukum</w:t>
      </w:r>
      <w:bookmarkEnd w:id="10"/>
      <w:bookmarkEnd w:id="11"/>
    </w:p>
    <w:p w14:paraId="2869348A" w14:textId="77777777" w:rsidR="00472B97" w:rsidRPr="009519C6" w:rsidRDefault="00982627" w:rsidP="000954A7">
      <w:pPr>
        <w:pStyle w:val="NormalWeb"/>
        <w:shd w:val="clear" w:color="auto" w:fill="FFFFFF"/>
        <w:spacing w:before="0" w:beforeAutospacing="0" w:after="0" w:afterAutospacing="0" w:line="360" w:lineRule="auto"/>
        <w:ind w:left="426" w:firstLine="425"/>
        <w:jc w:val="both"/>
        <w:rPr>
          <w:lang w:val="en-US"/>
        </w:rPr>
      </w:pPr>
      <w:r w:rsidRPr="009519C6">
        <w:t xml:space="preserve">Landasan hukum penyusunan Renstra </w:t>
      </w:r>
      <w:r w:rsidR="00E0366F" w:rsidRPr="009519C6">
        <w:rPr>
          <w:lang w:val="en-US"/>
        </w:rPr>
        <w:t>Dinas Komunikasi dan Informatika</w:t>
      </w:r>
      <w:r w:rsidR="00F735D5" w:rsidRPr="009519C6">
        <w:rPr>
          <w:lang w:val="en-US"/>
        </w:rPr>
        <w:t xml:space="preserve"> </w:t>
      </w:r>
      <w:r w:rsidRPr="009519C6">
        <w:t>Kota Jambi sampai dengan tahun 20</w:t>
      </w:r>
      <w:r w:rsidR="005D0442" w:rsidRPr="009519C6">
        <w:rPr>
          <w:lang w:val="en-US"/>
        </w:rPr>
        <w:t>23</w:t>
      </w:r>
      <w:r w:rsidRPr="009519C6">
        <w:t xml:space="preserve"> agar </w:t>
      </w:r>
      <w:r w:rsidR="005D0442" w:rsidRPr="009519C6">
        <w:rPr>
          <w:lang w:val="en-US"/>
        </w:rPr>
        <w:t>ada</w:t>
      </w:r>
      <w:r w:rsidRPr="009519C6">
        <w:t xml:space="preserve"> sinkronisasi dan konsistensi dengan peraturan dan dokumen</w:t>
      </w:r>
      <w:r w:rsidR="00E6322D" w:rsidRPr="009519C6">
        <w:rPr>
          <w:lang w:val="en-US"/>
        </w:rPr>
        <w:t>tasi</w:t>
      </w:r>
      <w:r w:rsidRPr="009519C6">
        <w:t xml:space="preserve"> perencanaan lainnya adalah :</w:t>
      </w:r>
    </w:p>
    <w:p w14:paraId="67114B00" w14:textId="77777777" w:rsidR="008B3E57" w:rsidRPr="009519C6" w:rsidRDefault="008B3E57" w:rsidP="000954A7">
      <w:pPr>
        <w:pStyle w:val="BodyTextIndent"/>
        <w:numPr>
          <w:ilvl w:val="2"/>
          <w:numId w:val="1"/>
        </w:numPr>
        <w:tabs>
          <w:tab w:val="clear" w:pos="1080"/>
          <w:tab w:val="num" w:pos="851"/>
        </w:tabs>
        <w:spacing w:after="0" w:line="360" w:lineRule="auto"/>
        <w:ind w:left="851" w:hanging="425"/>
        <w:jc w:val="both"/>
        <w:rPr>
          <w:rFonts w:ascii="Times New Roman" w:hAnsi="Times New Roman"/>
          <w:sz w:val="24"/>
          <w:szCs w:val="24"/>
        </w:rPr>
      </w:pPr>
      <w:r w:rsidRPr="009519C6">
        <w:rPr>
          <w:rFonts w:ascii="Times New Roman" w:hAnsi="Times New Roman"/>
          <w:sz w:val="24"/>
          <w:szCs w:val="24"/>
        </w:rPr>
        <w:t>Undang-Undang Nomor 17 Tahun 2003 Tentang Keuangan Negara (Lembaran Negara Republik Indonesia Tahun 2003 Nomor 47, Tambahan Lembaran Negara Republik Indonesia Nomor 4286)</w:t>
      </w:r>
      <w:r w:rsidRPr="009519C6">
        <w:rPr>
          <w:rFonts w:ascii="Times New Roman" w:hAnsi="Times New Roman"/>
          <w:sz w:val="24"/>
          <w:szCs w:val="24"/>
          <w:lang w:val="id-ID"/>
        </w:rPr>
        <w:t>;</w:t>
      </w:r>
    </w:p>
    <w:p w14:paraId="1D773A09" w14:textId="77777777" w:rsidR="008B3E57" w:rsidRPr="009519C6" w:rsidRDefault="008B3E57" w:rsidP="000954A7">
      <w:pPr>
        <w:pStyle w:val="BodyTextIndent"/>
        <w:numPr>
          <w:ilvl w:val="2"/>
          <w:numId w:val="1"/>
        </w:numPr>
        <w:tabs>
          <w:tab w:val="clear" w:pos="1080"/>
          <w:tab w:val="num" w:pos="851"/>
        </w:tabs>
        <w:spacing w:after="0" w:line="360" w:lineRule="auto"/>
        <w:ind w:left="851" w:hanging="425"/>
        <w:jc w:val="both"/>
        <w:rPr>
          <w:rFonts w:ascii="Times New Roman" w:hAnsi="Times New Roman"/>
          <w:sz w:val="24"/>
          <w:szCs w:val="24"/>
          <w:lang w:val="es-ES"/>
        </w:rPr>
      </w:pPr>
      <w:r w:rsidRPr="009519C6">
        <w:rPr>
          <w:rFonts w:ascii="Times New Roman" w:hAnsi="Times New Roman"/>
          <w:sz w:val="24"/>
          <w:szCs w:val="24"/>
          <w:lang w:val="es-ES"/>
        </w:rPr>
        <w:t>Undang-Undang Nomor 1 Tahun 2004 Tentang Perbendaharaan  Negara (Lembaran Negara Republik Indonesia Tahun 2004 Nomor 5, tambahan Lembaran Negara Republik Indonesia Nomor 4355)</w:t>
      </w:r>
      <w:r w:rsidRPr="009519C6">
        <w:rPr>
          <w:rFonts w:ascii="Times New Roman" w:hAnsi="Times New Roman"/>
          <w:sz w:val="24"/>
          <w:szCs w:val="24"/>
          <w:lang w:val="id-ID"/>
        </w:rPr>
        <w:t>;</w:t>
      </w:r>
    </w:p>
    <w:p w14:paraId="01FA287D" w14:textId="77777777" w:rsidR="008B3E57" w:rsidRPr="009519C6" w:rsidRDefault="008B3E57" w:rsidP="000954A7">
      <w:pPr>
        <w:pStyle w:val="BodyTextIndent"/>
        <w:numPr>
          <w:ilvl w:val="2"/>
          <w:numId w:val="1"/>
        </w:numPr>
        <w:tabs>
          <w:tab w:val="clear" w:pos="1080"/>
          <w:tab w:val="num" w:pos="851"/>
        </w:tabs>
        <w:spacing w:after="0" w:line="360" w:lineRule="auto"/>
        <w:ind w:left="851" w:hanging="425"/>
        <w:jc w:val="both"/>
        <w:rPr>
          <w:rFonts w:ascii="Times New Roman" w:hAnsi="Times New Roman"/>
          <w:sz w:val="24"/>
          <w:szCs w:val="24"/>
          <w:lang w:val="es-ES"/>
        </w:rPr>
      </w:pPr>
      <w:r w:rsidRPr="009519C6">
        <w:rPr>
          <w:rFonts w:ascii="Times New Roman" w:hAnsi="Times New Roman"/>
          <w:sz w:val="24"/>
          <w:szCs w:val="24"/>
          <w:lang w:val="es-ES"/>
        </w:rPr>
        <w:t>Undang-Undang Nomor 25 Tahun 2004 Tentang Sistem Perencanaan Pembangunan Nasional (Lembaran Negara Republik Indonesia Tahun 2004 Nomor 104, tambahan Lembaran Negara Republik Indonesia Nomor 4421)</w:t>
      </w:r>
      <w:r w:rsidRPr="009519C6">
        <w:rPr>
          <w:rFonts w:ascii="Times New Roman" w:hAnsi="Times New Roman"/>
          <w:sz w:val="24"/>
          <w:szCs w:val="24"/>
          <w:lang w:val="id-ID"/>
        </w:rPr>
        <w:t>;</w:t>
      </w:r>
    </w:p>
    <w:p w14:paraId="74F0063E" w14:textId="77777777" w:rsidR="008B3E57" w:rsidRPr="009519C6" w:rsidRDefault="008B3E57" w:rsidP="000954A7">
      <w:pPr>
        <w:pStyle w:val="BodyTextIndent"/>
        <w:numPr>
          <w:ilvl w:val="2"/>
          <w:numId w:val="1"/>
        </w:numPr>
        <w:tabs>
          <w:tab w:val="clear" w:pos="1080"/>
          <w:tab w:val="num" w:pos="851"/>
        </w:tabs>
        <w:spacing w:after="0" w:line="360" w:lineRule="auto"/>
        <w:ind w:left="851" w:hanging="425"/>
        <w:jc w:val="both"/>
        <w:rPr>
          <w:rFonts w:ascii="Times New Roman" w:hAnsi="Times New Roman"/>
          <w:sz w:val="24"/>
          <w:szCs w:val="24"/>
          <w:lang w:val="es-ES"/>
        </w:rPr>
      </w:pPr>
      <w:r w:rsidRPr="009519C6">
        <w:rPr>
          <w:rFonts w:ascii="Times New Roman" w:hAnsi="Times New Roman"/>
          <w:sz w:val="24"/>
          <w:szCs w:val="24"/>
          <w:lang w:val="id-ID"/>
        </w:rPr>
        <w:t>Undang-Undang Nomor 17 Tahun 2007 tentang Rencana Pembangunan Jangka Panjang Nasional Tahun 2005 – 2025 (Lembaran Negara Tahun 2007 Nomor 33 Tambahan Lembaran Negara Nomor 4700);</w:t>
      </w:r>
    </w:p>
    <w:p w14:paraId="372C79A1" w14:textId="77777777" w:rsidR="008B3E57" w:rsidRPr="009519C6" w:rsidRDefault="008B3E57" w:rsidP="000954A7">
      <w:pPr>
        <w:pStyle w:val="BodyTextIndent"/>
        <w:numPr>
          <w:ilvl w:val="2"/>
          <w:numId w:val="1"/>
        </w:numPr>
        <w:tabs>
          <w:tab w:val="clear" w:pos="1080"/>
          <w:tab w:val="num" w:pos="851"/>
        </w:tabs>
        <w:spacing w:after="0" w:line="360" w:lineRule="auto"/>
        <w:ind w:left="851" w:hanging="425"/>
        <w:jc w:val="both"/>
        <w:rPr>
          <w:rFonts w:ascii="Times New Roman" w:hAnsi="Times New Roman"/>
          <w:sz w:val="24"/>
          <w:szCs w:val="24"/>
          <w:lang w:val="es-ES"/>
        </w:rPr>
      </w:pPr>
      <w:r w:rsidRPr="009519C6">
        <w:rPr>
          <w:rFonts w:ascii="Times New Roman" w:hAnsi="Times New Roman"/>
          <w:sz w:val="24"/>
          <w:szCs w:val="24"/>
          <w:lang w:val="id-ID"/>
        </w:rPr>
        <w:t>Undang-Undang Nomor 11 Tahun 2008 tentang Informasi dan Transaksi Elektronik;</w:t>
      </w:r>
    </w:p>
    <w:p w14:paraId="4042DEB2" w14:textId="77777777" w:rsidR="008B3E57" w:rsidRPr="009519C6" w:rsidRDefault="008B3E57" w:rsidP="000954A7">
      <w:pPr>
        <w:pStyle w:val="BodyTextIndent"/>
        <w:numPr>
          <w:ilvl w:val="2"/>
          <w:numId w:val="1"/>
        </w:numPr>
        <w:tabs>
          <w:tab w:val="clear" w:pos="1080"/>
          <w:tab w:val="num" w:pos="851"/>
        </w:tabs>
        <w:spacing w:after="0" w:line="360" w:lineRule="auto"/>
        <w:ind w:left="851" w:hanging="425"/>
        <w:jc w:val="both"/>
        <w:rPr>
          <w:rFonts w:ascii="Times New Roman" w:hAnsi="Times New Roman"/>
          <w:sz w:val="24"/>
          <w:szCs w:val="24"/>
          <w:lang w:val="es-ES"/>
        </w:rPr>
      </w:pPr>
      <w:r w:rsidRPr="009519C6">
        <w:rPr>
          <w:rFonts w:ascii="Times New Roman" w:hAnsi="Times New Roman"/>
          <w:sz w:val="24"/>
          <w:szCs w:val="24"/>
          <w:lang w:val="id-ID"/>
        </w:rPr>
        <w:t>Undang-Undang Nomor 14 Tahun 2008 tentang Keterbukaan Informasi Publik.</w:t>
      </w:r>
    </w:p>
    <w:p w14:paraId="606617E5" w14:textId="77777777" w:rsidR="008B3E57" w:rsidRPr="009519C6" w:rsidRDefault="008B3E57" w:rsidP="000954A7">
      <w:pPr>
        <w:pStyle w:val="BodyTextIndent"/>
        <w:numPr>
          <w:ilvl w:val="2"/>
          <w:numId w:val="1"/>
        </w:numPr>
        <w:tabs>
          <w:tab w:val="clear" w:pos="1080"/>
          <w:tab w:val="num" w:pos="851"/>
        </w:tabs>
        <w:spacing w:after="0" w:line="360" w:lineRule="auto"/>
        <w:ind w:left="851" w:hanging="425"/>
        <w:jc w:val="both"/>
        <w:rPr>
          <w:rFonts w:ascii="Times New Roman" w:hAnsi="Times New Roman"/>
          <w:sz w:val="24"/>
          <w:szCs w:val="24"/>
          <w:lang w:val="es-ES"/>
        </w:rPr>
      </w:pPr>
      <w:r w:rsidRPr="009519C6">
        <w:rPr>
          <w:rFonts w:ascii="Times New Roman" w:hAnsi="Times New Roman"/>
          <w:sz w:val="24"/>
          <w:szCs w:val="24"/>
        </w:rPr>
        <w:t>Undang-Undang Republik Indonesia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14:paraId="47AFA619" w14:textId="77777777" w:rsidR="008B3E57" w:rsidRPr="009519C6" w:rsidRDefault="008B3E57" w:rsidP="000954A7">
      <w:pPr>
        <w:pStyle w:val="BodyTextIndent"/>
        <w:numPr>
          <w:ilvl w:val="2"/>
          <w:numId w:val="1"/>
        </w:numPr>
        <w:tabs>
          <w:tab w:val="clear" w:pos="1080"/>
          <w:tab w:val="num" w:pos="851"/>
        </w:tabs>
        <w:spacing w:after="0" w:line="360" w:lineRule="auto"/>
        <w:ind w:left="851" w:hanging="425"/>
        <w:jc w:val="both"/>
        <w:rPr>
          <w:rFonts w:ascii="Times New Roman" w:hAnsi="Times New Roman"/>
          <w:sz w:val="24"/>
          <w:szCs w:val="24"/>
          <w:lang w:val="es-ES"/>
        </w:rPr>
      </w:pPr>
      <w:r w:rsidRPr="009519C6">
        <w:rPr>
          <w:rFonts w:ascii="Times New Roman" w:hAnsi="Times New Roman"/>
          <w:sz w:val="24"/>
          <w:szCs w:val="24"/>
          <w:lang w:val="sv-SE"/>
        </w:rPr>
        <w:t>Peraturan Pemerintah Nomor 5</w:t>
      </w:r>
      <w:r w:rsidRPr="009519C6">
        <w:rPr>
          <w:rFonts w:ascii="Times New Roman" w:hAnsi="Times New Roman"/>
          <w:sz w:val="24"/>
          <w:szCs w:val="24"/>
          <w:lang w:val="id-ID"/>
        </w:rPr>
        <w:t>8</w:t>
      </w:r>
      <w:r w:rsidRPr="009519C6">
        <w:rPr>
          <w:rFonts w:ascii="Times New Roman" w:hAnsi="Times New Roman"/>
          <w:sz w:val="24"/>
          <w:szCs w:val="24"/>
          <w:lang w:val="sv-SE"/>
        </w:rPr>
        <w:t xml:space="preserve"> Tahun 200</w:t>
      </w:r>
      <w:r w:rsidRPr="009519C6">
        <w:rPr>
          <w:rFonts w:ascii="Times New Roman" w:hAnsi="Times New Roman"/>
          <w:sz w:val="24"/>
          <w:szCs w:val="24"/>
          <w:lang w:val="id-ID"/>
        </w:rPr>
        <w:t>5</w:t>
      </w:r>
      <w:r w:rsidRPr="009519C6">
        <w:rPr>
          <w:rFonts w:ascii="Times New Roman" w:hAnsi="Times New Roman"/>
          <w:sz w:val="24"/>
          <w:szCs w:val="24"/>
          <w:lang w:val="sv-SE"/>
        </w:rPr>
        <w:t xml:space="preserve"> Tentang Pe</w:t>
      </w:r>
      <w:r w:rsidRPr="009519C6">
        <w:rPr>
          <w:rFonts w:ascii="Times New Roman" w:hAnsi="Times New Roman"/>
          <w:sz w:val="24"/>
          <w:szCs w:val="24"/>
          <w:lang w:val="id-ID"/>
        </w:rPr>
        <w:t>ngelolaan Keuangan Daerah (Lembaran Negara Tahun 2005 Nomor 140 Tambahan Lembaran Negara Nomor 4578)</w:t>
      </w:r>
    </w:p>
    <w:p w14:paraId="3883FB3A" w14:textId="77777777" w:rsidR="008B3E57" w:rsidRPr="009519C6" w:rsidRDefault="008B3E57" w:rsidP="000954A7">
      <w:pPr>
        <w:pStyle w:val="BodyTextIndent"/>
        <w:numPr>
          <w:ilvl w:val="2"/>
          <w:numId w:val="1"/>
        </w:numPr>
        <w:tabs>
          <w:tab w:val="clear" w:pos="1080"/>
          <w:tab w:val="num" w:pos="851"/>
        </w:tabs>
        <w:spacing w:after="0" w:line="360" w:lineRule="auto"/>
        <w:ind w:left="851" w:hanging="425"/>
        <w:jc w:val="both"/>
        <w:rPr>
          <w:rFonts w:ascii="Times New Roman" w:hAnsi="Times New Roman"/>
          <w:sz w:val="24"/>
          <w:szCs w:val="24"/>
          <w:lang w:val="es-ES"/>
        </w:rPr>
      </w:pPr>
      <w:r w:rsidRPr="009519C6">
        <w:rPr>
          <w:rFonts w:ascii="Times New Roman" w:hAnsi="Times New Roman"/>
          <w:sz w:val="24"/>
          <w:szCs w:val="24"/>
          <w:lang w:val="id-ID"/>
        </w:rPr>
        <w:t>Per</w:t>
      </w:r>
      <w:r w:rsidRPr="009519C6">
        <w:rPr>
          <w:rFonts w:ascii="Times New Roman" w:hAnsi="Times New Roman"/>
          <w:sz w:val="24"/>
          <w:szCs w:val="24"/>
          <w:lang w:val="sv-SE"/>
        </w:rPr>
        <w:t xml:space="preserve">aturan Pemerintah Nomor </w:t>
      </w:r>
      <w:r w:rsidRPr="009519C6">
        <w:rPr>
          <w:rFonts w:ascii="Times New Roman" w:hAnsi="Times New Roman"/>
          <w:sz w:val="24"/>
          <w:szCs w:val="24"/>
          <w:lang w:val="id-ID"/>
        </w:rPr>
        <w:t>6</w:t>
      </w:r>
      <w:r w:rsidRPr="009519C6">
        <w:rPr>
          <w:rFonts w:ascii="Times New Roman" w:hAnsi="Times New Roman"/>
          <w:sz w:val="24"/>
          <w:szCs w:val="24"/>
          <w:lang w:val="sv-SE"/>
        </w:rPr>
        <w:t xml:space="preserve"> Tahun 200</w:t>
      </w:r>
      <w:r w:rsidRPr="009519C6">
        <w:rPr>
          <w:rFonts w:ascii="Times New Roman" w:hAnsi="Times New Roman"/>
          <w:sz w:val="24"/>
          <w:szCs w:val="24"/>
          <w:lang w:val="id-ID"/>
        </w:rPr>
        <w:t>8</w:t>
      </w:r>
      <w:r w:rsidR="00133BFB" w:rsidRPr="009519C6">
        <w:rPr>
          <w:rFonts w:ascii="Times New Roman" w:hAnsi="Times New Roman"/>
          <w:sz w:val="24"/>
          <w:szCs w:val="24"/>
          <w:lang w:val="en-GB"/>
        </w:rPr>
        <w:t xml:space="preserve"> </w:t>
      </w:r>
      <w:r w:rsidRPr="009519C6">
        <w:rPr>
          <w:rFonts w:ascii="Times New Roman" w:hAnsi="Times New Roman"/>
          <w:sz w:val="24"/>
          <w:szCs w:val="24"/>
          <w:lang w:val="id-ID"/>
        </w:rPr>
        <w:t>tentang Pedoman Evaluasi Penyelenggaraan Pemerintahan Daerah (Lembaran Negara Tahun 2008 Nomor 19 Tambahan Lembaran Negara Nomor 4815);</w:t>
      </w:r>
    </w:p>
    <w:p w14:paraId="3A49BA5C" w14:textId="77777777" w:rsidR="008B3E57" w:rsidRPr="009519C6" w:rsidRDefault="008B3E57" w:rsidP="000954A7">
      <w:pPr>
        <w:pStyle w:val="BodyTextIndent"/>
        <w:numPr>
          <w:ilvl w:val="2"/>
          <w:numId w:val="1"/>
        </w:numPr>
        <w:tabs>
          <w:tab w:val="clear" w:pos="1080"/>
          <w:tab w:val="num" w:pos="851"/>
        </w:tabs>
        <w:spacing w:after="0" w:line="360" w:lineRule="auto"/>
        <w:ind w:left="851" w:hanging="425"/>
        <w:jc w:val="both"/>
        <w:rPr>
          <w:rFonts w:ascii="Times New Roman" w:hAnsi="Times New Roman"/>
          <w:sz w:val="24"/>
          <w:szCs w:val="24"/>
          <w:lang w:val="es-ES"/>
        </w:rPr>
      </w:pPr>
      <w:r w:rsidRPr="009519C6">
        <w:rPr>
          <w:rFonts w:ascii="Times New Roman" w:hAnsi="Times New Roman"/>
          <w:sz w:val="24"/>
          <w:szCs w:val="24"/>
          <w:lang w:val="id-ID"/>
        </w:rPr>
        <w:t>Per</w:t>
      </w:r>
      <w:r w:rsidRPr="009519C6">
        <w:rPr>
          <w:rFonts w:ascii="Times New Roman" w:hAnsi="Times New Roman"/>
          <w:sz w:val="24"/>
          <w:szCs w:val="24"/>
          <w:lang w:val="sv-SE"/>
        </w:rPr>
        <w:t xml:space="preserve">aturan Pemerintah Nomor </w:t>
      </w:r>
      <w:r w:rsidRPr="009519C6">
        <w:rPr>
          <w:rFonts w:ascii="Times New Roman" w:hAnsi="Times New Roman"/>
          <w:sz w:val="24"/>
          <w:szCs w:val="24"/>
          <w:lang w:val="id-ID"/>
        </w:rPr>
        <w:t>8</w:t>
      </w:r>
      <w:r w:rsidRPr="009519C6">
        <w:rPr>
          <w:rFonts w:ascii="Times New Roman" w:hAnsi="Times New Roman"/>
          <w:sz w:val="24"/>
          <w:szCs w:val="24"/>
          <w:lang w:val="sv-SE"/>
        </w:rPr>
        <w:t xml:space="preserve"> Tahun 200</w:t>
      </w:r>
      <w:r w:rsidRPr="009519C6">
        <w:rPr>
          <w:rFonts w:ascii="Times New Roman" w:hAnsi="Times New Roman"/>
          <w:sz w:val="24"/>
          <w:szCs w:val="24"/>
          <w:lang w:val="id-ID"/>
        </w:rPr>
        <w:t>8</w:t>
      </w:r>
      <w:r w:rsidR="00133BFB" w:rsidRPr="009519C6">
        <w:rPr>
          <w:rFonts w:ascii="Times New Roman" w:hAnsi="Times New Roman"/>
          <w:sz w:val="24"/>
          <w:szCs w:val="24"/>
          <w:lang w:val="en-GB"/>
        </w:rPr>
        <w:t xml:space="preserve"> </w:t>
      </w:r>
      <w:r w:rsidRPr="009519C6">
        <w:rPr>
          <w:rFonts w:ascii="Times New Roman" w:hAnsi="Times New Roman"/>
          <w:sz w:val="24"/>
          <w:szCs w:val="24"/>
          <w:lang w:val="id-ID"/>
        </w:rPr>
        <w:t>tentang Tahapan, Tata Cara Penyusunan, Pengendalian dan Evaluasi Pelaksanaan Rencana Pembangunan Daerah (Lembaran Negara Tahun 2008 Nomor 21 Tambahan Lembaran Negara Nomor 4817);</w:t>
      </w:r>
    </w:p>
    <w:p w14:paraId="397F308B" w14:textId="77777777" w:rsidR="008B3E57" w:rsidRPr="009519C6" w:rsidRDefault="008B3E57" w:rsidP="000954A7">
      <w:pPr>
        <w:pStyle w:val="BodyTextIndent"/>
        <w:numPr>
          <w:ilvl w:val="2"/>
          <w:numId w:val="1"/>
        </w:numPr>
        <w:tabs>
          <w:tab w:val="clear" w:pos="1080"/>
          <w:tab w:val="num" w:pos="851"/>
        </w:tabs>
        <w:spacing w:after="0" w:line="360" w:lineRule="auto"/>
        <w:ind w:left="851" w:hanging="425"/>
        <w:jc w:val="both"/>
        <w:rPr>
          <w:rFonts w:ascii="Times New Roman" w:hAnsi="Times New Roman"/>
          <w:sz w:val="24"/>
          <w:szCs w:val="24"/>
          <w:lang w:val="es-ES"/>
        </w:rPr>
      </w:pPr>
      <w:r w:rsidRPr="009519C6">
        <w:rPr>
          <w:rFonts w:ascii="Times New Roman" w:hAnsi="Times New Roman"/>
          <w:sz w:val="24"/>
          <w:szCs w:val="24"/>
          <w:lang w:val="id-ID"/>
        </w:rPr>
        <w:t xml:space="preserve">Peraturan Menteri Dalam Negeri Nomor 13 Tahun 2006 Tentang Pedoman Pengelolaan Keuangan Daerah sebagaimana telah diubah dengan Peraturan Menteri Dalam Negeri Nomor </w:t>
      </w:r>
      <w:r w:rsidRPr="009519C6">
        <w:rPr>
          <w:rFonts w:ascii="Times New Roman" w:hAnsi="Times New Roman"/>
          <w:sz w:val="24"/>
          <w:szCs w:val="24"/>
        </w:rPr>
        <w:t>21</w:t>
      </w:r>
      <w:r w:rsidRPr="009519C6">
        <w:rPr>
          <w:rFonts w:ascii="Times New Roman" w:hAnsi="Times New Roman"/>
          <w:sz w:val="24"/>
          <w:szCs w:val="24"/>
          <w:lang w:val="id-ID"/>
        </w:rPr>
        <w:t xml:space="preserve"> Tahun 20</w:t>
      </w:r>
      <w:r w:rsidRPr="009519C6">
        <w:rPr>
          <w:rFonts w:ascii="Times New Roman" w:hAnsi="Times New Roman"/>
          <w:sz w:val="24"/>
          <w:szCs w:val="24"/>
        </w:rPr>
        <w:t>11</w:t>
      </w:r>
      <w:r w:rsidRPr="009519C6">
        <w:rPr>
          <w:rFonts w:ascii="Times New Roman" w:hAnsi="Times New Roman"/>
          <w:sz w:val="24"/>
          <w:szCs w:val="24"/>
          <w:lang w:val="id-ID"/>
        </w:rPr>
        <w:t xml:space="preserve"> tentang Perubahan</w:t>
      </w:r>
      <w:r w:rsidRPr="009519C6">
        <w:rPr>
          <w:rFonts w:ascii="Times New Roman" w:hAnsi="Times New Roman"/>
          <w:sz w:val="24"/>
          <w:szCs w:val="24"/>
        </w:rPr>
        <w:t xml:space="preserve"> kedua</w:t>
      </w:r>
      <w:r w:rsidRPr="009519C6">
        <w:rPr>
          <w:rFonts w:ascii="Times New Roman" w:hAnsi="Times New Roman"/>
          <w:sz w:val="24"/>
          <w:szCs w:val="24"/>
          <w:lang w:val="id-ID"/>
        </w:rPr>
        <w:t xml:space="preserve"> Atas Peraturan Menteri Dalam Negeri Nomor 13 Tahun 2006 tentang Pedoman Pengelolaan Keuangan Daerah;</w:t>
      </w:r>
    </w:p>
    <w:p w14:paraId="5F760528" w14:textId="77777777" w:rsidR="008B3E57" w:rsidRPr="009519C6" w:rsidRDefault="008B3E57" w:rsidP="000954A7">
      <w:pPr>
        <w:pStyle w:val="BodyTextIndent"/>
        <w:numPr>
          <w:ilvl w:val="2"/>
          <w:numId w:val="1"/>
        </w:numPr>
        <w:tabs>
          <w:tab w:val="clear" w:pos="1080"/>
          <w:tab w:val="num" w:pos="851"/>
        </w:tabs>
        <w:spacing w:after="0" w:line="360" w:lineRule="auto"/>
        <w:ind w:left="851" w:hanging="425"/>
        <w:jc w:val="both"/>
        <w:rPr>
          <w:rFonts w:ascii="Times New Roman" w:hAnsi="Times New Roman"/>
          <w:sz w:val="24"/>
          <w:szCs w:val="24"/>
          <w:lang w:val="es-ES"/>
        </w:rPr>
      </w:pPr>
      <w:r w:rsidRPr="009519C6">
        <w:rPr>
          <w:rFonts w:ascii="Times New Roman" w:hAnsi="Times New Roman"/>
          <w:sz w:val="24"/>
          <w:szCs w:val="24"/>
          <w:lang w:val="id-ID"/>
        </w:rPr>
        <w:t>Peraturan Menteri Dalam Negeri Nomor 54 Tahun 2010 Tentang Pelaksanaan Peraturan Pemerintah Nomor  8 Tahapan, Tata Cara Penyusunan, Pengendalian dan Evaluasi Pelaksanaan Rencana Pembangunan Daerah;</w:t>
      </w:r>
    </w:p>
    <w:p w14:paraId="4DB0C65E" w14:textId="77777777" w:rsidR="008B3E57" w:rsidRPr="009519C6" w:rsidRDefault="008B3E57" w:rsidP="000954A7">
      <w:pPr>
        <w:pStyle w:val="BodyTextIndent"/>
        <w:numPr>
          <w:ilvl w:val="2"/>
          <w:numId w:val="1"/>
        </w:numPr>
        <w:tabs>
          <w:tab w:val="clear" w:pos="1080"/>
          <w:tab w:val="num" w:pos="851"/>
        </w:tabs>
        <w:spacing w:after="0" w:line="360" w:lineRule="auto"/>
        <w:ind w:left="851" w:hanging="425"/>
        <w:jc w:val="both"/>
        <w:rPr>
          <w:rFonts w:ascii="Times New Roman" w:hAnsi="Times New Roman"/>
          <w:sz w:val="24"/>
          <w:szCs w:val="24"/>
          <w:lang w:val="es-ES"/>
        </w:rPr>
      </w:pPr>
      <w:r w:rsidRPr="009519C6">
        <w:rPr>
          <w:rFonts w:ascii="Times New Roman" w:hAnsi="Times New Roman"/>
          <w:sz w:val="24"/>
          <w:szCs w:val="24"/>
          <w:lang w:val="id-ID"/>
        </w:rPr>
        <w:t>Peraturan Presiden Nomor 2 Tahun 2015 tentang Rencana Pembangunan Jangka Menengah Nasional Tahun 2015 – 2019</w:t>
      </w:r>
      <w:r w:rsidR="004C64BF" w:rsidRPr="009519C6">
        <w:rPr>
          <w:rFonts w:ascii="Times New Roman" w:hAnsi="Times New Roman"/>
          <w:sz w:val="24"/>
          <w:szCs w:val="24"/>
          <w:lang w:val="en-GB"/>
        </w:rPr>
        <w:t>;</w:t>
      </w:r>
    </w:p>
    <w:p w14:paraId="11B6E123" w14:textId="77777777" w:rsidR="008B3E57" w:rsidRPr="009519C6" w:rsidRDefault="008B3E57" w:rsidP="000954A7">
      <w:pPr>
        <w:pStyle w:val="BodyTextIndent"/>
        <w:numPr>
          <w:ilvl w:val="2"/>
          <w:numId w:val="1"/>
        </w:numPr>
        <w:tabs>
          <w:tab w:val="clear" w:pos="1080"/>
          <w:tab w:val="num" w:pos="851"/>
        </w:tabs>
        <w:spacing w:after="0" w:line="360" w:lineRule="auto"/>
        <w:ind w:left="851" w:hanging="425"/>
        <w:jc w:val="both"/>
        <w:rPr>
          <w:rFonts w:ascii="Times New Roman" w:hAnsi="Times New Roman"/>
          <w:sz w:val="24"/>
          <w:szCs w:val="24"/>
          <w:lang w:val="es-ES"/>
        </w:rPr>
      </w:pPr>
      <w:r w:rsidRPr="009519C6">
        <w:rPr>
          <w:rFonts w:ascii="Times New Roman" w:hAnsi="Times New Roman"/>
          <w:sz w:val="24"/>
          <w:szCs w:val="24"/>
          <w:lang w:val="id-ID"/>
        </w:rPr>
        <w:t>Peraturan Menteri Komunikasi dan Informatika Nomor 22 Tahun 2015 tentang Rencana Strategis Kementerian Komunikasi dan Informatika Tahun 2015 – 2019;</w:t>
      </w:r>
    </w:p>
    <w:p w14:paraId="2FE7BF27" w14:textId="77777777" w:rsidR="008B3E57" w:rsidRPr="009519C6" w:rsidRDefault="008B3E57" w:rsidP="000954A7">
      <w:pPr>
        <w:pStyle w:val="BodyTextIndent"/>
        <w:numPr>
          <w:ilvl w:val="2"/>
          <w:numId w:val="1"/>
        </w:numPr>
        <w:tabs>
          <w:tab w:val="clear" w:pos="1080"/>
          <w:tab w:val="num" w:pos="851"/>
        </w:tabs>
        <w:spacing w:after="0" w:line="360" w:lineRule="auto"/>
        <w:ind w:left="851" w:hanging="425"/>
        <w:jc w:val="both"/>
        <w:rPr>
          <w:rFonts w:ascii="Times New Roman" w:hAnsi="Times New Roman"/>
          <w:sz w:val="24"/>
          <w:szCs w:val="24"/>
          <w:lang w:val="es-ES"/>
        </w:rPr>
      </w:pPr>
      <w:r w:rsidRPr="009519C6">
        <w:rPr>
          <w:rFonts w:ascii="Times New Roman" w:hAnsi="Times New Roman"/>
          <w:sz w:val="24"/>
          <w:szCs w:val="24"/>
          <w:lang w:val="id-ID"/>
        </w:rPr>
        <w:t xml:space="preserve">Peraturan Daerah Kota Jambi Nomor 14 Tahun 2016 tentang Pembentukan </w:t>
      </w:r>
      <w:r w:rsidR="004C64BF" w:rsidRPr="009519C6">
        <w:rPr>
          <w:rFonts w:ascii="Times New Roman" w:hAnsi="Times New Roman"/>
          <w:sz w:val="24"/>
          <w:szCs w:val="24"/>
          <w:lang w:val="en-GB"/>
        </w:rPr>
        <w:t xml:space="preserve">  </w:t>
      </w:r>
      <w:r w:rsidRPr="009519C6">
        <w:rPr>
          <w:rFonts w:ascii="Times New Roman" w:hAnsi="Times New Roman"/>
          <w:sz w:val="24"/>
          <w:szCs w:val="24"/>
          <w:lang w:val="id-ID"/>
        </w:rPr>
        <w:t>dan Susunan perangkat Daerah (Lembaran Daerah Kota Jambi Tahun 2016 Nomor 14);</w:t>
      </w:r>
    </w:p>
    <w:p w14:paraId="689D00ED" w14:textId="77777777" w:rsidR="008B3E57" w:rsidRPr="009519C6" w:rsidRDefault="008B3E57" w:rsidP="000954A7">
      <w:pPr>
        <w:pStyle w:val="BodyTextIndent"/>
        <w:numPr>
          <w:ilvl w:val="2"/>
          <w:numId w:val="1"/>
        </w:numPr>
        <w:tabs>
          <w:tab w:val="clear" w:pos="1080"/>
          <w:tab w:val="num" w:pos="851"/>
        </w:tabs>
        <w:spacing w:after="0" w:line="360" w:lineRule="auto"/>
        <w:ind w:left="851" w:hanging="425"/>
        <w:jc w:val="both"/>
        <w:rPr>
          <w:rFonts w:ascii="Times New Roman" w:hAnsi="Times New Roman"/>
          <w:sz w:val="24"/>
          <w:szCs w:val="24"/>
          <w:lang w:val="es-ES"/>
        </w:rPr>
      </w:pPr>
      <w:r w:rsidRPr="009519C6">
        <w:rPr>
          <w:rFonts w:ascii="Times New Roman" w:hAnsi="Times New Roman"/>
          <w:sz w:val="24"/>
          <w:szCs w:val="24"/>
          <w:lang w:val="id-ID"/>
        </w:rPr>
        <w:t>Peraturan Walikota Jambi Nomor  47 Tahun 2016  tentang Kedudukan, Susunan Organisasi, Tugas dan Fungsi serta Tata  Kerja pada Dinas Komunikasi dan Informatika Kota Jambi</w:t>
      </w:r>
      <w:r w:rsidR="004C64BF" w:rsidRPr="009519C6">
        <w:rPr>
          <w:rFonts w:ascii="Times New Roman" w:hAnsi="Times New Roman"/>
          <w:sz w:val="24"/>
          <w:szCs w:val="24"/>
          <w:lang w:val="en-GB"/>
        </w:rPr>
        <w:t>.</w:t>
      </w:r>
    </w:p>
    <w:p w14:paraId="6A39620E" w14:textId="77777777" w:rsidR="00811242" w:rsidRDefault="00811242" w:rsidP="000954A7">
      <w:pPr>
        <w:widowControl w:val="0"/>
        <w:overflowPunct w:val="0"/>
        <w:autoSpaceDE w:val="0"/>
        <w:autoSpaceDN w:val="0"/>
        <w:adjustRightInd w:val="0"/>
        <w:snapToGrid w:val="0"/>
        <w:spacing w:after="0" w:line="360" w:lineRule="auto"/>
        <w:ind w:left="426"/>
        <w:jc w:val="both"/>
        <w:rPr>
          <w:rFonts w:ascii="Times New Roman" w:hAnsi="Times New Roman"/>
          <w:sz w:val="24"/>
          <w:szCs w:val="24"/>
        </w:rPr>
      </w:pPr>
    </w:p>
    <w:p w14:paraId="3673AABF" w14:textId="77777777" w:rsidR="00527D40" w:rsidRDefault="00527D40" w:rsidP="000954A7">
      <w:pPr>
        <w:widowControl w:val="0"/>
        <w:overflowPunct w:val="0"/>
        <w:autoSpaceDE w:val="0"/>
        <w:autoSpaceDN w:val="0"/>
        <w:adjustRightInd w:val="0"/>
        <w:snapToGrid w:val="0"/>
        <w:spacing w:after="0" w:line="360" w:lineRule="auto"/>
        <w:ind w:left="426"/>
        <w:jc w:val="both"/>
        <w:rPr>
          <w:rFonts w:ascii="Times New Roman" w:hAnsi="Times New Roman"/>
          <w:sz w:val="24"/>
          <w:szCs w:val="24"/>
        </w:rPr>
      </w:pPr>
    </w:p>
    <w:p w14:paraId="0E6A3E4D" w14:textId="77777777" w:rsidR="00527D40" w:rsidRPr="009519C6" w:rsidRDefault="00527D40" w:rsidP="000954A7">
      <w:pPr>
        <w:widowControl w:val="0"/>
        <w:overflowPunct w:val="0"/>
        <w:autoSpaceDE w:val="0"/>
        <w:autoSpaceDN w:val="0"/>
        <w:adjustRightInd w:val="0"/>
        <w:snapToGrid w:val="0"/>
        <w:spacing w:after="0" w:line="360" w:lineRule="auto"/>
        <w:ind w:left="426"/>
        <w:jc w:val="both"/>
        <w:rPr>
          <w:rFonts w:ascii="Times New Roman" w:hAnsi="Times New Roman"/>
          <w:sz w:val="24"/>
          <w:szCs w:val="24"/>
        </w:rPr>
      </w:pPr>
    </w:p>
    <w:p w14:paraId="1CE4CC71" w14:textId="77777777" w:rsidR="00065BED" w:rsidRPr="009519C6" w:rsidRDefault="001226B4" w:rsidP="000954A7">
      <w:pPr>
        <w:pStyle w:val="Heading2"/>
        <w:spacing w:before="0" w:line="360" w:lineRule="auto"/>
        <w:rPr>
          <w:rFonts w:ascii="Times New Roman" w:hAnsi="Times New Roman"/>
          <w:b/>
          <w:color w:val="auto"/>
          <w:lang w:val="id-ID"/>
        </w:rPr>
      </w:pPr>
      <w:bookmarkStart w:id="12" w:name="_Toc7011822"/>
      <w:bookmarkStart w:id="13" w:name="_Toc17880423"/>
      <w:r w:rsidRPr="009519C6">
        <w:rPr>
          <w:rFonts w:ascii="Times New Roman" w:hAnsi="Times New Roman"/>
          <w:b/>
          <w:color w:val="auto"/>
          <w:lang w:val="en-GB"/>
        </w:rPr>
        <w:t xml:space="preserve">1.3 </w:t>
      </w:r>
      <w:r w:rsidR="00065BED" w:rsidRPr="009519C6">
        <w:rPr>
          <w:rFonts w:ascii="Times New Roman" w:hAnsi="Times New Roman"/>
          <w:b/>
          <w:color w:val="auto"/>
          <w:lang w:val="id-ID"/>
        </w:rPr>
        <w:t>Maksud dan Tujuan</w:t>
      </w:r>
      <w:bookmarkEnd w:id="12"/>
      <w:bookmarkEnd w:id="13"/>
    </w:p>
    <w:p w14:paraId="1083D4EF" w14:textId="77777777" w:rsidR="008D5BE7" w:rsidRPr="009519C6" w:rsidRDefault="008D5BE7" w:rsidP="000954A7">
      <w:pPr>
        <w:pStyle w:val="Heading3"/>
        <w:spacing w:before="0" w:line="360" w:lineRule="auto"/>
        <w:rPr>
          <w:rFonts w:ascii="Times New Roman" w:hAnsi="Times New Roman"/>
          <w:b/>
          <w:color w:val="auto"/>
          <w:lang w:val="en-GB"/>
        </w:rPr>
      </w:pPr>
      <w:bookmarkStart w:id="14" w:name="_Toc7011823"/>
      <w:bookmarkStart w:id="15" w:name="_Toc17880424"/>
      <w:r w:rsidRPr="009519C6">
        <w:rPr>
          <w:rFonts w:ascii="Times New Roman" w:hAnsi="Times New Roman"/>
          <w:b/>
          <w:color w:val="auto"/>
          <w:lang w:val="en-GB"/>
        </w:rPr>
        <w:t>1.3.1 Maksud</w:t>
      </w:r>
      <w:bookmarkEnd w:id="14"/>
      <w:bookmarkEnd w:id="15"/>
      <w:r w:rsidRPr="009519C6">
        <w:rPr>
          <w:rFonts w:ascii="Times New Roman" w:hAnsi="Times New Roman"/>
          <w:b/>
          <w:color w:val="auto"/>
          <w:lang w:val="en-GB"/>
        </w:rPr>
        <w:t xml:space="preserve"> </w:t>
      </w:r>
    </w:p>
    <w:p w14:paraId="2C8C8C0C" w14:textId="77777777" w:rsidR="008D5BE7" w:rsidRPr="009519C6" w:rsidRDefault="005C7599" w:rsidP="000954A7">
      <w:pPr>
        <w:pStyle w:val="NormalWeb"/>
        <w:shd w:val="clear" w:color="auto" w:fill="FFFFFF"/>
        <w:spacing w:before="0" w:beforeAutospacing="0" w:after="0" w:afterAutospacing="0" w:line="360" w:lineRule="auto"/>
        <w:ind w:left="426" w:firstLine="567"/>
        <w:jc w:val="both"/>
        <w:rPr>
          <w:lang w:val="en-US"/>
        </w:rPr>
      </w:pPr>
      <w:r w:rsidRPr="009519C6">
        <w:t xml:space="preserve">Penyusunan Renstra </w:t>
      </w:r>
      <w:r w:rsidR="00E0366F" w:rsidRPr="009519C6">
        <w:rPr>
          <w:lang w:val="en-US"/>
        </w:rPr>
        <w:t>Dinas Komunikasi dan Informatika</w:t>
      </w:r>
      <w:r w:rsidR="004E2BB0" w:rsidRPr="009519C6">
        <w:rPr>
          <w:lang w:val="en-US"/>
        </w:rPr>
        <w:t xml:space="preserve"> </w:t>
      </w:r>
      <w:r w:rsidRPr="009519C6">
        <w:t>Kota Jambi periode 201</w:t>
      </w:r>
      <w:r w:rsidR="00472B97" w:rsidRPr="009519C6">
        <w:rPr>
          <w:lang w:val="en-US"/>
        </w:rPr>
        <w:t>8</w:t>
      </w:r>
      <w:r w:rsidRPr="009519C6">
        <w:t xml:space="preserve"> </w:t>
      </w:r>
      <w:r w:rsidR="006648BA" w:rsidRPr="009519C6">
        <w:rPr>
          <w:lang w:val="en-US"/>
        </w:rPr>
        <w:t>-</w:t>
      </w:r>
      <w:r w:rsidRPr="009519C6">
        <w:t xml:space="preserve"> 20</w:t>
      </w:r>
      <w:r w:rsidR="00472B97" w:rsidRPr="009519C6">
        <w:rPr>
          <w:lang w:val="en-US"/>
        </w:rPr>
        <w:t>23</w:t>
      </w:r>
      <w:r w:rsidR="004E2BB0" w:rsidRPr="009519C6">
        <w:rPr>
          <w:lang w:val="en-US"/>
        </w:rPr>
        <w:t xml:space="preserve"> </w:t>
      </w:r>
      <w:r w:rsidRPr="009519C6">
        <w:t>dimaksu</w:t>
      </w:r>
      <w:r w:rsidR="00472B97" w:rsidRPr="009519C6">
        <w:t xml:space="preserve">dkan </w:t>
      </w:r>
      <w:r w:rsidR="004A2FA2" w:rsidRPr="009519C6">
        <w:rPr>
          <w:lang w:val="en-GB"/>
        </w:rPr>
        <w:t>untuk peningkatan kinerja penyelenggaraan bidang urusan Komunikasi</w:t>
      </w:r>
      <w:r w:rsidR="00A926B0">
        <w:rPr>
          <w:lang w:val="en-GB"/>
        </w:rPr>
        <w:t xml:space="preserve"> </w:t>
      </w:r>
      <w:r w:rsidR="004A2FA2" w:rsidRPr="009519C6">
        <w:rPr>
          <w:lang w:val="en-GB"/>
        </w:rPr>
        <w:t>dan Informatika, Persandian, dan Statistik untuk mewujudkan Visi dan Misi Daerah yang telah disepakati dalam kinerja penyelenggaraan pemerintahan daerah</w:t>
      </w:r>
      <w:r w:rsidR="004B02EB" w:rsidRPr="009519C6">
        <w:rPr>
          <w:lang w:val="en-GB"/>
        </w:rPr>
        <w:t>.</w:t>
      </w:r>
      <w:r w:rsidR="00D83A57" w:rsidRPr="009519C6">
        <w:rPr>
          <w:lang w:val="en-US"/>
        </w:rPr>
        <w:t xml:space="preserve"> </w:t>
      </w:r>
    </w:p>
    <w:p w14:paraId="26E57D2E" w14:textId="77777777" w:rsidR="009978D3" w:rsidRPr="009519C6" w:rsidRDefault="009978D3" w:rsidP="000954A7">
      <w:pPr>
        <w:pStyle w:val="NormalWeb"/>
        <w:shd w:val="clear" w:color="auto" w:fill="FFFFFF"/>
        <w:spacing w:before="0" w:beforeAutospacing="0" w:after="0" w:afterAutospacing="0" w:line="360" w:lineRule="auto"/>
        <w:ind w:left="426" w:firstLine="567"/>
        <w:jc w:val="both"/>
        <w:rPr>
          <w:lang w:val="en-US"/>
        </w:rPr>
      </w:pPr>
    </w:p>
    <w:p w14:paraId="4D0018DD" w14:textId="77777777" w:rsidR="008D5BE7" w:rsidRPr="009519C6" w:rsidRDefault="008D5BE7" w:rsidP="000954A7">
      <w:pPr>
        <w:pStyle w:val="Heading3"/>
        <w:spacing w:before="0" w:line="360" w:lineRule="auto"/>
        <w:rPr>
          <w:rFonts w:ascii="Times New Roman" w:hAnsi="Times New Roman"/>
          <w:b/>
          <w:color w:val="auto"/>
        </w:rPr>
      </w:pPr>
      <w:bookmarkStart w:id="16" w:name="_Toc7011824"/>
      <w:bookmarkStart w:id="17" w:name="_Toc17880425"/>
      <w:r w:rsidRPr="009519C6">
        <w:rPr>
          <w:rFonts w:ascii="Times New Roman" w:hAnsi="Times New Roman"/>
          <w:b/>
          <w:color w:val="auto"/>
        </w:rPr>
        <w:t>1.3.2 Tujuan</w:t>
      </w:r>
      <w:bookmarkEnd w:id="16"/>
      <w:bookmarkEnd w:id="17"/>
      <w:r w:rsidRPr="009519C6">
        <w:rPr>
          <w:rFonts w:ascii="Times New Roman" w:hAnsi="Times New Roman"/>
          <w:b/>
          <w:color w:val="auto"/>
        </w:rPr>
        <w:t xml:space="preserve"> </w:t>
      </w:r>
    </w:p>
    <w:p w14:paraId="17C6B73F" w14:textId="77777777" w:rsidR="006648BA" w:rsidRPr="009519C6" w:rsidRDefault="005C7599" w:rsidP="000954A7">
      <w:pPr>
        <w:pStyle w:val="NormalWeb"/>
        <w:shd w:val="clear" w:color="auto" w:fill="FFFFFF"/>
        <w:spacing w:before="0" w:beforeAutospacing="0" w:after="0" w:afterAutospacing="0" w:line="360" w:lineRule="auto"/>
        <w:ind w:left="426" w:firstLine="567"/>
        <w:jc w:val="both"/>
        <w:rPr>
          <w:lang w:val="en-US"/>
        </w:rPr>
      </w:pPr>
      <w:r w:rsidRPr="009519C6">
        <w:t xml:space="preserve">Rencana Strategis </w:t>
      </w:r>
      <w:r w:rsidR="00E0366F" w:rsidRPr="009519C6">
        <w:rPr>
          <w:lang w:val="en-US"/>
        </w:rPr>
        <w:t>Dinas Komunikasi dan Informatika</w:t>
      </w:r>
      <w:r w:rsidRPr="009519C6">
        <w:t xml:space="preserve"> Kota Jambi bertujuan sebagai berikut :</w:t>
      </w:r>
    </w:p>
    <w:p w14:paraId="3D70A103" w14:textId="77777777" w:rsidR="005C7599" w:rsidRPr="009519C6" w:rsidRDefault="00A926B0" w:rsidP="000954A7">
      <w:pPr>
        <w:pStyle w:val="NormalWeb"/>
        <w:numPr>
          <w:ilvl w:val="0"/>
          <w:numId w:val="2"/>
        </w:numPr>
        <w:shd w:val="clear" w:color="auto" w:fill="FFFFFF"/>
        <w:spacing w:before="0" w:beforeAutospacing="0" w:after="0" w:afterAutospacing="0" w:line="360" w:lineRule="auto"/>
        <w:ind w:left="850" w:hanging="357"/>
        <w:jc w:val="both"/>
      </w:pPr>
      <w:r>
        <w:tab/>
      </w:r>
      <w:r w:rsidR="005C7599" w:rsidRPr="009519C6">
        <w:t xml:space="preserve">Memudahkan pemahaman seluruh jajaran manajemen dan Aparatur dilingkungan </w:t>
      </w:r>
      <w:r w:rsidR="00E0366F" w:rsidRPr="009519C6">
        <w:rPr>
          <w:lang w:val="en-US"/>
        </w:rPr>
        <w:t>D</w:t>
      </w:r>
      <w:r w:rsidR="009978D3" w:rsidRPr="009519C6">
        <w:rPr>
          <w:lang w:val="en-US"/>
        </w:rPr>
        <w:t>inas Komunikasi dan Informatika</w:t>
      </w:r>
      <w:r w:rsidR="005C7599" w:rsidRPr="009519C6">
        <w:t xml:space="preserve"> Kota Jambi dalam melaksanakan kegiatan secara terarah, terpadu dan terukur untuk mencapai tujuan sesuai tugas dan fungsinya masing </w:t>
      </w:r>
      <w:r w:rsidR="009978D3" w:rsidRPr="009519C6">
        <w:t>–</w:t>
      </w:r>
      <w:r w:rsidR="005C7599" w:rsidRPr="009519C6">
        <w:t xml:space="preserve"> masing</w:t>
      </w:r>
      <w:r w:rsidR="009978D3" w:rsidRPr="009519C6">
        <w:rPr>
          <w:lang w:val="en-GB"/>
        </w:rPr>
        <w:t>;</w:t>
      </w:r>
    </w:p>
    <w:p w14:paraId="24DDC19D" w14:textId="77777777" w:rsidR="005C7599" w:rsidRPr="009519C6" w:rsidRDefault="00A926B0" w:rsidP="000954A7">
      <w:pPr>
        <w:pStyle w:val="NormalWeb"/>
        <w:numPr>
          <w:ilvl w:val="0"/>
          <w:numId w:val="2"/>
        </w:numPr>
        <w:shd w:val="clear" w:color="auto" w:fill="FFFFFF"/>
        <w:spacing w:before="0" w:beforeAutospacing="0" w:after="0" w:afterAutospacing="0" w:line="360" w:lineRule="auto"/>
        <w:ind w:left="850" w:hanging="357"/>
        <w:jc w:val="both"/>
      </w:pPr>
      <w:r>
        <w:tab/>
      </w:r>
      <w:r w:rsidR="005C7599" w:rsidRPr="009519C6">
        <w:t xml:space="preserve">Sebagai acuan dalam perencanaan kegiatan </w:t>
      </w:r>
      <w:r w:rsidR="00E0366F" w:rsidRPr="009519C6">
        <w:rPr>
          <w:lang w:val="en-US"/>
        </w:rPr>
        <w:t>D</w:t>
      </w:r>
      <w:r w:rsidR="009978D3" w:rsidRPr="009519C6">
        <w:rPr>
          <w:lang w:val="en-US"/>
        </w:rPr>
        <w:t>inas Komunikasi dan Informatika</w:t>
      </w:r>
      <w:r w:rsidR="005C7599" w:rsidRPr="009519C6">
        <w:t xml:space="preserve"> Kota Jambi hingga tahun 20</w:t>
      </w:r>
      <w:r w:rsidR="00472B97" w:rsidRPr="009519C6">
        <w:rPr>
          <w:lang w:val="en-US"/>
        </w:rPr>
        <w:t>23</w:t>
      </w:r>
      <w:r w:rsidR="005C7599" w:rsidRPr="009519C6">
        <w:t>, sehingga setiap tahapan perencanaan pembangunan sesuai dengan</w:t>
      </w:r>
      <w:r w:rsidR="006E22F2" w:rsidRPr="009519C6">
        <w:rPr>
          <w:lang w:val="en-GB"/>
        </w:rPr>
        <w:t xml:space="preserve"> </w:t>
      </w:r>
      <w:r w:rsidR="005C7599" w:rsidRPr="009519C6">
        <w:t>pelaksanaan kegiatan bisa optimal</w:t>
      </w:r>
      <w:r w:rsidR="009978D3" w:rsidRPr="009519C6">
        <w:rPr>
          <w:lang w:val="en-GB"/>
        </w:rPr>
        <w:t>;</w:t>
      </w:r>
    </w:p>
    <w:p w14:paraId="6A596F7C" w14:textId="77777777" w:rsidR="004B02EB" w:rsidRPr="009519C6" w:rsidRDefault="00A926B0" w:rsidP="000954A7">
      <w:pPr>
        <w:pStyle w:val="NormalWeb"/>
        <w:numPr>
          <w:ilvl w:val="0"/>
          <w:numId w:val="2"/>
        </w:numPr>
        <w:shd w:val="clear" w:color="auto" w:fill="FFFFFF"/>
        <w:spacing w:before="0" w:beforeAutospacing="0" w:after="0" w:afterAutospacing="0" w:line="360" w:lineRule="auto"/>
        <w:ind w:left="850" w:hanging="357"/>
        <w:jc w:val="both"/>
      </w:pPr>
      <w:r>
        <w:rPr>
          <w:lang w:val="en-US"/>
        </w:rPr>
        <w:tab/>
      </w:r>
      <w:r w:rsidR="00DB4AC1" w:rsidRPr="009519C6">
        <w:rPr>
          <w:lang w:val="en-US"/>
        </w:rPr>
        <w:t xml:space="preserve">Mengembangkan dan meningkatkan sinergitas antar bidang </w:t>
      </w:r>
      <w:r w:rsidR="006E22F2" w:rsidRPr="009519C6">
        <w:rPr>
          <w:lang w:val="en-US"/>
        </w:rPr>
        <w:t xml:space="preserve">dan stakeholder terkait </w:t>
      </w:r>
      <w:r w:rsidR="00DB4AC1" w:rsidRPr="009519C6">
        <w:rPr>
          <w:lang w:val="en-US"/>
        </w:rPr>
        <w:t xml:space="preserve">dalam proses perencanaan pembangunan di bidang </w:t>
      </w:r>
      <w:r w:rsidR="004B02EB" w:rsidRPr="009519C6">
        <w:rPr>
          <w:lang w:val="en-US"/>
        </w:rPr>
        <w:t>Komunikasi dan Informatika</w:t>
      </w:r>
      <w:r w:rsidR="009978D3" w:rsidRPr="009519C6">
        <w:rPr>
          <w:lang w:val="en-GB"/>
        </w:rPr>
        <w:t>, Persandian, dan Statistik;</w:t>
      </w:r>
    </w:p>
    <w:p w14:paraId="0416E4E2" w14:textId="77777777" w:rsidR="005C7599" w:rsidRPr="009519C6" w:rsidRDefault="00A926B0" w:rsidP="000954A7">
      <w:pPr>
        <w:pStyle w:val="NormalWeb"/>
        <w:numPr>
          <w:ilvl w:val="0"/>
          <w:numId w:val="2"/>
        </w:numPr>
        <w:shd w:val="clear" w:color="auto" w:fill="FFFFFF"/>
        <w:spacing w:before="0" w:beforeAutospacing="0" w:after="0" w:afterAutospacing="0" w:line="360" w:lineRule="auto"/>
        <w:ind w:left="850" w:hanging="357"/>
        <w:jc w:val="both"/>
      </w:pPr>
      <w:r>
        <w:tab/>
      </w:r>
      <w:r w:rsidR="005C7599" w:rsidRPr="009519C6">
        <w:t>Sebagai tol</w:t>
      </w:r>
      <w:r w:rsidR="009978D3" w:rsidRPr="009519C6">
        <w:rPr>
          <w:lang w:val="en-GB"/>
        </w:rPr>
        <w:t>o</w:t>
      </w:r>
      <w:r w:rsidR="005C7599" w:rsidRPr="009519C6">
        <w:t xml:space="preserve">k ukur dan alat kendali untuk mengevaluasi / penilaian kinerja </w:t>
      </w:r>
      <w:r w:rsidR="00E0366F" w:rsidRPr="009519C6">
        <w:rPr>
          <w:lang w:val="en-US"/>
        </w:rPr>
        <w:t>D</w:t>
      </w:r>
      <w:r w:rsidR="009978D3" w:rsidRPr="009519C6">
        <w:rPr>
          <w:lang w:val="en-US"/>
        </w:rPr>
        <w:t>inas Komunikasi dan Informatika</w:t>
      </w:r>
      <w:r w:rsidR="005C7599" w:rsidRPr="009519C6">
        <w:t xml:space="preserve"> Kot</w:t>
      </w:r>
      <w:r w:rsidR="00954AD7" w:rsidRPr="009519C6">
        <w:t>a Jambi sampai dengan tahun 20</w:t>
      </w:r>
      <w:r w:rsidR="00472B97" w:rsidRPr="009519C6">
        <w:rPr>
          <w:lang w:val="en-US"/>
        </w:rPr>
        <w:t>23</w:t>
      </w:r>
      <w:r w:rsidR="009978D3" w:rsidRPr="009519C6">
        <w:rPr>
          <w:lang w:val="en-US"/>
        </w:rPr>
        <w:t>;</w:t>
      </w:r>
    </w:p>
    <w:p w14:paraId="7D5756BD" w14:textId="77777777" w:rsidR="009978D3" w:rsidRPr="009519C6" w:rsidRDefault="00A926B0" w:rsidP="000954A7">
      <w:pPr>
        <w:pStyle w:val="NormalWeb"/>
        <w:numPr>
          <w:ilvl w:val="0"/>
          <w:numId w:val="2"/>
        </w:numPr>
        <w:shd w:val="clear" w:color="auto" w:fill="FFFFFF"/>
        <w:spacing w:before="0" w:beforeAutospacing="0" w:after="0" w:afterAutospacing="0" w:line="360" w:lineRule="auto"/>
        <w:ind w:left="850" w:hanging="357"/>
        <w:jc w:val="both"/>
      </w:pPr>
      <w:r>
        <w:tab/>
      </w:r>
      <w:r w:rsidR="005C7599" w:rsidRPr="009519C6">
        <w:t xml:space="preserve">Sebagai dasar komitmen bersama antara Kepala </w:t>
      </w:r>
      <w:r w:rsidR="00E0366F" w:rsidRPr="009519C6">
        <w:rPr>
          <w:lang w:val="en-US"/>
        </w:rPr>
        <w:t>D</w:t>
      </w:r>
      <w:r w:rsidR="009978D3" w:rsidRPr="009519C6">
        <w:rPr>
          <w:lang w:val="en-US"/>
        </w:rPr>
        <w:t>inas Komunikasi dan informatika</w:t>
      </w:r>
      <w:r w:rsidR="005C7599" w:rsidRPr="009519C6">
        <w:t xml:space="preserve"> Kota Jambi dengan jajaran pejabat serta staf dibawahnya terhadap program -program yang akan </w:t>
      </w:r>
      <w:r w:rsidR="00E20638" w:rsidRPr="009519C6">
        <w:t>d</w:t>
      </w:r>
      <w:r w:rsidR="005C7599" w:rsidRPr="009519C6">
        <w:t xml:space="preserve">ilaksanakan dalam kurun waktu lima tahun dalam rangka mencapai visi </w:t>
      </w:r>
      <w:r w:rsidR="00E0366F" w:rsidRPr="009519C6">
        <w:rPr>
          <w:lang w:val="en-US"/>
        </w:rPr>
        <w:t>D</w:t>
      </w:r>
      <w:r w:rsidR="009978D3" w:rsidRPr="009519C6">
        <w:rPr>
          <w:lang w:val="en-US"/>
        </w:rPr>
        <w:t>inas Komunikasi dan Informatika</w:t>
      </w:r>
      <w:r w:rsidR="005C7599" w:rsidRPr="009519C6">
        <w:t xml:space="preserve"> Kota Jambi</w:t>
      </w:r>
      <w:r w:rsidR="00C71635" w:rsidRPr="009519C6">
        <w:t>.</w:t>
      </w:r>
    </w:p>
    <w:p w14:paraId="1AA78A0C" w14:textId="77777777" w:rsidR="009978D3" w:rsidRDefault="009978D3" w:rsidP="000954A7">
      <w:pPr>
        <w:pStyle w:val="NormalWeb"/>
        <w:shd w:val="clear" w:color="auto" w:fill="FFFFFF"/>
        <w:spacing w:before="0" w:beforeAutospacing="0" w:after="0" w:afterAutospacing="0" w:line="360" w:lineRule="auto"/>
        <w:ind w:left="850"/>
        <w:jc w:val="both"/>
      </w:pPr>
    </w:p>
    <w:p w14:paraId="2867ABBA" w14:textId="77777777" w:rsidR="00527D40" w:rsidRDefault="00527D40" w:rsidP="000954A7">
      <w:pPr>
        <w:pStyle w:val="NormalWeb"/>
        <w:shd w:val="clear" w:color="auto" w:fill="FFFFFF"/>
        <w:spacing w:before="0" w:beforeAutospacing="0" w:after="0" w:afterAutospacing="0" w:line="360" w:lineRule="auto"/>
        <w:ind w:left="850"/>
        <w:jc w:val="both"/>
      </w:pPr>
    </w:p>
    <w:p w14:paraId="2C33CF58" w14:textId="77777777" w:rsidR="00527D40" w:rsidRPr="009519C6" w:rsidRDefault="00527D40" w:rsidP="000954A7">
      <w:pPr>
        <w:pStyle w:val="NormalWeb"/>
        <w:shd w:val="clear" w:color="auto" w:fill="FFFFFF"/>
        <w:spacing w:before="0" w:beforeAutospacing="0" w:after="0" w:afterAutospacing="0" w:line="360" w:lineRule="auto"/>
        <w:ind w:left="850"/>
        <w:jc w:val="both"/>
      </w:pPr>
    </w:p>
    <w:p w14:paraId="5AA63577" w14:textId="77777777" w:rsidR="009A19CE" w:rsidRPr="009519C6" w:rsidRDefault="00793AEB" w:rsidP="000954A7">
      <w:pPr>
        <w:pStyle w:val="Heading2"/>
        <w:spacing w:before="0" w:line="360" w:lineRule="auto"/>
        <w:rPr>
          <w:rFonts w:ascii="Times New Roman" w:hAnsi="Times New Roman"/>
          <w:b/>
          <w:color w:val="auto"/>
          <w:lang w:val="id-ID"/>
        </w:rPr>
      </w:pPr>
      <w:bookmarkStart w:id="18" w:name="_Toc7011825"/>
      <w:bookmarkStart w:id="19" w:name="_Toc17880426"/>
      <w:r w:rsidRPr="009519C6">
        <w:rPr>
          <w:rFonts w:ascii="Times New Roman" w:hAnsi="Times New Roman"/>
          <w:b/>
          <w:color w:val="auto"/>
          <w:lang w:val="en-GB"/>
        </w:rPr>
        <w:t>1.4</w:t>
      </w:r>
      <w:r w:rsidRPr="009519C6">
        <w:rPr>
          <w:rFonts w:ascii="Times New Roman" w:hAnsi="Times New Roman"/>
          <w:b/>
          <w:color w:val="auto"/>
          <w:lang w:val="en-GB"/>
        </w:rPr>
        <w:tab/>
      </w:r>
      <w:r w:rsidR="00065BED" w:rsidRPr="009519C6">
        <w:rPr>
          <w:rFonts w:ascii="Times New Roman" w:hAnsi="Times New Roman"/>
          <w:b/>
          <w:color w:val="auto"/>
          <w:lang w:val="id-ID"/>
        </w:rPr>
        <w:t>Sistematika Penulisan</w:t>
      </w:r>
      <w:bookmarkEnd w:id="18"/>
      <w:bookmarkEnd w:id="19"/>
    </w:p>
    <w:p w14:paraId="355DEF8C" w14:textId="77777777" w:rsidR="009A19CE" w:rsidRPr="009519C6" w:rsidRDefault="00793AEB" w:rsidP="000954A7">
      <w:pPr>
        <w:spacing w:after="0" w:line="360" w:lineRule="auto"/>
        <w:ind w:left="426"/>
        <w:jc w:val="both"/>
        <w:rPr>
          <w:rFonts w:ascii="Times New Roman" w:hAnsi="Times New Roman"/>
          <w:sz w:val="24"/>
          <w:szCs w:val="24"/>
        </w:rPr>
      </w:pPr>
      <w:r w:rsidRPr="009519C6">
        <w:rPr>
          <w:rFonts w:ascii="Times New Roman" w:hAnsi="Times New Roman"/>
          <w:sz w:val="24"/>
          <w:szCs w:val="24"/>
        </w:rPr>
        <w:tab/>
      </w:r>
      <w:r w:rsidR="00987E77" w:rsidRPr="009519C6">
        <w:rPr>
          <w:rFonts w:ascii="Times New Roman" w:hAnsi="Times New Roman"/>
          <w:sz w:val="24"/>
          <w:szCs w:val="24"/>
        </w:rPr>
        <w:t>Sistematika</w:t>
      </w:r>
      <w:r w:rsidR="00E20638" w:rsidRPr="009519C6">
        <w:rPr>
          <w:rFonts w:ascii="Times New Roman" w:hAnsi="Times New Roman"/>
          <w:sz w:val="24"/>
          <w:szCs w:val="24"/>
          <w:lang w:val="id-ID"/>
        </w:rPr>
        <w:t xml:space="preserve"> </w:t>
      </w:r>
      <w:r w:rsidR="00987E77" w:rsidRPr="009519C6">
        <w:rPr>
          <w:rFonts w:ascii="Times New Roman" w:hAnsi="Times New Roman"/>
          <w:sz w:val="24"/>
          <w:szCs w:val="24"/>
        </w:rPr>
        <w:t>penulisan</w:t>
      </w:r>
      <w:r w:rsidR="00E20638" w:rsidRPr="009519C6">
        <w:rPr>
          <w:rFonts w:ascii="Times New Roman" w:hAnsi="Times New Roman"/>
          <w:sz w:val="24"/>
          <w:szCs w:val="24"/>
          <w:lang w:val="id-ID"/>
        </w:rPr>
        <w:t xml:space="preserve"> </w:t>
      </w:r>
      <w:r w:rsidR="00987E77" w:rsidRPr="009519C6">
        <w:rPr>
          <w:rFonts w:ascii="Times New Roman" w:hAnsi="Times New Roman"/>
          <w:sz w:val="24"/>
          <w:szCs w:val="24"/>
        </w:rPr>
        <w:t>dokumen</w:t>
      </w:r>
      <w:r w:rsidR="00E20638" w:rsidRPr="009519C6">
        <w:rPr>
          <w:rFonts w:ascii="Times New Roman" w:hAnsi="Times New Roman"/>
          <w:sz w:val="24"/>
          <w:szCs w:val="24"/>
          <w:lang w:val="id-ID"/>
        </w:rPr>
        <w:t xml:space="preserve"> </w:t>
      </w:r>
      <w:r w:rsidR="00987E77" w:rsidRPr="009519C6">
        <w:rPr>
          <w:rFonts w:ascii="Times New Roman" w:hAnsi="Times New Roman"/>
          <w:sz w:val="24"/>
          <w:szCs w:val="24"/>
        </w:rPr>
        <w:t>Rencana</w:t>
      </w:r>
      <w:r w:rsidR="00E20638" w:rsidRPr="009519C6">
        <w:rPr>
          <w:rFonts w:ascii="Times New Roman" w:hAnsi="Times New Roman"/>
          <w:sz w:val="24"/>
          <w:szCs w:val="24"/>
          <w:lang w:val="id-ID"/>
        </w:rPr>
        <w:t xml:space="preserve"> </w:t>
      </w:r>
      <w:r w:rsidR="00987E77" w:rsidRPr="009519C6">
        <w:rPr>
          <w:rFonts w:ascii="Times New Roman" w:hAnsi="Times New Roman"/>
          <w:sz w:val="24"/>
          <w:szCs w:val="24"/>
        </w:rPr>
        <w:t>Strategis</w:t>
      </w:r>
      <w:r w:rsidR="00E20638" w:rsidRPr="009519C6">
        <w:rPr>
          <w:rFonts w:ascii="Times New Roman" w:hAnsi="Times New Roman"/>
          <w:sz w:val="24"/>
          <w:szCs w:val="24"/>
          <w:lang w:val="id-ID"/>
        </w:rPr>
        <w:t xml:space="preserve"> </w:t>
      </w:r>
      <w:r w:rsidR="00E0366F" w:rsidRPr="009519C6">
        <w:rPr>
          <w:rFonts w:ascii="Times New Roman" w:hAnsi="Times New Roman"/>
          <w:sz w:val="24"/>
          <w:szCs w:val="24"/>
        </w:rPr>
        <w:t>Dinas Komunikasi dan Informatika</w:t>
      </w:r>
      <w:r w:rsidR="00987E77" w:rsidRPr="009519C6">
        <w:rPr>
          <w:rFonts w:ascii="Times New Roman" w:hAnsi="Times New Roman"/>
          <w:sz w:val="24"/>
          <w:szCs w:val="24"/>
        </w:rPr>
        <w:t xml:space="preserve"> Kota Jambi Tahun 201</w:t>
      </w:r>
      <w:r w:rsidR="006648BA" w:rsidRPr="009519C6">
        <w:rPr>
          <w:rFonts w:ascii="Times New Roman" w:hAnsi="Times New Roman"/>
          <w:sz w:val="24"/>
          <w:szCs w:val="24"/>
        </w:rPr>
        <w:t xml:space="preserve">8 </w:t>
      </w:r>
      <w:r w:rsidR="00987E77" w:rsidRPr="009519C6">
        <w:rPr>
          <w:rFonts w:ascii="Times New Roman" w:hAnsi="Times New Roman"/>
          <w:sz w:val="24"/>
          <w:szCs w:val="24"/>
        </w:rPr>
        <w:t>-</w:t>
      </w:r>
      <w:r w:rsidR="006648BA" w:rsidRPr="009519C6">
        <w:rPr>
          <w:rFonts w:ascii="Times New Roman" w:hAnsi="Times New Roman"/>
          <w:sz w:val="24"/>
          <w:szCs w:val="24"/>
        </w:rPr>
        <w:t xml:space="preserve"> </w:t>
      </w:r>
      <w:r w:rsidR="00987E77" w:rsidRPr="009519C6">
        <w:rPr>
          <w:rFonts w:ascii="Times New Roman" w:hAnsi="Times New Roman"/>
          <w:sz w:val="24"/>
          <w:szCs w:val="24"/>
        </w:rPr>
        <w:t>20</w:t>
      </w:r>
      <w:r w:rsidR="006648BA" w:rsidRPr="009519C6">
        <w:rPr>
          <w:rFonts w:ascii="Times New Roman" w:hAnsi="Times New Roman"/>
          <w:sz w:val="24"/>
          <w:szCs w:val="24"/>
        </w:rPr>
        <w:t>23</w:t>
      </w:r>
      <w:r w:rsidR="00987E77" w:rsidRPr="009519C6">
        <w:rPr>
          <w:rFonts w:ascii="Times New Roman" w:hAnsi="Times New Roman"/>
          <w:sz w:val="24"/>
          <w:szCs w:val="24"/>
        </w:rPr>
        <w:t xml:space="preserve"> adalah</w:t>
      </w:r>
      <w:r w:rsidR="00E20638" w:rsidRPr="009519C6">
        <w:rPr>
          <w:rFonts w:ascii="Times New Roman" w:hAnsi="Times New Roman"/>
          <w:sz w:val="24"/>
          <w:szCs w:val="24"/>
          <w:lang w:val="id-ID"/>
        </w:rPr>
        <w:t xml:space="preserve"> </w:t>
      </w:r>
      <w:r w:rsidR="00987E77" w:rsidRPr="009519C6">
        <w:rPr>
          <w:rFonts w:ascii="Times New Roman" w:hAnsi="Times New Roman"/>
          <w:sz w:val="24"/>
          <w:szCs w:val="24"/>
        </w:rPr>
        <w:t>sebagai</w:t>
      </w:r>
      <w:r w:rsidR="00E20638" w:rsidRPr="009519C6">
        <w:rPr>
          <w:rFonts w:ascii="Times New Roman" w:hAnsi="Times New Roman"/>
          <w:sz w:val="24"/>
          <w:szCs w:val="24"/>
          <w:lang w:val="id-ID"/>
        </w:rPr>
        <w:t xml:space="preserve"> </w:t>
      </w:r>
      <w:r w:rsidR="005D1FF9" w:rsidRPr="009519C6">
        <w:rPr>
          <w:rFonts w:ascii="Times New Roman" w:hAnsi="Times New Roman"/>
          <w:sz w:val="24"/>
          <w:szCs w:val="24"/>
        </w:rPr>
        <w:t>berikut</w:t>
      </w:r>
      <w:r w:rsidR="0086081F" w:rsidRPr="009519C6">
        <w:rPr>
          <w:rFonts w:ascii="Times New Roman" w:hAnsi="Times New Roman"/>
          <w:sz w:val="24"/>
          <w:szCs w:val="24"/>
        </w:rPr>
        <w:t xml:space="preserve"> </w:t>
      </w:r>
      <w:r w:rsidR="00987E77" w:rsidRPr="009519C6">
        <w:rPr>
          <w:rFonts w:ascii="Times New Roman" w:hAnsi="Times New Roman"/>
          <w:sz w:val="24"/>
          <w:szCs w:val="24"/>
        </w:rPr>
        <w:t>:</w:t>
      </w:r>
    </w:p>
    <w:p w14:paraId="6FBB951D" w14:textId="77777777" w:rsidR="00793AEB" w:rsidRPr="009519C6" w:rsidRDefault="00793AEB" w:rsidP="000954A7">
      <w:pPr>
        <w:tabs>
          <w:tab w:val="left" w:pos="1418"/>
        </w:tabs>
        <w:spacing w:after="0" w:line="360" w:lineRule="auto"/>
        <w:ind w:left="360"/>
        <w:jc w:val="both"/>
        <w:rPr>
          <w:rFonts w:ascii="Times New Roman" w:hAnsi="Times New Roman"/>
          <w:b/>
          <w:sz w:val="24"/>
          <w:szCs w:val="24"/>
        </w:rPr>
      </w:pPr>
    </w:p>
    <w:p w14:paraId="0A546FC7" w14:textId="77777777" w:rsidR="00987E77" w:rsidRPr="009519C6" w:rsidRDefault="00987E77" w:rsidP="000954A7">
      <w:pPr>
        <w:tabs>
          <w:tab w:val="left" w:pos="1418"/>
        </w:tabs>
        <w:spacing w:after="0" w:line="360" w:lineRule="auto"/>
        <w:ind w:left="360"/>
        <w:jc w:val="both"/>
        <w:rPr>
          <w:rFonts w:ascii="Times New Roman" w:hAnsi="Times New Roman"/>
          <w:b/>
          <w:sz w:val="24"/>
          <w:szCs w:val="24"/>
        </w:rPr>
      </w:pPr>
      <w:r w:rsidRPr="009519C6">
        <w:rPr>
          <w:rFonts w:ascii="Times New Roman" w:hAnsi="Times New Roman"/>
          <w:b/>
          <w:sz w:val="24"/>
          <w:szCs w:val="24"/>
        </w:rPr>
        <w:t>BAB I</w:t>
      </w:r>
      <w:r w:rsidRPr="009519C6">
        <w:rPr>
          <w:rFonts w:ascii="Times New Roman" w:hAnsi="Times New Roman"/>
          <w:b/>
          <w:sz w:val="24"/>
          <w:szCs w:val="24"/>
          <w:lang w:val="id-ID"/>
        </w:rPr>
        <w:tab/>
      </w:r>
      <w:r w:rsidRPr="009519C6">
        <w:rPr>
          <w:rFonts w:ascii="Times New Roman" w:hAnsi="Times New Roman"/>
          <w:b/>
          <w:sz w:val="24"/>
          <w:szCs w:val="24"/>
        </w:rPr>
        <w:t>Pendahuluan</w:t>
      </w:r>
    </w:p>
    <w:p w14:paraId="6450CAAE" w14:textId="77777777" w:rsidR="00462062" w:rsidRPr="009519C6" w:rsidRDefault="00462062" w:rsidP="000954A7">
      <w:pPr>
        <w:tabs>
          <w:tab w:val="left" w:pos="1418"/>
          <w:tab w:val="left" w:pos="1890"/>
        </w:tabs>
        <w:spacing w:after="0" w:line="360" w:lineRule="auto"/>
        <w:ind w:left="360"/>
        <w:jc w:val="both"/>
        <w:rPr>
          <w:rFonts w:ascii="Times New Roman" w:hAnsi="Times New Roman"/>
          <w:sz w:val="24"/>
          <w:szCs w:val="24"/>
        </w:rPr>
      </w:pPr>
      <w:r w:rsidRPr="009519C6">
        <w:rPr>
          <w:rFonts w:ascii="Times New Roman" w:hAnsi="Times New Roman"/>
          <w:b/>
          <w:sz w:val="24"/>
          <w:szCs w:val="24"/>
        </w:rPr>
        <w:tab/>
      </w:r>
      <w:r w:rsidRPr="009519C6">
        <w:rPr>
          <w:rFonts w:ascii="Times New Roman" w:hAnsi="Times New Roman"/>
          <w:sz w:val="24"/>
          <w:szCs w:val="24"/>
        </w:rPr>
        <w:t>1.1</w:t>
      </w:r>
      <w:r w:rsidRPr="009519C6">
        <w:rPr>
          <w:rFonts w:ascii="Times New Roman" w:hAnsi="Times New Roman"/>
          <w:sz w:val="24"/>
          <w:szCs w:val="24"/>
        </w:rPr>
        <w:tab/>
      </w:r>
      <w:r w:rsidR="00B7049A" w:rsidRPr="009519C6">
        <w:rPr>
          <w:rFonts w:ascii="Times New Roman" w:hAnsi="Times New Roman"/>
          <w:sz w:val="24"/>
          <w:szCs w:val="24"/>
        </w:rPr>
        <w:t>Latar Belakang</w:t>
      </w:r>
    </w:p>
    <w:p w14:paraId="0A7C678E" w14:textId="77777777" w:rsidR="00B7049A" w:rsidRPr="009519C6" w:rsidRDefault="00B7049A" w:rsidP="000954A7">
      <w:pPr>
        <w:tabs>
          <w:tab w:val="left" w:pos="1418"/>
          <w:tab w:val="left" w:pos="1890"/>
        </w:tabs>
        <w:spacing w:after="0" w:line="360" w:lineRule="auto"/>
        <w:ind w:left="1890" w:hanging="472"/>
        <w:jc w:val="both"/>
        <w:rPr>
          <w:rFonts w:ascii="Times New Roman" w:hAnsi="Times New Roman"/>
          <w:sz w:val="24"/>
          <w:szCs w:val="24"/>
        </w:rPr>
      </w:pPr>
      <w:r w:rsidRPr="009519C6">
        <w:rPr>
          <w:rFonts w:ascii="Times New Roman" w:hAnsi="Times New Roman"/>
          <w:sz w:val="24"/>
          <w:szCs w:val="24"/>
        </w:rPr>
        <w:tab/>
        <w:t xml:space="preserve">Memuat penjelasan umum tentang latar belakang penyusunan renstra </w:t>
      </w:r>
      <w:r w:rsidR="009978D3" w:rsidRPr="009519C6">
        <w:rPr>
          <w:rFonts w:ascii="Times New Roman" w:hAnsi="Times New Roman"/>
          <w:sz w:val="24"/>
          <w:szCs w:val="24"/>
        </w:rPr>
        <w:t>Dinas Komunikasi dan Informatika</w:t>
      </w:r>
    </w:p>
    <w:p w14:paraId="619D6D1A" w14:textId="77777777" w:rsidR="00B7049A" w:rsidRPr="009519C6" w:rsidRDefault="00B7049A" w:rsidP="000954A7">
      <w:pPr>
        <w:tabs>
          <w:tab w:val="left" w:pos="1418"/>
          <w:tab w:val="left" w:pos="1890"/>
        </w:tabs>
        <w:spacing w:after="0" w:line="360" w:lineRule="auto"/>
        <w:ind w:left="1418"/>
        <w:jc w:val="both"/>
        <w:rPr>
          <w:rFonts w:ascii="Times New Roman" w:hAnsi="Times New Roman"/>
          <w:sz w:val="24"/>
          <w:szCs w:val="24"/>
        </w:rPr>
      </w:pPr>
      <w:r w:rsidRPr="009519C6">
        <w:rPr>
          <w:rFonts w:ascii="Times New Roman" w:hAnsi="Times New Roman"/>
          <w:sz w:val="24"/>
          <w:szCs w:val="24"/>
        </w:rPr>
        <w:t>1.2</w:t>
      </w:r>
      <w:r w:rsidRPr="009519C6">
        <w:rPr>
          <w:rFonts w:ascii="Times New Roman" w:hAnsi="Times New Roman"/>
          <w:sz w:val="24"/>
          <w:szCs w:val="24"/>
        </w:rPr>
        <w:tab/>
        <w:t xml:space="preserve">Landasan Hukum </w:t>
      </w:r>
    </w:p>
    <w:p w14:paraId="6F6F7953" w14:textId="77777777" w:rsidR="00B7049A" w:rsidRPr="009519C6" w:rsidRDefault="00B7049A" w:rsidP="000954A7">
      <w:pPr>
        <w:tabs>
          <w:tab w:val="left" w:pos="1418"/>
          <w:tab w:val="left" w:pos="1890"/>
        </w:tabs>
        <w:spacing w:after="0" w:line="360" w:lineRule="auto"/>
        <w:ind w:left="1890" w:hanging="472"/>
        <w:jc w:val="both"/>
        <w:rPr>
          <w:rFonts w:ascii="Times New Roman" w:hAnsi="Times New Roman"/>
          <w:sz w:val="24"/>
          <w:szCs w:val="24"/>
        </w:rPr>
      </w:pPr>
      <w:r w:rsidRPr="009519C6">
        <w:rPr>
          <w:rFonts w:ascii="Times New Roman" w:hAnsi="Times New Roman"/>
          <w:sz w:val="24"/>
          <w:szCs w:val="24"/>
        </w:rPr>
        <w:tab/>
        <w:t>Memuat penjelasan tentang Undang-undang, Peraturan Pemerintah dan peraturan perundang lainnya</w:t>
      </w:r>
    </w:p>
    <w:p w14:paraId="228E6129" w14:textId="77777777" w:rsidR="00B7049A" w:rsidRPr="009519C6" w:rsidRDefault="00B7049A" w:rsidP="000954A7">
      <w:pPr>
        <w:tabs>
          <w:tab w:val="left" w:pos="1418"/>
          <w:tab w:val="left" w:pos="1890"/>
        </w:tabs>
        <w:spacing w:after="0" w:line="360" w:lineRule="auto"/>
        <w:ind w:left="1890" w:hanging="472"/>
        <w:jc w:val="both"/>
        <w:rPr>
          <w:rFonts w:ascii="Times New Roman" w:hAnsi="Times New Roman"/>
          <w:sz w:val="24"/>
          <w:szCs w:val="24"/>
        </w:rPr>
      </w:pPr>
      <w:r w:rsidRPr="009519C6">
        <w:rPr>
          <w:rFonts w:ascii="Times New Roman" w:hAnsi="Times New Roman"/>
          <w:sz w:val="24"/>
          <w:szCs w:val="24"/>
        </w:rPr>
        <w:t>1.3</w:t>
      </w:r>
      <w:r w:rsidRPr="009519C6">
        <w:rPr>
          <w:rFonts w:ascii="Times New Roman" w:hAnsi="Times New Roman"/>
          <w:sz w:val="24"/>
          <w:szCs w:val="24"/>
        </w:rPr>
        <w:tab/>
        <w:t>Maksud dan Tujuan</w:t>
      </w:r>
    </w:p>
    <w:p w14:paraId="4B322D0C" w14:textId="77777777" w:rsidR="00B7049A" w:rsidRPr="009519C6" w:rsidRDefault="00B7049A" w:rsidP="000954A7">
      <w:pPr>
        <w:tabs>
          <w:tab w:val="left" w:pos="1418"/>
          <w:tab w:val="left" w:pos="1890"/>
        </w:tabs>
        <w:spacing w:after="0" w:line="360" w:lineRule="auto"/>
        <w:ind w:left="1890" w:hanging="472"/>
        <w:jc w:val="both"/>
        <w:rPr>
          <w:rFonts w:ascii="Times New Roman" w:hAnsi="Times New Roman"/>
          <w:sz w:val="24"/>
          <w:szCs w:val="24"/>
        </w:rPr>
      </w:pPr>
      <w:r w:rsidRPr="009519C6">
        <w:rPr>
          <w:rFonts w:ascii="Times New Roman" w:hAnsi="Times New Roman"/>
          <w:sz w:val="24"/>
          <w:szCs w:val="24"/>
        </w:rPr>
        <w:tab/>
        <w:t>Memuat penjelasan tentang maksud dan tu</w:t>
      </w:r>
      <w:r w:rsidR="00843BE7" w:rsidRPr="009519C6">
        <w:rPr>
          <w:rFonts w:ascii="Times New Roman" w:hAnsi="Times New Roman"/>
          <w:sz w:val="24"/>
          <w:szCs w:val="24"/>
        </w:rPr>
        <w:t xml:space="preserve">juan dari penyusunan Renstra </w:t>
      </w:r>
      <w:r w:rsidR="009978D3" w:rsidRPr="009519C6">
        <w:rPr>
          <w:rFonts w:ascii="Times New Roman" w:hAnsi="Times New Roman"/>
          <w:sz w:val="24"/>
          <w:szCs w:val="24"/>
        </w:rPr>
        <w:t>Dinas Komunikasi dan Informatika</w:t>
      </w:r>
    </w:p>
    <w:p w14:paraId="5EF70651" w14:textId="77777777" w:rsidR="00B7049A" w:rsidRPr="009519C6" w:rsidRDefault="00B7049A" w:rsidP="000954A7">
      <w:pPr>
        <w:pStyle w:val="ListParagraph"/>
        <w:numPr>
          <w:ilvl w:val="1"/>
          <w:numId w:val="10"/>
        </w:numPr>
        <w:tabs>
          <w:tab w:val="left" w:pos="1418"/>
          <w:tab w:val="left" w:pos="1890"/>
        </w:tabs>
        <w:spacing w:after="0" w:line="360" w:lineRule="auto"/>
        <w:jc w:val="both"/>
        <w:rPr>
          <w:rFonts w:ascii="Times New Roman" w:hAnsi="Times New Roman"/>
          <w:sz w:val="24"/>
          <w:szCs w:val="24"/>
        </w:rPr>
      </w:pPr>
      <w:r w:rsidRPr="009519C6">
        <w:rPr>
          <w:rFonts w:ascii="Times New Roman" w:hAnsi="Times New Roman"/>
          <w:sz w:val="24"/>
          <w:szCs w:val="24"/>
        </w:rPr>
        <w:t>S</w:t>
      </w:r>
      <w:r w:rsidR="00987E77" w:rsidRPr="009519C6">
        <w:rPr>
          <w:rFonts w:ascii="Times New Roman" w:hAnsi="Times New Roman"/>
          <w:sz w:val="24"/>
          <w:szCs w:val="24"/>
        </w:rPr>
        <w:t>istematika</w:t>
      </w:r>
      <w:r w:rsidR="00E20638" w:rsidRPr="009519C6">
        <w:rPr>
          <w:rFonts w:ascii="Times New Roman" w:hAnsi="Times New Roman"/>
          <w:sz w:val="24"/>
          <w:szCs w:val="24"/>
          <w:lang w:val="id-ID"/>
        </w:rPr>
        <w:t xml:space="preserve"> </w:t>
      </w:r>
      <w:r w:rsidRPr="009519C6">
        <w:rPr>
          <w:rFonts w:ascii="Times New Roman" w:hAnsi="Times New Roman"/>
          <w:sz w:val="24"/>
          <w:szCs w:val="24"/>
        </w:rPr>
        <w:t>Penulisan</w:t>
      </w:r>
    </w:p>
    <w:p w14:paraId="45BA2CEA" w14:textId="77777777" w:rsidR="00B7049A" w:rsidRPr="009519C6" w:rsidRDefault="00B7049A" w:rsidP="000954A7">
      <w:pPr>
        <w:pStyle w:val="ListParagraph"/>
        <w:tabs>
          <w:tab w:val="left" w:pos="1418"/>
          <w:tab w:val="left" w:pos="1843"/>
        </w:tabs>
        <w:spacing w:after="0" w:line="360" w:lineRule="auto"/>
        <w:ind w:left="1843"/>
        <w:jc w:val="both"/>
        <w:rPr>
          <w:rFonts w:ascii="Times New Roman" w:hAnsi="Times New Roman"/>
          <w:sz w:val="24"/>
          <w:szCs w:val="24"/>
        </w:rPr>
      </w:pPr>
      <w:r w:rsidRPr="009519C6">
        <w:rPr>
          <w:rFonts w:ascii="Times New Roman" w:hAnsi="Times New Roman"/>
          <w:sz w:val="24"/>
          <w:szCs w:val="24"/>
        </w:rPr>
        <w:t xml:space="preserve">Menguraikan pokok bahasan </w:t>
      </w:r>
      <w:r w:rsidR="00843BE7" w:rsidRPr="009519C6">
        <w:rPr>
          <w:rFonts w:ascii="Times New Roman" w:hAnsi="Times New Roman"/>
          <w:sz w:val="24"/>
          <w:szCs w:val="24"/>
        </w:rPr>
        <w:t>dalam penulisan Renstra</w:t>
      </w:r>
      <w:r w:rsidR="009978D3" w:rsidRPr="009519C6">
        <w:rPr>
          <w:rFonts w:ascii="Times New Roman" w:hAnsi="Times New Roman"/>
          <w:sz w:val="24"/>
          <w:szCs w:val="24"/>
        </w:rPr>
        <w:t xml:space="preserve"> Dinas Komunikasi dan Informatika</w:t>
      </w:r>
    </w:p>
    <w:p w14:paraId="1259DE88" w14:textId="77777777" w:rsidR="001204C3" w:rsidRPr="009519C6" w:rsidRDefault="001204C3" w:rsidP="000954A7">
      <w:pPr>
        <w:pStyle w:val="ListParagraph"/>
        <w:tabs>
          <w:tab w:val="left" w:pos="1418"/>
          <w:tab w:val="left" w:pos="1890"/>
        </w:tabs>
        <w:spacing w:after="0" w:line="360" w:lineRule="auto"/>
        <w:ind w:left="1800"/>
        <w:jc w:val="both"/>
        <w:rPr>
          <w:rFonts w:ascii="Times New Roman" w:hAnsi="Times New Roman"/>
          <w:sz w:val="24"/>
          <w:szCs w:val="24"/>
        </w:rPr>
      </w:pPr>
    </w:p>
    <w:p w14:paraId="1CBAD2DD" w14:textId="77777777" w:rsidR="009A19CE" w:rsidRPr="009519C6" w:rsidRDefault="00987E77" w:rsidP="000954A7">
      <w:pPr>
        <w:tabs>
          <w:tab w:val="left" w:pos="1418"/>
        </w:tabs>
        <w:spacing w:after="0" w:line="360" w:lineRule="auto"/>
        <w:ind w:left="1440" w:hanging="1080"/>
        <w:jc w:val="both"/>
        <w:rPr>
          <w:rFonts w:ascii="Times New Roman" w:hAnsi="Times New Roman"/>
          <w:b/>
          <w:sz w:val="24"/>
          <w:szCs w:val="24"/>
        </w:rPr>
      </w:pPr>
      <w:r w:rsidRPr="009519C6">
        <w:rPr>
          <w:rFonts w:ascii="Times New Roman" w:hAnsi="Times New Roman"/>
          <w:b/>
          <w:sz w:val="24"/>
          <w:szCs w:val="24"/>
        </w:rPr>
        <w:t>BAB II</w:t>
      </w:r>
      <w:r w:rsidRPr="009519C6">
        <w:rPr>
          <w:rFonts w:ascii="Times New Roman" w:hAnsi="Times New Roman"/>
          <w:b/>
          <w:sz w:val="24"/>
          <w:szCs w:val="24"/>
          <w:lang w:val="id-ID"/>
        </w:rPr>
        <w:tab/>
      </w:r>
      <w:r w:rsidRPr="009519C6">
        <w:rPr>
          <w:rFonts w:ascii="Times New Roman" w:hAnsi="Times New Roman"/>
          <w:b/>
          <w:sz w:val="24"/>
          <w:szCs w:val="24"/>
        </w:rPr>
        <w:t>Gambaran</w:t>
      </w:r>
      <w:r w:rsidR="00E20638" w:rsidRPr="009519C6">
        <w:rPr>
          <w:rFonts w:ascii="Times New Roman" w:hAnsi="Times New Roman"/>
          <w:b/>
          <w:sz w:val="24"/>
          <w:szCs w:val="24"/>
          <w:lang w:val="id-ID"/>
        </w:rPr>
        <w:t xml:space="preserve"> </w:t>
      </w:r>
      <w:r w:rsidRPr="009519C6">
        <w:rPr>
          <w:rFonts w:ascii="Times New Roman" w:hAnsi="Times New Roman"/>
          <w:b/>
          <w:sz w:val="24"/>
          <w:szCs w:val="24"/>
        </w:rPr>
        <w:t>Umu</w:t>
      </w:r>
      <w:r w:rsidR="009978D3" w:rsidRPr="009519C6">
        <w:rPr>
          <w:rFonts w:ascii="Times New Roman" w:hAnsi="Times New Roman"/>
          <w:b/>
          <w:sz w:val="24"/>
          <w:szCs w:val="24"/>
        </w:rPr>
        <w:t>m Pelayanan</w:t>
      </w:r>
      <w:r w:rsidR="00E20638" w:rsidRPr="009519C6">
        <w:rPr>
          <w:rFonts w:ascii="Times New Roman" w:hAnsi="Times New Roman"/>
          <w:b/>
          <w:sz w:val="24"/>
          <w:szCs w:val="24"/>
          <w:lang w:val="id-ID"/>
        </w:rPr>
        <w:t xml:space="preserve"> </w:t>
      </w:r>
      <w:r w:rsidR="00E0366F" w:rsidRPr="009519C6">
        <w:rPr>
          <w:rFonts w:ascii="Times New Roman" w:hAnsi="Times New Roman"/>
          <w:b/>
          <w:sz w:val="24"/>
          <w:szCs w:val="24"/>
        </w:rPr>
        <w:t>Dinas Komunikasi dan Informatika</w:t>
      </w:r>
      <w:r w:rsidRPr="009519C6">
        <w:rPr>
          <w:rFonts w:ascii="Times New Roman" w:hAnsi="Times New Roman"/>
          <w:b/>
          <w:sz w:val="24"/>
          <w:szCs w:val="24"/>
          <w:lang w:val="id-ID"/>
        </w:rPr>
        <w:t xml:space="preserve"> </w:t>
      </w:r>
      <w:r w:rsidRPr="009519C6">
        <w:rPr>
          <w:rFonts w:ascii="Times New Roman" w:hAnsi="Times New Roman"/>
          <w:b/>
          <w:sz w:val="24"/>
          <w:szCs w:val="24"/>
        </w:rPr>
        <w:t>Kota Jambi</w:t>
      </w:r>
    </w:p>
    <w:p w14:paraId="46381864" w14:textId="77777777" w:rsidR="00B7049A" w:rsidRPr="009519C6" w:rsidRDefault="00B7049A" w:rsidP="000954A7">
      <w:pPr>
        <w:tabs>
          <w:tab w:val="left" w:pos="1890"/>
        </w:tabs>
        <w:spacing w:after="0" w:line="360" w:lineRule="auto"/>
        <w:ind w:left="1418"/>
        <w:jc w:val="both"/>
        <w:rPr>
          <w:rFonts w:ascii="Times New Roman" w:hAnsi="Times New Roman"/>
          <w:sz w:val="24"/>
          <w:szCs w:val="24"/>
        </w:rPr>
      </w:pPr>
      <w:r w:rsidRPr="009519C6">
        <w:rPr>
          <w:rFonts w:ascii="Times New Roman" w:hAnsi="Times New Roman"/>
          <w:sz w:val="24"/>
          <w:szCs w:val="24"/>
        </w:rPr>
        <w:t>2.1</w:t>
      </w:r>
      <w:r w:rsidRPr="009519C6">
        <w:rPr>
          <w:rFonts w:ascii="Times New Roman" w:hAnsi="Times New Roman"/>
          <w:sz w:val="24"/>
          <w:szCs w:val="24"/>
        </w:rPr>
        <w:tab/>
        <w:t xml:space="preserve">Tugas, fungsi dan Struktur organisasi </w:t>
      </w:r>
    </w:p>
    <w:p w14:paraId="710C7F54" w14:textId="77777777" w:rsidR="006E22F2" w:rsidRPr="009519C6" w:rsidRDefault="00B7049A" w:rsidP="000954A7">
      <w:pPr>
        <w:tabs>
          <w:tab w:val="left" w:pos="1890"/>
        </w:tabs>
        <w:spacing w:after="0" w:line="360" w:lineRule="auto"/>
        <w:ind w:left="1890" w:hanging="472"/>
        <w:jc w:val="both"/>
        <w:rPr>
          <w:rFonts w:ascii="Times New Roman" w:hAnsi="Times New Roman"/>
          <w:sz w:val="24"/>
          <w:szCs w:val="24"/>
        </w:rPr>
      </w:pPr>
      <w:r w:rsidRPr="009519C6">
        <w:rPr>
          <w:rFonts w:ascii="Times New Roman" w:hAnsi="Times New Roman"/>
          <w:sz w:val="24"/>
          <w:szCs w:val="24"/>
        </w:rPr>
        <w:tab/>
        <w:t xml:space="preserve">Memuat </w:t>
      </w:r>
      <w:r w:rsidR="00E0366F" w:rsidRPr="009519C6">
        <w:rPr>
          <w:rFonts w:ascii="Times New Roman" w:hAnsi="Times New Roman"/>
          <w:sz w:val="24"/>
          <w:szCs w:val="24"/>
        </w:rPr>
        <w:t>penjelasan umum tentang dasar hu</w:t>
      </w:r>
      <w:r w:rsidRPr="009519C6">
        <w:rPr>
          <w:rFonts w:ascii="Times New Roman" w:hAnsi="Times New Roman"/>
          <w:sz w:val="24"/>
          <w:szCs w:val="24"/>
        </w:rPr>
        <w:t xml:space="preserve">kum pembentukan </w:t>
      </w:r>
      <w:r w:rsidR="009978D3" w:rsidRPr="009519C6">
        <w:rPr>
          <w:rFonts w:ascii="Times New Roman" w:hAnsi="Times New Roman"/>
          <w:sz w:val="24"/>
          <w:szCs w:val="24"/>
        </w:rPr>
        <w:t>Dinas Komunikasi dan Informatika</w:t>
      </w:r>
      <w:r w:rsidR="00804A43" w:rsidRPr="009519C6">
        <w:rPr>
          <w:rFonts w:ascii="Times New Roman" w:hAnsi="Times New Roman"/>
          <w:sz w:val="24"/>
          <w:szCs w:val="24"/>
        </w:rPr>
        <w:t xml:space="preserve"> uraian tugas dan fungsi serta struktur organisasi</w:t>
      </w:r>
      <w:r w:rsidR="004C64BF" w:rsidRPr="009519C6">
        <w:rPr>
          <w:rFonts w:ascii="Times New Roman" w:hAnsi="Times New Roman"/>
          <w:sz w:val="24"/>
          <w:szCs w:val="24"/>
        </w:rPr>
        <w:t>.</w:t>
      </w:r>
    </w:p>
    <w:p w14:paraId="077DB2E7" w14:textId="77777777" w:rsidR="00804A43" w:rsidRPr="009519C6" w:rsidRDefault="00804A43" w:rsidP="000954A7">
      <w:pPr>
        <w:tabs>
          <w:tab w:val="left" w:pos="1890"/>
        </w:tabs>
        <w:spacing w:after="0" w:line="360" w:lineRule="auto"/>
        <w:ind w:left="1890" w:hanging="472"/>
        <w:jc w:val="both"/>
        <w:rPr>
          <w:rFonts w:ascii="Times New Roman" w:hAnsi="Times New Roman"/>
          <w:sz w:val="24"/>
          <w:szCs w:val="24"/>
        </w:rPr>
      </w:pPr>
      <w:r w:rsidRPr="009519C6">
        <w:rPr>
          <w:rFonts w:ascii="Times New Roman" w:hAnsi="Times New Roman"/>
          <w:sz w:val="24"/>
          <w:szCs w:val="24"/>
        </w:rPr>
        <w:t>2.2</w:t>
      </w:r>
      <w:r w:rsidRPr="009519C6">
        <w:rPr>
          <w:rFonts w:ascii="Times New Roman" w:hAnsi="Times New Roman"/>
          <w:sz w:val="24"/>
          <w:szCs w:val="24"/>
        </w:rPr>
        <w:tab/>
        <w:t>Su</w:t>
      </w:r>
      <w:r w:rsidR="009978D3" w:rsidRPr="009519C6">
        <w:rPr>
          <w:rFonts w:ascii="Times New Roman" w:hAnsi="Times New Roman"/>
          <w:sz w:val="24"/>
          <w:szCs w:val="24"/>
        </w:rPr>
        <w:t>mber daya Dinas Komunikasi dan Informatika Kota Jambi</w:t>
      </w:r>
    </w:p>
    <w:p w14:paraId="7C450548" w14:textId="77777777" w:rsidR="00804A43" w:rsidRPr="009519C6" w:rsidRDefault="00804A43" w:rsidP="000954A7">
      <w:pPr>
        <w:tabs>
          <w:tab w:val="left" w:pos="1890"/>
        </w:tabs>
        <w:spacing w:after="0" w:line="360" w:lineRule="auto"/>
        <w:ind w:left="1890" w:hanging="472"/>
        <w:jc w:val="both"/>
        <w:rPr>
          <w:rFonts w:ascii="Times New Roman" w:hAnsi="Times New Roman"/>
          <w:sz w:val="24"/>
          <w:szCs w:val="24"/>
        </w:rPr>
      </w:pPr>
      <w:r w:rsidRPr="009519C6">
        <w:rPr>
          <w:rFonts w:ascii="Times New Roman" w:hAnsi="Times New Roman"/>
          <w:sz w:val="24"/>
          <w:szCs w:val="24"/>
        </w:rPr>
        <w:tab/>
        <w:t xml:space="preserve">Memuat penjelasan tentang </w:t>
      </w:r>
      <w:r w:rsidR="004C64BF" w:rsidRPr="009519C6">
        <w:rPr>
          <w:rFonts w:ascii="Times New Roman" w:hAnsi="Times New Roman"/>
          <w:sz w:val="24"/>
          <w:szCs w:val="24"/>
        </w:rPr>
        <w:t xml:space="preserve">kepegawaian dilingkungan </w:t>
      </w:r>
      <w:r w:rsidR="009978D3" w:rsidRPr="009519C6">
        <w:rPr>
          <w:rFonts w:ascii="Times New Roman" w:hAnsi="Times New Roman"/>
          <w:sz w:val="24"/>
          <w:szCs w:val="24"/>
        </w:rPr>
        <w:t>Dinas Komunikasi dan Informatika, dan</w:t>
      </w:r>
      <w:r w:rsidR="004C64BF" w:rsidRPr="009519C6">
        <w:rPr>
          <w:rFonts w:ascii="Times New Roman" w:hAnsi="Times New Roman"/>
          <w:sz w:val="24"/>
          <w:szCs w:val="24"/>
        </w:rPr>
        <w:t xml:space="preserve"> Aset </w:t>
      </w:r>
      <w:r w:rsidRPr="009519C6">
        <w:rPr>
          <w:rFonts w:ascii="Times New Roman" w:hAnsi="Times New Roman"/>
          <w:sz w:val="24"/>
          <w:szCs w:val="24"/>
        </w:rPr>
        <w:t>yang dikelola dalam rangka pemberian pelayanan mencakup jenis aset, jumlah, kondisi, tahun dan nilai perolehan serta lokasi</w:t>
      </w:r>
      <w:r w:rsidR="004C64BF" w:rsidRPr="009519C6">
        <w:rPr>
          <w:rFonts w:ascii="Times New Roman" w:hAnsi="Times New Roman"/>
          <w:sz w:val="24"/>
          <w:szCs w:val="24"/>
        </w:rPr>
        <w:t xml:space="preserve"> </w:t>
      </w:r>
      <w:r w:rsidRPr="009519C6">
        <w:rPr>
          <w:rFonts w:ascii="Times New Roman" w:hAnsi="Times New Roman"/>
          <w:sz w:val="24"/>
          <w:szCs w:val="24"/>
        </w:rPr>
        <w:t>untuk mendukung penjelasan aset yang dikelola</w:t>
      </w:r>
      <w:r w:rsidR="004C64BF" w:rsidRPr="009519C6">
        <w:rPr>
          <w:rFonts w:ascii="Times New Roman" w:hAnsi="Times New Roman"/>
          <w:sz w:val="24"/>
          <w:szCs w:val="24"/>
        </w:rPr>
        <w:t>.</w:t>
      </w:r>
    </w:p>
    <w:p w14:paraId="7EE8924A" w14:textId="77777777" w:rsidR="00C806CE" w:rsidRDefault="00C806CE" w:rsidP="000954A7">
      <w:pPr>
        <w:tabs>
          <w:tab w:val="left" w:pos="1890"/>
        </w:tabs>
        <w:spacing w:after="0" w:line="360" w:lineRule="auto"/>
        <w:ind w:left="1890" w:hanging="472"/>
        <w:jc w:val="both"/>
        <w:rPr>
          <w:rFonts w:ascii="Times New Roman" w:hAnsi="Times New Roman"/>
          <w:sz w:val="24"/>
          <w:szCs w:val="24"/>
        </w:rPr>
      </w:pPr>
    </w:p>
    <w:p w14:paraId="3B4119E5" w14:textId="77777777" w:rsidR="00527D40" w:rsidRPr="009519C6" w:rsidRDefault="00527D40" w:rsidP="000954A7">
      <w:pPr>
        <w:tabs>
          <w:tab w:val="left" w:pos="1890"/>
        </w:tabs>
        <w:spacing w:after="0" w:line="360" w:lineRule="auto"/>
        <w:ind w:left="1890" w:hanging="472"/>
        <w:jc w:val="both"/>
        <w:rPr>
          <w:rFonts w:ascii="Times New Roman" w:hAnsi="Times New Roman"/>
          <w:sz w:val="24"/>
          <w:szCs w:val="24"/>
        </w:rPr>
      </w:pPr>
    </w:p>
    <w:p w14:paraId="4B8B2727" w14:textId="77777777" w:rsidR="00C806CE" w:rsidRPr="009519C6" w:rsidRDefault="00C806CE" w:rsidP="000954A7">
      <w:pPr>
        <w:tabs>
          <w:tab w:val="left" w:pos="1890"/>
        </w:tabs>
        <w:spacing w:after="0" w:line="360" w:lineRule="auto"/>
        <w:ind w:left="1890" w:hanging="472"/>
        <w:jc w:val="both"/>
        <w:rPr>
          <w:rFonts w:ascii="Times New Roman" w:hAnsi="Times New Roman"/>
          <w:sz w:val="24"/>
          <w:szCs w:val="24"/>
        </w:rPr>
      </w:pPr>
      <w:r w:rsidRPr="009519C6">
        <w:rPr>
          <w:rFonts w:ascii="Times New Roman" w:hAnsi="Times New Roman"/>
          <w:sz w:val="24"/>
          <w:szCs w:val="24"/>
        </w:rPr>
        <w:t xml:space="preserve">2.3 </w:t>
      </w:r>
      <w:r w:rsidRPr="009519C6">
        <w:rPr>
          <w:rFonts w:ascii="Times New Roman" w:hAnsi="Times New Roman"/>
          <w:sz w:val="24"/>
          <w:szCs w:val="24"/>
        </w:rPr>
        <w:tab/>
        <w:t>Kinerja Pelayanan Dinas Komunikasi dan Informatika Kota Jambi.</w:t>
      </w:r>
    </w:p>
    <w:p w14:paraId="3469EF84" w14:textId="77777777" w:rsidR="00C806CE" w:rsidRPr="009519C6" w:rsidRDefault="00C806CE" w:rsidP="000954A7">
      <w:pPr>
        <w:tabs>
          <w:tab w:val="left" w:pos="1890"/>
        </w:tabs>
        <w:spacing w:after="0" w:line="360" w:lineRule="auto"/>
        <w:ind w:left="1890" w:hanging="472"/>
        <w:jc w:val="both"/>
        <w:rPr>
          <w:rFonts w:ascii="Times New Roman" w:hAnsi="Times New Roman"/>
          <w:sz w:val="24"/>
          <w:szCs w:val="24"/>
        </w:rPr>
      </w:pPr>
      <w:r w:rsidRPr="009519C6">
        <w:rPr>
          <w:rFonts w:ascii="Times New Roman" w:hAnsi="Times New Roman"/>
          <w:sz w:val="24"/>
          <w:szCs w:val="24"/>
        </w:rPr>
        <w:tab/>
        <w:t>Memuat tingkat capaian kinerja berdasarkan sasaran / target periode sebelumnya.</w:t>
      </w:r>
    </w:p>
    <w:p w14:paraId="5F166774" w14:textId="77777777" w:rsidR="00C806CE" w:rsidRPr="009519C6" w:rsidRDefault="00C806CE" w:rsidP="000954A7">
      <w:pPr>
        <w:tabs>
          <w:tab w:val="left" w:pos="1890"/>
        </w:tabs>
        <w:spacing w:after="0" w:line="360" w:lineRule="auto"/>
        <w:ind w:left="1890" w:hanging="472"/>
        <w:jc w:val="both"/>
        <w:rPr>
          <w:rFonts w:ascii="Times New Roman" w:hAnsi="Times New Roman"/>
          <w:sz w:val="24"/>
          <w:szCs w:val="24"/>
        </w:rPr>
      </w:pPr>
      <w:r w:rsidRPr="009519C6">
        <w:rPr>
          <w:rFonts w:ascii="Times New Roman" w:hAnsi="Times New Roman"/>
          <w:sz w:val="24"/>
          <w:szCs w:val="24"/>
        </w:rPr>
        <w:t>2.4</w:t>
      </w:r>
      <w:r w:rsidRPr="009519C6">
        <w:rPr>
          <w:rFonts w:ascii="Times New Roman" w:hAnsi="Times New Roman"/>
          <w:sz w:val="24"/>
          <w:szCs w:val="24"/>
        </w:rPr>
        <w:tab/>
        <w:t xml:space="preserve">Tantangan dan Peluang Pengembangan Pelayanan Dinas Komunikasi dan Informatika Kota Jambi </w:t>
      </w:r>
    </w:p>
    <w:p w14:paraId="798BB86F" w14:textId="77777777" w:rsidR="00C806CE" w:rsidRPr="009519C6" w:rsidRDefault="00C806CE" w:rsidP="000954A7">
      <w:pPr>
        <w:tabs>
          <w:tab w:val="left" w:pos="1890"/>
        </w:tabs>
        <w:spacing w:after="0" w:line="360" w:lineRule="auto"/>
        <w:ind w:left="1890" w:hanging="472"/>
        <w:jc w:val="both"/>
        <w:rPr>
          <w:rFonts w:ascii="Times New Roman" w:hAnsi="Times New Roman"/>
          <w:sz w:val="24"/>
          <w:szCs w:val="24"/>
        </w:rPr>
      </w:pPr>
      <w:r w:rsidRPr="009519C6">
        <w:rPr>
          <w:rFonts w:ascii="Times New Roman" w:hAnsi="Times New Roman"/>
          <w:sz w:val="24"/>
          <w:szCs w:val="24"/>
        </w:rPr>
        <w:tab/>
        <w:t>Memuat tantangan dan peluang pengembangan pelayanan / program pada periode yang direncanakan</w:t>
      </w:r>
    </w:p>
    <w:p w14:paraId="002F7EBA" w14:textId="77777777" w:rsidR="00580AA7" w:rsidRPr="009519C6" w:rsidRDefault="00580AA7" w:rsidP="000954A7">
      <w:pPr>
        <w:tabs>
          <w:tab w:val="left" w:pos="1890"/>
        </w:tabs>
        <w:spacing w:after="0" w:line="360" w:lineRule="auto"/>
        <w:ind w:left="1890" w:hanging="472"/>
        <w:jc w:val="both"/>
        <w:rPr>
          <w:rFonts w:ascii="Times New Roman" w:hAnsi="Times New Roman"/>
          <w:sz w:val="24"/>
          <w:szCs w:val="24"/>
        </w:rPr>
      </w:pPr>
    </w:p>
    <w:p w14:paraId="391D578C" w14:textId="77777777" w:rsidR="00987E77" w:rsidRPr="009519C6" w:rsidRDefault="00987E77" w:rsidP="0087427C">
      <w:pPr>
        <w:tabs>
          <w:tab w:val="left" w:pos="1418"/>
        </w:tabs>
        <w:spacing w:after="0" w:line="360" w:lineRule="auto"/>
        <w:ind w:left="1418" w:hanging="1058"/>
        <w:jc w:val="both"/>
        <w:rPr>
          <w:rFonts w:ascii="Times New Roman" w:hAnsi="Times New Roman"/>
          <w:b/>
          <w:sz w:val="24"/>
          <w:szCs w:val="24"/>
        </w:rPr>
      </w:pPr>
      <w:r w:rsidRPr="009519C6">
        <w:rPr>
          <w:rFonts w:ascii="Times New Roman" w:hAnsi="Times New Roman"/>
          <w:b/>
          <w:sz w:val="24"/>
          <w:szCs w:val="24"/>
        </w:rPr>
        <w:t>BAB III</w:t>
      </w:r>
      <w:r w:rsidRPr="009519C6">
        <w:rPr>
          <w:rFonts w:ascii="Times New Roman" w:hAnsi="Times New Roman"/>
          <w:b/>
          <w:sz w:val="24"/>
          <w:szCs w:val="24"/>
        </w:rPr>
        <w:tab/>
      </w:r>
      <w:r w:rsidR="00C806CE" w:rsidRPr="009519C6">
        <w:rPr>
          <w:rFonts w:ascii="Times New Roman" w:hAnsi="Times New Roman"/>
          <w:b/>
          <w:sz w:val="24"/>
          <w:szCs w:val="24"/>
        </w:rPr>
        <w:t xml:space="preserve">Permasalahan dan </w:t>
      </w:r>
      <w:r w:rsidRPr="009519C6">
        <w:rPr>
          <w:rFonts w:ascii="Times New Roman" w:hAnsi="Times New Roman"/>
          <w:b/>
          <w:sz w:val="24"/>
          <w:szCs w:val="24"/>
        </w:rPr>
        <w:t>Isu-Isu</w:t>
      </w:r>
      <w:r w:rsidR="00127C25" w:rsidRPr="009519C6">
        <w:rPr>
          <w:rFonts w:ascii="Times New Roman" w:hAnsi="Times New Roman"/>
          <w:b/>
          <w:sz w:val="24"/>
          <w:szCs w:val="24"/>
          <w:lang w:val="id-ID"/>
        </w:rPr>
        <w:t xml:space="preserve"> </w:t>
      </w:r>
      <w:r w:rsidRPr="009519C6">
        <w:rPr>
          <w:rFonts w:ascii="Times New Roman" w:hAnsi="Times New Roman"/>
          <w:b/>
          <w:sz w:val="24"/>
          <w:szCs w:val="24"/>
        </w:rPr>
        <w:t>Strategis</w:t>
      </w:r>
      <w:r w:rsidR="00804A43" w:rsidRPr="009519C6">
        <w:rPr>
          <w:rFonts w:ascii="Times New Roman" w:hAnsi="Times New Roman"/>
          <w:b/>
          <w:sz w:val="24"/>
          <w:szCs w:val="24"/>
        </w:rPr>
        <w:t xml:space="preserve"> </w:t>
      </w:r>
      <w:r w:rsidR="00C806CE" w:rsidRPr="009519C6">
        <w:rPr>
          <w:rFonts w:ascii="Times New Roman" w:hAnsi="Times New Roman"/>
          <w:b/>
          <w:sz w:val="24"/>
          <w:szCs w:val="24"/>
        </w:rPr>
        <w:t xml:space="preserve">Dinas Komunikasi dan Informatika Kota Jambi </w:t>
      </w:r>
      <w:r w:rsidR="00804A43" w:rsidRPr="009519C6">
        <w:rPr>
          <w:rFonts w:ascii="Times New Roman" w:hAnsi="Times New Roman"/>
          <w:b/>
          <w:sz w:val="24"/>
          <w:szCs w:val="24"/>
        </w:rPr>
        <w:t xml:space="preserve"> </w:t>
      </w:r>
    </w:p>
    <w:p w14:paraId="35B4759F" w14:textId="77777777" w:rsidR="00C806CE" w:rsidRPr="009519C6" w:rsidRDefault="00804A43" w:rsidP="000954A7">
      <w:pPr>
        <w:tabs>
          <w:tab w:val="left" w:pos="360"/>
          <w:tab w:val="left" w:pos="1260"/>
          <w:tab w:val="left" w:pos="1890"/>
        </w:tabs>
        <w:spacing w:after="0" w:line="360" w:lineRule="auto"/>
        <w:ind w:left="1843" w:hanging="425"/>
        <w:jc w:val="both"/>
        <w:rPr>
          <w:rFonts w:ascii="Times New Roman" w:hAnsi="Times New Roman"/>
          <w:sz w:val="24"/>
          <w:szCs w:val="24"/>
        </w:rPr>
      </w:pPr>
      <w:r w:rsidRPr="009519C6">
        <w:rPr>
          <w:rFonts w:ascii="Times New Roman" w:hAnsi="Times New Roman"/>
          <w:sz w:val="24"/>
          <w:szCs w:val="24"/>
        </w:rPr>
        <w:t>3.1</w:t>
      </w:r>
      <w:r w:rsidRPr="009519C6">
        <w:rPr>
          <w:rFonts w:ascii="Times New Roman" w:hAnsi="Times New Roman"/>
          <w:sz w:val="24"/>
          <w:szCs w:val="24"/>
        </w:rPr>
        <w:tab/>
        <w:t xml:space="preserve"> </w:t>
      </w:r>
      <w:r w:rsidR="004A30E1" w:rsidRPr="009519C6">
        <w:rPr>
          <w:rFonts w:ascii="Times New Roman" w:hAnsi="Times New Roman"/>
          <w:sz w:val="24"/>
          <w:szCs w:val="24"/>
        </w:rPr>
        <w:t>Identifikasi</w:t>
      </w:r>
      <w:r w:rsidRPr="009519C6">
        <w:rPr>
          <w:rFonts w:ascii="Times New Roman" w:hAnsi="Times New Roman"/>
          <w:sz w:val="24"/>
          <w:szCs w:val="24"/>
        </w:rPr>
        <w:t xml:space="preserve"> </w:t>
      </w:r>
      <w:r w:rsidR="004C64BF" w:rsidRPr="009519C6">
        <w:rPr>
          <w:rFonts w:ascii="Times New Roman" w:hAnsi="Times New Roman"/>
          <w:sz w:val="24"/>
          <w:szCs w:val="24"/>
        </w:rPr>
        <w:t xml:space="preserve">tentang permasalahan berdasarkan tugas pokok dan fungsi </w:t>
      </w:r>
      <w:r w:rsidR="00C806CE" w:rsidRPr="009519C6">
        <w:rPr>
          <w:rFonts w:ascii="Times New Roman" w:hAnsi="Times New Roman"/>
          <w:sz w:val="24"/>
          <w:szCs w:val="24"/>
        </w:rPr>
        <w:t xml:space="preserve">pelayanan </w:t>
      </w:r>
      <w:r w:rsidR="009978D3" w:rsidRPr="009519C6">
        <w:rPr>
          <w:rFonts w:ascii="Times New Roman" w:hAnsi="Times New Roman"/>
          <w:sz w:val="24"/>
          <w:szCs w:val="24"/>
        </w:rPr>
        <w:t>Dinas Komunikasi dan Informatika</w:t>
      </w:r>
      <w:r w:rsidR="00C806CE" w:rsidRPr="009519C6">
        <w:rPr>
          <w:rFonts w:ascii="Times New Roman" w:hAnsi="Times New Roman"/>
          <w:sz w:val="24"/>
          <w:szCs w:val="24"/>
        </w:rPr>
        <w:t>.</w:t>
      </w:r>
      <w:r w:rsidR="004A30E1" w:rsidRPr="009519C6">
        <w:rPr>
          <w:rFonts w:ascii="Times New Roman" w:hAnsi="Times New Roman"/>
          <w:sz w:val="24"/>
          <w:szCs w:val="24"/>
        </w:rPr>
        <w:t xml:space="preserve"> </w:t>
      </w:r>
    </w:p>
    <w:p w14:paraId="67111BDE" w14:textId="77777777" w:rsidR="004A30E1" w:rsidRPr="009519C6" w:rsidRDefault="00C806CE" w:rsidP="000954A7">
      <w:pPr>
        <w:tabs>
          <w:tab w:val="left" w:pos="360"/>
          <w:tab w:val="left" w:pos="1260"/>
          <w:tab w:val="left" w:pos="1890"/>
        </w:tabs>
        <w:spacing w:after="0" w:line="360" w:lineRule="auto"/>
        <w:ind w:left="1843"/>
        <w:jc w:val="both"/>
        <w:rPr>
          <w:rFonts w:ascii="Times New Roman" w:hAnsi="Times New Roman"/>
          <w:sz w:val="24"/>
          <w:szCs w:val="24"/>
          <w:lang w:val="en-GB"/>
        </w:rPr>
      </w:pPr>
      <w:r w:rsidRPr="009519C6">
        <w:rPr>
          <w:rFonts w:ascii="Times New Roman" w:hAnsi="Times New Roman"/>
          <w:sz w:val="24"/>
          <w:szCs w:val="24"/>
        </w:rPr>
        <w:t>M</w:t>
      </w:r>
      <w:r w:rsidR="00804A43" w:rsidRPr="009519C6">
        <w:rPr>
          <w:rFonts w:ascii="Times New Roman" w:hAnsi="Times New Roman"/>
          <w:sz w:val="24"/>
          <w:szCs w:val="24"/>
        </w:rPr>
        <w:t>emuat penjelasan tentang perkembangan</w:t>
      </w:r>
      <w:r w:rsidR="004A30E1" w:rsidRPr="009519C6">
        <w:rPr>
          <w:rFonts w:ascii="Times New Roman" w:hAnsi="Times New Roman"/>
          <w:sz w:val="24"/>
          <w:szCs w:val="24"/>
        </w:rPr>
        <w:t xml:space="preserve"> </w:t>
      </w:r>
      <w:r w:rsidR="00987E77" w:rsidRPr="009519C6">
        <w:rPr>
          <w:rFonts w:ascii="Times New Roman" w:hAnsi="Times New Roman"/>
          <w:sz w:val="24"/>
          <w:szCs w:val="24"/>
        </w:rPr>
        <w:t>berbagai</w:t>
      </w:r>
      <w:r w:rsidR="00127C25" w:rsidRPr="009519C6">
        <w:rPr>
          <w:rFonts w:ascii="Times New Roman" w:hAnsi="Times New Roman"/>
          <w:sz w:val="24"/>
          <w:szCs w:val="24"/>
          <w:lang w:val="id-ID"/>
        </w:rPr>
        <w:t xml:space="preserve"> </w:t>
      </w:r>
      <w:r w:rsidR="00987E77" w:rsidRPr="009519C6">
        <w:rPr>
          <w:rFonts w:ascii="Times New Roman" w:hAnsi="Times New Roman"/>
          <w:sz w:val="24"/>
          <w:szCs w:val="24"/>
        </w:rPr>
        <w:t>isu</w:t>
      </w:r>
      <w:r w:rsidR="00127C25" w:rsidRPr="009519C6">
        <w:rPr>
          <w:rFonts w:ascii="Times New Roman" w:hAnsi="Times New Roman"/>
          <w:sz w:val="24"/>
          <w:szCs w:val="24"/>
          <w:lang w:val="id-ID"/>
        </w:rPr>
        <w:t xml:space="preserve"> </w:t>
      </w:r>
      <w:r w:rsidR="00987E77" w:rsidRPr="009519C6">
        <w:rPr>
          <w:rFonts w:ascii="Times New Roman" w:hAnsi="Times New Roman"/>
          <w:sz w:val="24"/>
          <w:szCs w:val="24"/>
        </w:rPr>
        <w:t>strategis yang berkaitan</w:t>
      </w:r>
      <w:r w:rsidR="00127C25" w:rsidRPr="009519C6">
        <w:rPr>
          <w:rFonts w:ascii="Times New Roman" w:hAnsi="Times New Roman"/>
          <w:sz w:val="24"/>
          <w:szCs w:val="24"/>
          <w:lang w:val="id-ID"/>
        </w:rPr>
        <w:t xml:space="preserve"> </w:t>
      </w:r>
      <w:r w:rsidR="00987E77" w:rsidRPr="009519C6">
        <w:rPr>
          <w:rFonts w:ascii="Times New Roman" w:hAnsi="Times New Roman"/>
          <w:sz w:val="24"/>
          <w:szCs w:val="24"/>
        </w:rPr>
        <w:t>dengan</w:t>
      </w:r>
      <w:r w:rsidR="00127C25" w:rsidRPr="009519C6">
        <w:rPr>
          <w:rFonts w:ascii="Times New Roman" w:hAnsi="Times New Roman"/>
          <w:sz w:val="24"/>
          <w:szCs w:val="24"/>
          <w:lang w:val="id-ID"/>
        </w:rPr>
        <w:t xml:space="preserve"> </w:t>
      </w:r>
      <w:r w:rsidR="00987E77" w:rsidRPr="009519C6">
        <w:rPr>
          <w:rFonts w:ascii="Times New Roman" w:hAnsi="Times New Roman"/>
          <w:sz w:val="24"/>
          <w:szCs w:val="24"/>
        </w:rPr>
        <w:t>bidang</w:t>
      </w:r>
      <w:r w:rsidR="00127C25" w:rsidRPr="009519C6">
        <w:rPr>
          <w:rFonts w:ascii="Times New Roman" w:hAnsi="Times New Roman"/>
          <w:sz w:val="24"/>
          <w:szCs w:val="24"/>
          <w:lang w:val="id-ID"/>
        </w:rPr>
        <w:t xml:space="preserve"> </w:t>
      </w:r>
      <w:r w:rsidR="00E0366F" w:rsidRPr="009519C6">
        <w:rPr>
          <w:rFonts w:ascii="Times New Roman" w:hAnsi="Times New Roman"/>
          <w:sz w:val="24"/>
          <w:szCs w:val="24"/>
        </w:rPr>
        <w:t>Komunikasi dan Infrormatika</w:t>
      </w:r>
      <w:r w:rsidRPr="009519C6">
        <w:rPr>
          <w:rFonts w:ascii="Times New Roman" w:hAnsi="Times New Roman"/>
          <w:sz w:val="24"/>
          <w:szCs w:val="24"/>
        </w:rPr>
        <w:t>, Persandian , dan Statistik</w:t>
      </w:r>
      <w:r w:rsidR="004A30E1" w:rsidRPr="009519C6">
        <w:rPr>
          <w:rFonts w:ascii="Times New Roman" w:hAnsi="Times New Roman"/>
          <w:sz w:val="24"/>
          <w:szCs w:val="24"/>
          <w:lang w:val="en-GB"/>
        </w:rPr>
        <w:t>.</w:t>
      </w:r>
    </w:p>
    <w:p w14:paraId="1666FBF4" w14:textId="77777777" w:rsidR="004A30E1" w:rsidRPr="009519C6" w:rsidRDefault="00804A43" w:rsidP="000954A7">
      <w:pPr>
        <w:tabs>
          <w:tab w:val="left" w:pos="360"/>
          <w:tab w:val="left" w:pos="1260"/>
          <w:tab w:val="left" w:pos="1890"/>
        </w:tabs>
        <w:spacing w:after="0" w:line="360" w:lineRule="auto"/>
        <w:ind w:left="1843" w:hanging="425"/>
        <w:jc w:val="both"/>
        <w:rPr>
          <w:rFonts w:ascii="Times New Roman" w:hAnsi="Times New Roman"/>
          <w:sz w:val="24"/>
          <w:szCs w:val="24"/>
        </w:rPr>
      </w:pPr>
      <w:r w:rsidRPr="009519C6">
        <w:rPr>
          <w:rFonts w:ascii="Times New Roman" w:hAnsi="Times New Roman"/>
          <w:sz w:val="24"/>
          <w:szCs w:val="24"/>
        </w:rPr>
        <w:t>3.2</w:t>
      </w:r>
      <w:r w:rsidRPr="009519C6">
        <w:rPr>
          <w:rFonts w:ascii="Times New Roman" w:hAnsi="Times New Roman"/>
          <w:sz w:val="24"/>
          <w:szCs w:val="24"/>
        </w:rPr>
        <w:tab/>
      </w:r>
      <w:r w:rsidR="004A30E1" w:rsidRPr="009519C6">
        <w:rPr>
          <w:rFonts w:ascii="Times New Roman" w:hAnsi="Times New Roman"/>
          <w:sz w:val="24"/>
          <w:szCs w:val="24"/>
        </w:rPr>
        <w:t>Telaah Visi, Misi dan Program Kepala Daerah dan Wakil Kepala Daerah Terpilih</w:t>
      </w:r>
    </w:p>
    <w:p w14:paraId="07DC6D20" w14:textId="77777777" w:rsidR="004A30E1" w:rsidRPr="009519C6" w:rsidRDefault="004A30E1" w:rsidP="000954A7">
      <w:pPr>
        <w:tabs>
          <w:tab w:val="left" w:pos="360"/>
          <w:tab w:val="left" w:pos="1260"/>
          <w:tab w:val="left" w:pos="1890"/>
        </w:tabs>
        <w:spacing w:after="0" w:line="360" w:lineRule="auto"/>
        <w:ind w:left="1843"/>
        <w:jc w:val="both"/>
        <w:rPr>
          <w:rFonts w:ascii="Times New Roman" w:hAnsi="Times New Roman"/>
          <w:sz w:val="24"/>
          <w:szCs w:val="24"/>
        </w:rPr>
      </w:pPr>
      <w:r w:rsidRPr="009519C6">
        <w:rPr>
          <w:rFonts w:ascii="Times New Roman" w:hAnsi="Times New Roman"/>
          <w:sz w:val="24"/>
          <w:szCs w:val="24"/>
        </w:rPr>
        <w:t>Memuat penjelasan telaah Visi, Misi dan Program Kepala Daerah dan Wakil Kepala Daerah Terpilih untuk periode 2018 – 2023.</w:t>
      </w:r>
    </w:p>
    <w:p w14:paraId="2E5321EB" w14:textId="77777777" w:rsidR="00804A43" w:rsidRPr="009519C6" w:rsidRDefault="004A30E1" w:rsidP="000954A7">
      <w:pPr>
        <w:tabs>
          <w:tab w:val="left" w:pos="360"/>
          <w:tab w:val="left" w:pos="1260"/>
          <w:tab w:val="left" w:pos="1890"/>
        </w:tabs>
        <w:spacing w:after="0" w:line="360" w:lineRule="auto"/>
        <w:ind w:left="1843" w:hanging="425"/>
        <w:jc w:val="both"/>
        <w:rPr>
          <w:rFonts w:ascii="Times New Roman" w:hAnsi="Times New Roman"/>
          <w:sz w:val="24"/>
          <w:szCs w:val="24"/>
        </w:rPr>
      </w:pPr>
      <w:r w:rsidRPr="009519C6">
        <w:rPr>
          <w:rFonts w:ascii="Times New Roman" w:hAnsi="Times New Roman"/>
          <w:sz w:val="24"/>
          <w:szCs w:val="24"/>
        </w:rPr>
        <w:t>3.3</w:t>
      </w:r>
      <w:r w:rsidR="00EB1C12">
        <w:rPr>
          <w:rFonts w:ascii="Times New Roman" w:hAnsi="Times New Roman"/>
          <w:sz w:val="24"/>
          <w:szCs w:val="24"/>
        </w:rPr>
        <w:tab/>
      </w:r>
      <w:r w:rsidR="00C806CE" w:rsidRPr="009519C6">
        <w:rPr>
          <w:rFonts w:ascii="Times New Roman" w:hAnsi="Times New Roman"/>
          <w:sz w:val="24"/>
          <w:szCs w:val="24"/>
        </w:rPr>
        <w:t>Telaahan Renstra K/L dan Renstra Dinas Komunikasi dan Informatika Provinsi Jambi</w:t>
      </w:r>
    </w:p>
    <w:p w14:paraId="4648FE2D" w14:textId="77777777" w:rsidR="00804A43" w:rsidRPr="009519C6" w:rsidRDefault="00804A43" w:rsidP="000954A7">
      <w:pPr>
        <w:tabs>
          <w:tab w:val="left" w:pos="360"/>
          <w:tab w:val="left" w:pos="1260"/>
          <w:tab w:val="left" w:pos="1560"/>
          <w:tab w:val="left" w:pos="1890"/>
        </w:tabs>
        <w:spacing w:after="0" w:line="360" w:lineRule="auto"/>
        <w:ind w:left="1890"/>
        <w:jc w:val="both"/>
        <w:rPr>
          <w:rFonts w:ascii="Times New Roman" w:hAnsi="Times New Roman"/>
          <w:sz w:val="24"/>
          <w:szCs w:val="24"/>
        </w:rPr>
      </w:pPr>
      <w:r w:rsidRPr="009519C6">
        <w:rPr>
          <w:rFonts w:ascii="Times New Roman" w:hAnsi="Times New Roman"/>
          <w:sz w:val="24"/>
          <w:szCs w:val="24"/>
        </w:rPr>
        <w:t xml:space="preserve">Memuat penjelasan </w:t>
      </w:r>
      <w:r w:rsidR="00C806CE" w:rsidRPr="009519C6">
        <w:rPr>
          <w:rFonts w:ascii="Times New Roman" w:hAnsi="Times New Roman"/>
          <w:sz w:val="24"/>
          <w:szCs w:val="24"/>
        </w:rPr>
        <w:t xml:space="preserve">secara ringkas Renstra </w:t>
      </w:r>
      <w:r w:rsidR="005A042B" w:rsidRPr="009519C6">
        <w:rPr>
          <w:rFonts w:ascii="Times New Roman" w:hAnsi="Times New Roman"/>
          <w:sz w:val="24"/>
          <w:szCs w:val="24"/>
        </w:rPr>
        <w:t>K/L dan Renstra Dinas Komunikasi dan Informatika Provinsi Jambi, Tugas dan Fungsi serta fa</w:t>
      </w:r>
      <w:r w:rsidR="0087427C">
        <w:rPr>
          <w:rFonts w:ascii="Times New Roman" w:hAnsi="Times New Roman"/>
          <w:sz w:val="24"/>
          <w:szCs w:val="24"/>
        </w:rPr>
        <w:t>k</w:t>
      </w:r>
      <w:r w:rsidR="005A042B" w:rsidRPr="009519C6">
        <w:rPr>
          <w:rFonts w:ascii="Times New Roman" w:hAnsi="Times New Roman"/>
          <w:sz w:val="24"/>
          <w:szCs w:val="24"/>
        </w:rPr>
        <w:t>tor - faktor penghambat dan pendorong pelayanan</w:t>
      </w:r>
      <w:r w:rsidR="00A16A02" w:rsidRPr="009519C6">
        <w:rPr>
          <w:rFonts w:ascii="Times New Roman" w:hAnsi="Times New Roman"/>
          <w:sz w:val="24"/>
          <w:szCs w:val="24"/>
        </w:rPr>
        <w:t>.</w:t>
      </w:r>
    </w:p>
    <w:p w14:paraId="794BDAF6" w14:textId="77777777" w:rsidR="005A042B" w:rsidRPr="009519C6" w:rsidRDefault="005A042B" w:rsidP="000954A7">
      <w:pPr>
        <w:tabs>
          <w:tab w:val="left" w:pos="360"/>
          <w:tab w:val="left" w:pos="1260"/>
          <w:tab w:val="left" w:pos="1560"/>
        </w:tabs>
        <w:spacing w:after="0" w:line="360" w:lineRule="auto"/>
        <w:ind w:left="1843" w:hanging="425"/>
        <w:jc w:val="both"/>
        <w:rPr>
          <w:rFonts w:ascii="Times New Roman" w:hAnsi="Times New Roman"/>
          <w:sz w:val="24"/>
          <w:szCs w:val="24"/>
        </w:rPr>
      </w:pPr>
      <w:r w:rsidRPr="009519C6">
        <w:rPr>
          <w:rFonts w:ascii="Times New Roman" w:hAnsi="Times New Roman"/>
          <w:sz w:val="24"/>
          <w:szCs w:val="24"/>
        </w:rPr>
        <w:t>3.4</w:t>
      </w:r>
      <w:r w:rsidR="00EB1C12">
        <w:rPr>
          <w:rFonts w:ascii="Times New Roman" w:hAnsi="Times New Roman"/>
          <w:sz w:val="24"/>
          <w:szCs w:val="24"/>
        </w:rPr>
        <w:tab/>
      </w:r>
      <w:r w:rsidRPr="009519C6">
        <w:rPr>
          <w:rFonts w:ascii="Times New Roman" w:hAnsi="Times New Roman"/>
          <w:sz w:val="24"/>
          <w:szCs w:val="24"/>
        </w:rPr>
        <w:t>Telaahan Rencana Tata Ruang Wilayah dan Kajian Lingkungan Hidup Stategis.</w:t>
      </w:r>
    </w:p>
    <w:p w14:paraId="6E1C0EAB" w14:textId="77777777" w:rsidR="005A042B" w:rsidRPr="009519C6" w:rsidRDefault="005A042B" w:rsidP="000954A7">
      <w:pPr>
        <w:tabs>
          <w:tab w:val="left" w:pos="360"/>
          <w:tab w:val="left" w:pos="1260"/>
          <w:tab w:val="left" w:pos="1560"/>
        </w:tabs>
        <w:spacing w:after="0" w:line="360" w:lineRule="auto"/>
        <w:ind w:left="1843"/>
        <w:jc w:val="both"/>
        <w:rPr>
          <w:rFonts w:ascii="Times New Roman" w:hAnsi="Times New Roman"/>
          <w:sz w:val="24"/>
          <w:szCs w:val="24"/>
        </w:rPr>
      </w:pPr>
      <w:r w:rsidRPr="009519C6">
        <w:rPr>
          <w:rFonts w:ascii="Times New Roman" w:hAnsi="Times New Roman"/>
          <w:sz w:val="24"/>
          <w:szCs w:val="24"/>
        </w:rPr>
        <w:t>Memuat faktor – faktor penghambat dan pendorong dari pelayanan Dinas Komunikasi Kota Jambi yang mempengaruhi permasalahan pelayanan ditinjau dari implikasi RT/RW dan KLHS</w:t>
      </w:r>
    </w:p>
    <w:p w14:paraId="456BA756" w14:textId="77777777" w:rsidR="005A042B" w:rsidRPr="009519C6" w:rsidRDefault="005A042B" w:rsidP="000954A7">
      <w:pPr>
        <w:tabs>
          <w:tab w:val="left" w:pos="360"/>
          <w:tab w:val="left" w:pos="1260"/>
          <w:tab w:val="left" w:pos="1560"/>
        </w:tabs>
        <w:spacing w:after="0" w:line="360" w:lineRule="auto"/>
        <w:ind w:left="1418"/>
        <w:jc w:val="both"/>
        <w:rPr>
          <w:rFonts w:ascii="Times New Roman" w:hAnsi="Times New Roman"/>
          <w:sz w:val="24"/>
          <w:szCs w:val="24"/>
        </w:rPr>
      </w:pPr>
      <w:r w:rsidRPr="009519C6">
        <w:rPr>
          <w:rFonts w:ascii="Times New Roman" w:hAnsi="Times New Roman"/>
          <w:sz w:val="24"/>
          <w:szCs w:val="24"/>
        </w:rPr>
        <w:t>3.5  Penentuan Isu – Isu Strategis</w:t>
      </w:r>
    </w:p>
    <w:p w14:paraId="4DFF79C4" w14:textId="77777777" w:rsidR="005A042B" w:rsidRDefault="005A042B" w:rsidP="000954A7">
      <w:pPr>
        <w:tabs>
          <w:tab w:val="left" w:pos="360"/>
          <w:tab w:val="left" w:pos="1260"/>
          <w:tab w:val="left" w:pos="1560"/>
        </w:tabs>
        <w:spacing w:after="0" w:line="360" w:lineRule="auto"/>
        <w:ind w:left="1843"/>
        <w:jc w:val="both"/>
        <w:rPr>
          <w:rFonts w:ascii="Times New Roman" w:hAnsi="Times New Roman"/>
          <w:sz w:val="24"/>
          <w:szCs w:val="24"/>
        </w:rPr>
      </w:pPr>
      <w:r w:rsidRPr="009519C6">
        <w:rPr>
          <w:rFonts w:ascii="Times New Roman" w:hAnsi="Times New Roman"/>
          <w:sz w:val="24"/>
          <w:szCs w:val="24"/>
        </w:rPr>
        <w:t>Memuat isu strategis / permasalahan prioritas yang akan ditangani melalui Rencana Strategis.</w:t>
      </w:r>
    </w:p>
    <w:p w14:paraId="5CEF20C7" w14:textId="77777777" w:rsidR="00580AA7" w:rsidRPr="009519C6" w:rsidRDefault="00580AA7" w:rsidP="000954A7">
      <w:pPr>
        <w:tabs>
          <w:tab w:val="left" w:pos="360"/>
          <w:tab w:val="left" w:pos="1260"/>
          <w:tab w:val="left" w:pos="1560"/>
        </w:tabs>
        <w:spacing w:after="0" w:line="360" w:lineRule="auto"/>
        <w:ind w:left="1843"/>
        <w:jc w:val="both"/>
        <w:rPr>
          <w:rFonts w:ascii="Times New Roman" w:hAnsi="Times New Roman"/>
          <w:sz w:val="24"/>
          <w:szCs w:val="24"/>
        </w:rPr>
      </w:pPr>
    </w:p>
    <w:p w14:paraId="5CC9648F" w14:textId="77777777" w:rsidR="00987E77" w:rsidRPr="009519C6" w:rsidRDefault="00987E77" w:rsidP="000954A7">
      <w:pPr>
        <w:tabs>
          <w:tab w:val="left" w:pos="1350"/>
          <w:tab w:val="left" w:pos="1560"/>
        </w:tabs>
        <w:spacing w:after="0" w:line="360" w:lineRule="auto"/>
        <w:ind w:left="360"/>
        <w:jc w:val="both"/>
        <w:rPr>
          <w:rFonts w:ascii="Times New Roman" w:hAnsi="Times New Roman"/>
          <w:b/>
          <w:sz w:val="24"/>
          <w:szCs w:val="24"/>
        </w:rPr>
      </w:pPr>
      <w:r w:rsidRPr="009519C6">
        <w:rPr>
          <w:rFonts w:ascii="Times New Roman" w:hAnsi="Times New Roman"/>
          <w:b/>
          <w:sz w:val="24"/>
          <w:szCs w:val="24"/>
        </w:rPr>
        <w:t xml:space="preserve">BAB IV </w:t>
      </w:r>
      <w:r w:rsidRPr="009519C6">
        <w:rPr>
          <w:rFonts w:ascii="Times New Roman" w:hAnsi="Times New Roman"/>
          <w:b/>
          <w:sz w:val="24"/>
          <w:szCs w:val="24"/>
        </w:rPr>
        <w:tab/>
      </w:r>
      <w:r w:rsidR="005A042B" w:rsidRPr="009519C6">
        <w:rPr>
          <w:rFonts w:ascii="Times New Roman" w:hAnsi="Times New Roman"/>
          <w:b/>
          <w:sz w:val="24"/>
          <w:szCs w:val="24"/>
        </w:rPr>
        <w:t xml:space="preserve">Tujuan dan Sasaran </w:t>
      </w:r>
    </w:p>
    <w:p w14:paraId="35239BDD" w14:textId="77777777" w:rsidR="00EB1C12" w:rsidRDefault="005A042B" w:rsidP="00EB1C12">
      <w:pPr>
        <w:tabs>
          <w:tab w:val="left" w:pos="1260"/>
          <w:tab w:val="left" w:pos="1350"/>
        </w:tabs>
        <w:spacing w:after="0" w:line="360" w:lineRule="auto"/>
        <w:ind w:left="1418" w:hanging="68"/>
        <w:jc w:val="both"/>
        <w:rPr>
          <w:rFonts w:ascii="Times New Roman" w:hAnsi="Times New Roman"/>
          <w:sz w:val="24"/>
          <w:szCs w:val="24"/>
        </w:rPr>
      </w:pPr>
      <w:r w:rsidRPr="009519C6">
        <w:rPr>
          <w:rFonts w:ascii="Times New Roman" w:hAnsi="Times New Roman"/>
          <w:sz w:val="24"/>
          <w:szCs w:val="24"/>
        </w:rPr>
        <w:t>Tujuan dan Sasaran Jangka Menengah Dinas Komunikasi dan Informatika</w:t>
      </w:r>
    </w:p>
    <w:p w14:paraId="321F45ED" w14:textId="77777777" w:rsidR="00A16A02" w:rsidRPr="009519C6" w:rsidRDefault="005A042B" w:rsidP="00EB1C12">
      <w:pPr>
        <w:tabs>
          <w:tab w:val="left" w:pos="1260"/>
          <w:tab w:val="left" w:pos="1350"/>
        </w:tabs>
        <w:spacing w:after="0" w:line="360" w:lineRule="auto"/>
        <w:ind w:left="1418" w:hanging="68"/>
        <w:jc w:val="both"/>
        <w:rPr>
          <w:rFonts w:ascii="Times New Roman" w:hAnsi="Times New Roman"/>
          <w:sz w:val="24"/>
          <w:szCs w:val="24"/>
        </w:rPr>
      </w:pPr>
      <w:r w:rsidRPr="009519C6">
        <w:rPr>
          <w:rFonts w:ascii="Times New Roman" w:hAnsi="Times New Roman"/>
          <w:sz w:val="24"/>
          <w:szCs w:val="24"/>
        </w:rPr>
        <w:t>Kota Jambi</w:t>
      </w:r>
      <w:r w:rsidR="00EB1C12">
        <w:rPr>
          <w:rFonts w:ascii="Times New Roman" w:hAnsi="Times New Roman"/>
          <w:sz w:val="24"/>
          <w:szCs w:val="24"/>
        </w:rPr>
        <w:t>.</w:t>
      </w:r>
    </w:p>
    <w:p w14:paraId="74CA6A5D" w14:textId="77777777" w:rsidR="00553C53" w:rsidRPr="009519C6" w:rsidRDefault="00553C53" w:rsidP="00EB1C12">
      <w:pPr>
        <w:tabs>
          <w:tab w:val="left" w:pos="1260"/>
          <w:tab w:val="left" w:pos="1800"/>
        </w:tabs>
        <w:spacing w:after="0" w:line="360" w:lineRule="auto"/>
        <w:ind w:left="1800" w:hanging="450"/>
        <w:jc w:val="both"/>
        <w:rPr>
          <w:rFonts w:ascii="Times New Roman" w:hAnsi="Times New Roman"/>
          <w:sz w:val="24"/>
          <w:szCs w:val="24"/>
        </w:rPr>
      </w:pPr>
      <w:r w:rsidRPr="009519C6">
        <w:rPr>
          <w:rFonts w:ascii="Times New Roman" w:hAnsi="Times New Roman"/>
          <w:sz w:val="24"/>
          <w:szCs w:val="24"/>
        </w:rPr>
        <w:t xml:space="preserve">Memuat </w:t>
      </w:r>
      <w:r w:rsidR="005A042B" w:rsidRPr="009519C6">
        <w:rPr>
          <w:rFonts w:ascii="Times New Roman" w:hAnsi="Times New Roman"/>
          <w:sz w:val="24"/>
          <w:szCs w:val="24"/>
        </w:rPr>
        <w:t>rumusan pernyataan tujuan dan sasaran jangka menengah</w:t>
      </w:r>
    </w:p>
    <w:p w14:paraId="145F66C0" w14:textId="77777777" w:rsidR="00987E77" w:rsidRPr="009519C6" w:rsidRDefault="00987E77" w:rsidP="000954A7">
      <w:pPr>
        <w:spacing w:after="0" w:line="360" w:lineRule="auto"/>
        <w:ind w:left="1418" w:hanging="1058"/>
        <w:jc w:val="both"/>
        <w:rPr>
          <w:rFonts w:ascii="Times New Roman" w:hAnsi="Times New Roman"/>
          <w:b/>
          <w:sz w:val="24"/>
          <w:szCs w:val="24"/>
        </w:rPr>
      </w:pPr>
      <w:r w:rsidRPr="009519C6">
        <w:rPr>
          <w:rFonts w:ascii="Times New Roman" w:hAnsi="Times New Roman"/>
          <w:b/>
          <w:sz w:val="24"/>
          <w:szCs w:val="24"/>
        </w:rPr>
        <w:t xml:space="preserve">BAB </w:t>
      </w:r>
      <w:r w:rsidR="00F06825" w:rsidRPr="009519C6">
        <w:rPr>
          <w:rFonts w:ascii="Times New Roman" w:hAnsi="Times New Roman"/>
          <w:b/>
          <w:sz w:val="24"/>
          <w:szCs w:val="24"/>
        </w:rPr>
        <w:t xml:space="preserve"> </w:t>
      </w:r>
      <w:r w:rsidRPr="009519C6">
        <w:rPr>
          <w:rFonts w:ascii="Times New Roman" w:hAnsi="Times New Roman"/>
          <w:b/>
          <w:sz w:val="24"/>
          <w:szCs w:val="24"/>
        </w:rPr>
        <w:t>V</w:t>
      </w:r>
      <w:r w:rsidRPr="009519C6">
        <w:rPr>
          <w:rFonts w:ascii="Times New Roman" w:hAnsi="Times New Roman"/>
          <w:b/>
          <w:sz w:val="24"/>
          <w:szCs w:val="24"/>
          <w:lang w:val="id-ID"/>
        </w:rPr>
        <w:tab/>
      </w:r>
      <w:r w:rsidR="005A042B" w:rsidRPr="009519C6">
        <w:rPr>
          <w:rFonts w:ascii="Times New Roman" w:hAnsi="Times New Roman"/>
          <w:b/>
          <w:sz w:val="24"/>
          <w:szCs w:val="24"/>
        </w:rPr>
        <w:t>Strategi dan Arah Kebijakan</w:t>
      </w:r>
      <w:r w:rsidRPr="009519C6">
        <w:rPr>
          <w:rFonts w:ascii="Times New Roman" w:hAnsi="Times New Roman"/>
          <w:b/>
          <w:sz w:val="24"/>
          <w:szCs w:val="24"/>
        </w:rPr>
        <w:t>.</w:t>
      </w:r>
    </w:p>
    <w:p w14:paraId="2AF59C0F" w14:textId="77777777" w:rsidR="00987E77" w:rsidRPr="009519C6" w:rsidRDefault="00A16A02" w:rsidP="000954A7">
      <w:pPr>
        <w:spacing w:after="0" w:line="360" w:lineRule="auto"/>
        <w:ind w:left="1418"/>
        <w:jc w:val="both"/>
        <w:rPr>
          <w:rFonts w:ascii="Times New Roman" w:hAnsi="Times New Roman"/>
          <w:sz w:val="24"/>
          <w:szCs w:val="24"/>
        </w:rPr>
      </w:pPr>
      <w:r w:rsidRPr="009519C6">
        <w:rPr>
          <w:rFonts w:ascii="Times New Roman" w:hAnsi="Times New Roman"/>
          <w:sz w:val="24"/>
          <w:szCs w:val="24"/>
        </w:rPr>
        <w:t xml:space="preserve">Memuat </w:t>
      </w:r>
      <w:r w:rsidR="009B01B8" w:rsidRPr="009519C6">
        <w:rPr>
          <w:rFonts w:ascii="Times New Roman" w:hAnsi="Times New Roman"/>
          <w:sz w:val="24"/>
          <w:szCs w:val="24"/>
        </w:rPr>
        <w:t xml:space="preserve">pernyataan strategi dan arah kebijakan dalam periode 2018 – 2023 </w:t>
      </w:r>
      <w:r w:rsidR="00F06825" w:rsidRPr="009519C6">
        <w:rPr>
          <w:rFonts w:ascii="Times New Roman" w:hAnsi="Times New Roman"/>
          <w:sz w:val="24"/>
          <w:szCs w:val="24"/>
        </w:rPr>
        <w:t>.</w:t>
      </w:r>
    </w:p>
    <w:p w14:paraId="2B70A9CB" w14:textId="77777777" w:rsidR="00987E77" w:rsidRPr="009519C6" w:rsidRDefault="00987E77" w:rsidP="000954A7">
      <w:pPr>
        <w:spacing w:after="0" w:line="360" w:lineRule="auto"/>
        <w:ind w:left="1418" w:hanging="992"/>
        <w:jc w:val="both"/>
        <w:rPr>
          <w:rFonts w:ascii="Times New Roman" w:hAnsi="Times New Roman"/>
          <w:b/>
          <w:sz w:val="24"/>
          <w:szCs w:val="24"/>
        </w:rPr>
      </w:pPr>
      <w:r w:rsidRPr="009519C6">
        <w:rPr>
          <w:rFonts w:ascii="Times New Roman" w:hAnsi="Times New Roman"/>
          <w:b/>
          <w:sz w:val="24"/>
          <w:szCs w:val="24"/>
        </w:rPr>
        <w:t>BAB VI</w:t>
      </w:r>
      <w:r w:rsidRPr="009519C6">
        <w:rPr>
          <w:rFonts w:ascii="Times New Roman" w:hAnsi="Times New Roman"/>
          <w:b/>
          <w:sz w:val="24"/>
          <w:szCs w:val="24"/>
        </w:rPr>
        <w:tab/>
      </w:r>
      <w:r w:rsidR="009B01B8" w:rsidRPr="009519C6">
        <w:rPr>
          <w:rFonts w:ascii="Times New Roman" w:hAnsi="Times New Roman"/>
          <w:b/>
          <w:sz w:val="24"/>
          <w:szCs w:val="24"/>
        </w:rPr>
        <w:t xml:space="preserve">Rencana Program dan Kegiatan Serta Pendanaan </w:t>
      </w:r>
    </w:p>
    <w:p w14:paraId="1C2E8905" w14:textId="77777777" w:rsidR="00987E77" w:rsidRPr="009519C6" w:rsidRDefault="00987E77" w:rsidP="000954A7">
      <w:pPr>
        <w:spacing w:after="0" w:line="360" w:lineRule="auto"/>
        <w:ind w:left="1418"/>
        <w:jc w:val="both"/>
        <w:rPr>
          <w:rFonts w:ascii="Times New Roman" w:hAnsi="Times New Roman"/>
          <w:bCs/>
          <w:sz w:val="24"/>
          <w:szCs w:val="24"/>
        </w:rPr>
      </w:pPr>
      <w:r w:rsidRPr="009519C6">
        <w:rPr>
          <w:rFonts w:ascii="Times New Roman" w:hAnsi="Times New Roman"/>
          <w:b/>
          <w:sz w:val="24"/>
          <w:szCs w:val="24"/>
        </w:rPr>
        <w:tab/>
      </w:r>
      <w:r w:rsidR="009B01B8" w:rsidRPr="009519C6">
        <w:rPr>
          <w:rFonts w:ascii="Times New Roman" w:hAnsi="Times New Roman"/>
          <w:bCs/>
          <w:sz w:val="24"/>
          <w:szCs w:val="24"/>
        </w:rPr>
        <w:t>Memuat rumusan rencana program dan kegiatan, indikator kinerja, kelompok sasaran, dan pendanaan indikatif</w:t>
      </w:r>
      <w:r w:rsidR="00843BE7" w:rsidRPr="009519C6">
        <w:rPr>
          <w:rFonts w:ascii="Times New Roman" w:hAnsi="Times New Roman"/>
          <w:sz w:val="24"/>
          <w:szCs w:val="24"/>
        </w:rPr>
        <w:t>.</w:t>
      </w:r>
    </w:p>
    <w:p w14:paraId="404B481A" w14:textId="77777777" w:rsidR="001204C3" w:rsidRPr="009519C6" w:rsidRDefault="00987E77" w:rsidP="000954A7">
      <w:pPr>
        <w:tabs>
          <w:tab w:val="left" w:pos="1418"/>
        </w:tabs>
        <w:spacing w:after="0" w:line="360" w:lineRule="auto"/>
        <w:ind w:left="360"/>
        <w:jc w:val="both"/>
        <w:rPr>
          <w:rFonts w:ascii="Times New Roman" w:hAnsi="Times New Roman"/>
          <w:b/>
          <w:sz w:val="24"/>
          <w:szCs w:val="24"/>
        </w:rPr>
      </w:pPr>
      <w:r w:rsidRPr="009519C6">
        <w:rPr>
          <w:rFonts w:ascii="Times New Roman" w:hAnsi="Times New Roman"/>
          <w:b/>
          <w:sz w:val="24"/>
          <w:szCs w:val="24"/>
        </w:rPr>
        <w:t>BAB VII</w:t>
      </w:r>
      <w:r w:rsidRPr="009519C6">
        <w:rPr>
          <w:rFonts w:ascii="Times New Roman" w:hAnsi="Times New Roman"/>
          <w:b/>
          <w:sz w:val="24"/>
          <w:szCs w:val="24"/>
        </w:rPr>
        <w:tab/>
      </w:r>
      <w:r w:rsidR="009B01B8" w:rsidRPr="009519C6">
        <w:rPr>
          <w:rFonts w:ascii="Times New Roman" w:hAnsi="Times New Roman"/>
          <w:b/>
          <w:sz w:val="24"/>
          <w:szCs w:val="24"/>
        </w:rPr>
        <w:t>Kinerja Penyelenggaraan Bidang Urusan</w:t>
      </w:r>
    </w:p>
    <w:p w14:paraId="2319EBA2" w14:textId="77777777" w:rsidR="009B01B8" w:rsidRPr="009519C6" w:rsidRDefault="009B01B8" w:rsidP="000954A7">
      <w:pPr>
        <w:tabs>
          <w:tab w:val="left" w:pos="1418"/>
        </w:tabs>
        <w:spacing w:after="0" w:line="360" w:lineRule="auto"/>
        <w:ind w:left="1418" w:hanging="1058"/>
        <w:jc w:val="both"/>
        <w:rPr>
          <w:rFonts w:ascii="Times New Roman" w:hAnsi="Times New Roman"/>
          <w:sz w:val="24"/>
          <w:szCs w:val="24"/>
        </w:rPr>
      </w:pPr>
      <w:r w:rsidRPr="009519C6">
        <w:rPr>
          <w:rFonts w:ascii="Times New Roman" w:hAnsi="Times New Roman"/>
          <w:b/>
          <w:sz w:val="24"/>
          <w:szCs w:val="24"/>
        </w:rPr>
        <w:tab/>
      </w:r>
      <w:r w:rsidRPr="009519C6">
        <w:rPr>
          <w:rFonts w:ascii="Times New Roman" w:hAnsi="Times New Roman"/>
          <w:sz w:val="24"/>
          <w:szCs w:val="24"/>
        </w:rPr>
        <w:t>Memuat rumusan indicator kinerja yang menunjukan kinerja yang akan dicapai dalam lima tahun mendatang sebagai komitmen untuk mendukung pencapaian tujuan dan sasaran RPJMD.</w:t>
      </w:r>
    </w:p>
    <w:p w14:paraId="347165B1" w14:textId="77777777" w:rsidR="009B01B8" w:rsidRPr="009519C6" w:rsidRDefault="009B01B8" w:rsidP="000954A7">
      <w:pPr>
        <w:tabs>
          <w:tab w:val="left" w:pos="1418"/>
        </w:tabs>
        <w:spacing w:after="0" w:line="360" w:lineRule="auto"/>
        <w:ind w:left="1418" w:hanging="1058"/>
        <w:jc w:val="both"/>
        <w:rPr>
          <w:rFonts w:ascii="Times New Roman" w:hAnsi="Times New Roman"/>
          <w:b/>
          <w:sz w:val="24"/>
          <w:szCs w:val="24"/>
        </w:rPr>
      </w:pPr>
      <w:r w:rsidRPr="009519C6">
        <w:rPr>
          <w:rFonts w:ascii="Times New Roman" w:hAnsi="Times New Roman"/>
          <w:b/>
          <w:sz w:val="24"/>
          <w:szCs w:val="24"/>
        </w:rPr>
        <w:t>BAB VIII Penutup</w:t>
      </w:r>
    </w:p>
    <w:p w14:paraId="7D5707D8" w14:textId="77777777" w:rsidR="00D279B0" w:rsidRPr="002D40C3" w:rsidRDefault="00793AEB" w:rsidP="002D40C3">
      <w:pPr>
        <w:pStyle w:val="Heading1"/>
        <w:jc w:val="center"/>
        <w:rPr>
          <w:rFonts w:ascii="Times New Roman" w:hAnsi="Times New Roman"/>
          <w:b/>
          <w:i/>
          <w:color w:val="auto"/>
          <w:sz w:val="28"/>
          <w:lang w:val="id-ID"/>
        </w:rPr>
      </w:pPr>
      <w:r w:rsidRPr="009519C6">
        <w:rPr>
          <w:sz w:val="24"/>
          <w:szCs w:val="24"/>
        </w:rPr>
        <w:br w:type="page"/>
      </w:r>
      <w:bookmarkStart w:id="20" w:name="_Toc7011826"/>
      <w:bookmarkStart w:id="21" w:name="_Toc17880427"/>
      <w:r w:rsidR="00D279B0" w:rsidRPr="002D40C3">
        <w:rPr>
          <w:rFonts w:ascii="Times New Roman" w:hAnsi="Times New Roman"/>
          <w:b/>
          <w:color w:val="auto"/>
          <w:sz w:val="28"/>
          <w:lang w:val="id-ID"/>
        </w:rPr>
        <w:t>BAB II</w:t>
      </w:r>
      <w:bookmarkEnd w:id="20"/>
      <w:bookmarkEnd w:id="21"/>
    </w:p>
    <w:p w14:paraId="0ED4F3CA" w14:textId="77777777" w:rsidR="0000583C" w:rsidRPr="002D40C3" w:rsidRDefault="00D279B0" w:rsidP="002D40C3">
      <w:pPr>
        <w:pStyle w:val="Heading1"/>
        <w:jc w:val="center"/>
        <w:rPr>
          <w:rFonts w:ascii="Times New Roman" w:hAnsi="Times New Roman"/>
          <w:b/>
          <w:color w:val="auto"/>
          <w:sz w:val="28"/>
          <w:lang w:val="id-ID"/>
        </w:rPr>
      </w:pPr>
      <w:bookmarkStart w:id="22" w:name="_Toc7011827"/>
      <w:bookmarkStart w:id="23" w:name="_Toc17880428"/>
      <w:r w:rsidRPr="002D40C3">
        <w:rPr>
          <w:rFonts w:ascii="Times New Roman" w:hAnsi="Times New Roman"/>
          <w:b/>
          <w:color w:val="auto"/>
          <w:sz w:val="28"/>
          <w:lang w:val="id-ID"/>
        </w:rPr>
        <w:t xml:space="preserve">GAMBARAN </w:t>
      </w:r>
      <w:r w:rsidR="0000583C" w:rsidRPr="002D40C3">
        <w:rPr>
          <w:rFonts w:ascii="Times New Roman" w:hAnsi="Times New Roman"/>
          <w:b/>
          <w:color w:val="auto"/>
          <w:sz w:val="28"/>
          <w:lang w:val="en-GB"/>
        </w:rPr>
        <w:t xml:space="preserve">UMUM </w:t>
      </w:r>
      <w:r w:rsidRPr="002D40C3">
        <w:rPr>
          <w:rFonts w:ascii="Times New Roman" w:hAnsi="Times New Roman"/>
          <w:b/>
          <w:color w:val="auto"/>
          <w:sz w:val="28"/>
          <w:lang w:val="id-ID"/>
        </w:rPr>
        <w:t>PELAYANAN</w:t>
      </w:r>
      <w:bookmarkEnd w:id="22"/>
      <w:bookmarkEnd w:id="23"/>
    </w:p>
    <w:p w14:paraId="1A994BDA" w14:textId="77777777" w:rsidR="008B3E57" w:rsidRPr="002D40C3" w:rsidRDefault="00E0366F" w:rsidP="002D40C3">
      <w:pPr>
        <w:pStyle w:val="Heading1"/>
        <w:jc w:val="center"/>
        <w:rPr>
          <w:rFonts w:ascii="Times New Roman" w:hAnsi="Times New Roman"/>
          <w:b/>
          <w:color w:val="auto"/>
          <w:sz w:val="28"/>
          <w:szCs w:val="24"/>
        </w:rPr>
      </w:pPr>
      <w:bookmarkStart w:id="24" w:name="_Toc17880429"/>
      <w:r w:rsidRPr="002D40C3">
        <w:rPr>
          <w:rFonts w:ascii="Times New Roman" w:hAnsi="Times New Roman"/>
          <w:b/>
          <w:color w:val="auto"/>
          <w:sz w:val="28"/>
          <w:szCs w:val="24"/>
          <w:lang w:val="id-ID"/>
        </w:rPr>
        <w:t>DINAS KOMUNIKASI DAN INFORMATIKA</w:t>
      </w:r>
      <w:bookmarkEnd w:id="24"/>
    </w:p>
    <w:p w14:paraId="05FF97E8" w14:textId="77777777" w:rsidR="006E22F2" w:rsidRPr="009519C6" w:rsidRDefault="006E22F2" w:rsidP="000954A7">
      <w:pPr>
        <w:widowControl w:val="0"/>
        <w:overflowPunct w:val="0"/>
        <w:autoSpaceDE w:val="0"/>
        <w:autoSpaceDN w:val="0"/>
        <w:adjustRightInd w:val="0"/>
        <w:snapToGrid w:val="0"/>
        <w:spacing w:after="0" w:line="360" w:lineRule="auto"/>
        <w:jc w:val="center"/>
        <w:rPr>
          <w:rFonts w:ascii="Times New Roman" w:hAnsi="Times New Roman"/>
          <w:b/>
          <w:sz w:val="24"/>
          <w:szCs w:val="24"/>
        </w:rPr>
      </w:pPr>
    </w:p>
    <w:p w14:paraId="39734B1D" w14:textId="77777777" w:rsidR="00786738" w:rsidRPr="009519C6" w:rsidRDefault="00793AEB" w:rsidP="000954A7">
      <w:pPr>
        <w:pStyle w:val="Heading2"/>
        <w:spacing w:before="0" w:line="360" w:lineRule="auto"/>
        <w:rPr>
          <w:rFonts w:ascii="Times New Roman" w:hAnsi="Times New Roman"/>
          <w:b/>
          <w:color w:val="auto"/>
          <w:lang w:val="sv-SE"/>
        </w:rPr>
      </w:pPr>
      <w:bookmarkStart w:id="25" w:name="_Toc7011828"/>
      <w:bookmarkStart w:id="26" w:name="_Toc17880430"/>
      <w:r w:rsidRPr="009519C6">
        <w:rPr>
          <w:rFonts w:ascii="Times New Roman" w:hAnsi="Times New Roman"/>
          <w:b/>
          <w:color w:val="auto"/>
          <w:lang w:val="sv-SE"/>
        </w:rPr>
        <w:t>2.1</w:t>
      </w:r>
      <w:r w:rsidRPr="009519C6">
        <w:rPr>
          <w:rFonts w:ascii="Times New Roman" w:hAnsi="Times New Roman"/>
          <w:b/>
          <w:color w:val="auto"/>
          <w:lang w:val="sv-SE"/>
        </w:rPr>
        <w:tab/>
      </w:r>
      <w:r w:rsidR="008B3E57" w:rsidRPr="009519C6">
        <w:rPr>
          <w:rFonts w:ascii="Times New Roman" w:hAnsi="Times New Roman"/>
          <w:b/>
          <w:color w:val="auto"/>
          <w:lang w:val="sv-SE"/>
        </w:rPr>
        <w:t>Tugas</w:t>
      </w:r>
      <w:r w:rsidR="00786738" w:rsidRPr="009519C6">
        <w:rPr>
          <w:rFonts w:ascii="Times New Roman" w:hAnsi="Times New Roman"/>
          <w:b/>
          <w:color w:val="auto"/>
          <w:lang w:val="sv-SE"/>
        </w:rPr>
        <w:t xml:space="preserve"> dan </w:t>
      </w:r>
      <w:r w:rsidR="008B3E57" w:rsidRPr="009519C6">
        <w:rPr>
          <w:rFonts w:ascii="Times New Roman" w:hAnsi="Times New Roman"/>
          <w:b/>
          <w:color w:val="auto"/>
          <w:lang w:val="sv-SE"/>
        </w:rPr>
        <w:t xml:space="preserve">Fungsi </w:t>
      </w:r>
      <w:r w:rsidR="00786738" w:rsidRPr="009519C6">
        <w:rPr>
          <w:rFonts w:ascii="Times New Roman" w:hAnsi="Times New Roman"/>
          <w:b/>
          <w:color w:val="auto"/>
          <w:lang w:val="sv-SE"/>
        </w:rPr>
        <w:t>serta</w:t>
      </w:r>
      <w:r w:rsidR="008B3E57" w:rsidRPr="009519C6">
        <w:rPr>
          <w:rFonts w:ascii="Times New Roman" w:hAnsi="Times New Roman"/>
          <w:b/>
          <w:color w:val="auto"/>
          <w:lang w:val="sv-SE"/>
        </w:rPr>
        <w:t xml:space="preserve"> Struktur Organisasi</w:t>
      </w:r>
      <w:bookmarkEnd w:id="25"/>
      <w:bookmarkEnd w:id="26"/>
      <w:r w:rsidR="009B01B8" w:rsidRPr="009519C6">
        <w:rPr>
          <w:rFonts w:ascii="Times New Roman" w:hAnsi="Times New Roman"/>
          <w:b/>
          <w:color w:val="auto"/>
          <w:lang w:val="sv-SE"/>
        </w:rPr>
        <w:t xml:space="preserve"> </w:t>
      </w:r>
    </w:p>
    <w:p w14:paraId="17157B58" w14:textId="77777777" w:rsidR="00786738" w:rsidRPr="009519C6" w:rsidRDefault="00786738" w:rsidP="000954A7">
      <w:pPr>
        <w:pStyle w:val="Heading3"/>
        <w:spacing w:before="0" w:line="360" w:lineRule="auto"/>
        <w:rPr>
          <w:rFonts w:ascii="Times New Roman" w:hAnsi="Times New Roman"/>
          <w:b/>
          <w:color w:val="auto"/>
          <w:lang w:val="sv-SE"/>
        </w:rPr>
      </w:pPr>
      <w:bookmarkStart w:id="27" w:name="_Toc7011829"/>
      <w:bookmarkStart w:id="28" w:name="_Toc17880431"/>
      <w:r w:rsidRPr="009519C6">
        <w:rPr>
          <w:rFonts w:ascii="Times New Roman" w:hAnsi="Times New Roman"/>
          <w:b/>
          <w:color w:val="auto"/>
          <w:lang w:val="sv-SE"/>
        </w:rPr>
        <w:t>2.1.1.</w:t>
      </w:r>
      <w:r w:rsidRPr="009519C6">
        <w:rPr>
          <w:rFonts w:ascii="Times New Roman" w:hAnsi="Times New Roman"/>
          <w:b/>
          <w:color w:val="auto"/>
          <w:lang w:val="sv-SE"/>
        </w:rPr>
        <w:tab/>
        <w:t>Tugas dan Fungsi</w:t>
      </w:r>
      <w:bookmarkEnd w:id="27"/>
      <w:bookmarkEnd w:id="28"/>
      <w:r w:rsidRPr="009519C6">
        <w:rPr>
          <w:rFonts w:ascii="Times New Roman" w:hAnsi="Times New Roman"/>
          <w:b/>
          <w:color w:val="auto"/>
          <w:lang w:val="sv-SE"/>
        </w:rPr>
        <w:t xml:space="preserve"> </w:t>
      </w:r>
    </w:p>
    <w:p w14:paraId="2E299059" w14:textId="77777777" w:rsidR="008B3E57" w:rsidRPr="009519C6" w:rsidRDefault="008B3E57" w:rsidP="000954A7">
      <w:pPr>
        <w:spacing w:after="0" w:line="360" w:lineRule="auto"/>
        <w:ind w:left="720" w:firstLine="556"/>
        <w:jc w:val="both"/>
        <w:rPr>
          <w:rFonts w:ascii="Times New Roman" w:hAnsi="Times New Roman"/>
          <w:sz w:val="24"/>
          <w:szCs w:val="24"/>
          <w:lang w:val="id-ID"/>
        </w:rPr>
      </w:pPr>
      <w:r w:rsidRPr="009519C6">
        <w:rPr>
          <w:rFonts w:ascii="Times New Roman" w:hAnsi="Times New Roman"/>
          <w:sz w:val="24"/>
          <w:szCs w:val="24"/>
          <w:lang w:val="id-ID"/>
        </w:rPr>
        <w:t>Reformasi birokrasi baik pada Pemerintah Pusat maupun Pemerintah Daerah merupakan kebutuhan dalam upaya mewujudkan kepemerintahan yang baik (</w:t>
      </w:r>
      <w:r w:rsidRPr="009519C6">
        <w:rPr>
          <w:rFonts w:ascii="Times New Roman" w:hAnsi="Times New Roman"/>
          <w:i/>
          <w:sz w:val="24"/>
          <w:szCs w:val="24"/>
          <w:lang w:val="id-ID"/>
        </w:rPr>
        <w:t>good governance</w:t>
      </w:r>
      <w:r w:rsidRPr="009519C6">
        <w:rPr>
          <w:rFonts w:ascii="Times New Roman" w:hAnsi="Times New Roman"/>
          <w:sz w:val="24"/>
          <w:szCs w:val="24"/>
          <w:lang w:val="id-ID"/>
        </w:rPr>
        <w:t>). Reformasi birokrasi pada tatanan Pemerintah Daerah diarahkan untuk mewujudkan implementasi otonomi daerah dengan tujuan peningkatan pelayanan dan kesejahteraan masyarakat, demokrasi, keadilan dan pemerataan.</w:t>
      </w:r>
    </w:p>
    <w:p w14:paraId="0B9374B6" w14:textId="77777777" w:rsidR="008B3E57" w:rsidRPr="009519C6" w:rsidRDefault="008B3E57" w:rsidP="000954A7">
      <w:pPr>
        <w:spacing w:after="0" w:line="360" w:lineRule="auto"/>
        <w:ind w:left="720" w:firstLine="698"/>
        <w:jc w:val="both"/>
        <w:rPr>
          <w:rFonts w:ascii="Times New Roman" w:hAnsi="Times New Roman"/>
          <w:sz w:val="24"/>
          <w:szCs w:val="24"/>
          <w:lang w:val="id-ID"/>
        </w:rPr>
      </w:pPr>
      <w:r w:rsidRPr="009519C6">
        <w:rPr>
          <w:rFonts w:ascii="Times New Roman" w:hAnsi="Times New Roman"/>
          <w:sz w:val="24"/>
          <w:szCs w:val="24"/>
          <w:lang w:val="id-ID"/>
        </w:rPr>
        <w:t xml:space="preserve">Dalam mewujudkan kepemerintahan yang baik perlu didukung dengan Teknologi Informasi dan Komunikasi yang tangguh. Teknologi informasi dan komunikasi (TIK) memiliki peranan yang penting dalam mendukung terwujudnya tata kelola kepemerintahan yang baik dan berkelanjutan. TIK memiliki fungsi sebagai </w:t>
      </w:r>
      <w:r w:rsidRPr="009519C6">
        <w:rPr>
          <w:rFonts w:ascii="Times New Roman" w:hAnsi="Times New Roman"/>
          <w:i/>
          <w:sz w:val="24"/>
          <w:szCs w:val="24"/>
          <w:lang w:val="id-ID"/>
        </w:rPr>
        <w:t>enabler</w:t>
      </w:r>
      <w:r w:rsidRPr="009519C6">
        <w:rPr>
          <w:rFonts w:ascii="Times New Roman" w:hAnsi="Times New Roman"/>
          <w:sz w:val="24"/>
          <w:szCs w:val="24"/>
          <w:lang w:val="id-ID"/>
        </w:rPr>
        <w:t xml:space="preserve"> dalam dalam berbagai aspek kehidupan, seperti aspek produksi, ekonomi, sosial, politik dan budaya. Agar pemanfaatanya bisa berjalan dengan maksimal harus ditentukan dahulu prioritas arah penerapan TIK dan perlu dibangun kemampuan untuk mengadaptasi, memelihara serta mengkonfigurasi ulang solusi TIK yang ada dan  untuk menjawab kebutuhan yang dinamis.</w:t>
      </w:r>
    </w:p>
    <w:p w14:paraId="32F11D72" w14:textId="77777777" w:rsidR="008B3E57" w:rsidRPr="009519C6" w:rsidRDefault="008B3E57" w:rsidP="000954A7">
      <w:pPr>
        <w:spacing w:after="0" w:line="360" w:lineRule="auto"/>
        <w:ind w:left="720" w:firstLine="698"/>
        <w:jc w:val="both"/>
        <w:rPr>
          <w:rFonts w:ascii="Times New Roman" w:hAnsi="Times New Roman"/>
          <w:sz w:val="24"/>
          <w:szCs w:val="24"/>
          <w:lang w:val="id-ID"/>
        </w:rPr>
      </w:pPr>
      <w:r w:rsidRPr="009519C6">
        <w:rPr>
          <w:rFonts w:ascii="Times New Roman" w:hAnsi="Times New Roman"/>
          <w:sz w:val="24"/>
          <w:szCs w:val="24"/>
          <w:lang w:val="id-ID"/>
        </w:rPr>
        <w:t>Dalam penyelenggaraan pemerintah termasuk penyelenggaraan pemerintah daerah salah satu elemen strategis adalah kelembagaan disamping urusan, sumberdaya aparatur dan elemen pendukung lainnya.</w:t>
      </w:r>
    </w:p>
    <w:p w14:paraId="67036226" w14:textId="77777777" w:rsidR="008B3E57" w:rsidRPr="009519C6" w:rsidRDefault="008B3E57" w:rsidP="000954A7">
      <w:pPr>
        <w:spacing w:after="0" w:line="360" w:lineRule="auto"/>
        <w:ind w:left="720" w:firstLine="698"/>
        <w:jc w:val="both"/>
        <w:rPr>
          <w:rFonts w:ascii="Times New Roman" w:hAnsi="Times New Roman"/>
          <w:sz w:val="24"/>
          <w:szCs w:val="24"/>
          <w:lang w:val="id-ID"/>
        </w:rPr>
      </w:pPr>
      <w:r w:rsidRPr="009519C6">
        <w:rPr>
          <w:rFonts w:ascii="Times New Roman" w:hAnsi="Times New Roman"/>
          <w:sz w:val="24"/>
          <w:szCs w:val="24"/>
          <w:lang w:val="id-ID"/>
        </w:rPr>
        <w:t>Kelembagaan perangkat Daerah dalam UU Nomor 23 Tahun 2014 tentang Pemerintahan Daerah, ditetapkan dalam pasal 209 sampai dengan pasal 235, yang mengamanatkan bahwa dalam penyelenggaraan pemerintah daerah, kepala daerah dibantu oleh perangkat daerah yang terdiri dari unsur staf yang membantu penyusunan kebijakan dan koordinasi, diwadahi dalam sekretariat, unsur pengawas yang diwadahi dalam bentuk inspektorat, unsur perencana yang diwadahi dalam bentuk badan, unsur pendukung tugas kepala daerah dalam penyusunan dan pelaksanaan kebijakan daerah yang bersifat spesifik, diwadahi dalam lembaga teknis daerah, serta unsur pelaksana urusan daerah yang diwadahi dalam dinas daerah.</w:t>
      </w:r>
    </w:p>
    <w:p w14:paraId="07D92D71" w14:textId="77777777" w:rsidR="008B3E57" w:rsidRPr="009519C6" w:rsidRDefault="008B3E57" w:rsidP="000954A7">
      <w:pPr>
        <w:spacing w:after="0" w:line="360" w:lineRule="auto"/>
        <w:ind w:left="720" w:firstLine="698"/>
        <w:jc w:val="both"/>
        <w:rPr>
          <w:rFonts w:ascii="Times New Roman" w:hAnsi="Times New Roman"/>
          <w:sz w:val="24"/>
          <w:szCs w:val="24"/>
          <w:lang w:val="id-ID"/>
        </w:rPr>
      </w:pPr>
      <w:r w:rsidRPr="009519C6">
        <w:rPr>
          <w:rFonts w:ascii="Times New Roman" w:hAnsi="Times New Roman"/>
          <w:sz w:val="24"/>
          <w:szCs w:val="24"/>
          <w:lang w:val="id-ID"/>
        </w:rPr>
        <w:t>Memenuhi amanat Undang-Undang Nomor 23 Tahun 2014 tersebut diterbitkan Peraturan Pemerintah Nomor  18 Tahun 2016 tentang Perangkat Daerah. Peraturan Pemerintah tersebut memuat hal – hal pokok tentang organisasi perangkat daerah. Dengan diterbitkannnya Peraturan Pemerintah Nomor 18 Tahun 2016, terjadi Perubahan Struktur Organisasi pada Pemerintah Kota Jambi.</w:t>
      </w:r>
    </w:p>
    <w:p w14:paraId="31B0EF2A" w14:textId="77777777" w:rsidR="008B3E57" w:rsidRPr="009519C6" w:rsidRDefault="008B3E57" w:rsidP="000954A7">
      <w:pPr>
        <w:spacing w:after="0" w:line="360" w:lineRule="auto"/>
        <w:ind w:left="720" w:firstLine="698"/>
        <w:jc w:val="both"/>
        <w:rPr>
          <w:rFonts w:ascii="Times New Roman" w:hAnsi="Times New Roman"/>
          <w:sz w:val="24"/>
          <w:szCs w:val="24"/>
          <w:lang w:val="id-ID"/>
        </w:rPr>
      </w:pPr>
      <w:r w:rsidRPr="009519C6">
        <w:rPr>
          <w:rFonts w:ascii="Times New Roman" w:hAnsi="Times New Roman"/>
          <w:sz w:val="24"/>
          <w:szCs w:val="24"/>
          <w:lang w:val="id-ID"/>
        </w:rPr>
        <w:t>Pembentukan PD Dinas Komunikasi dan Informatika Kota Jambi sebagaimana diatur dalam Peraturan Daerah Kota Jambi Nomor 14 Tahun 2016 tanggal 31 Desember Tahun 2016</w:t>
      </w:r>
      <w:r w:rsidR="006E22F2" w:rsidRPr="009519C6">
        <w:rPr>
          <w:rFonts w:ascii="Times New Roman" w:hAnsi="Times New Roman"/>
          <w:sz w:val="24"/>
          <w:szCs w:val="24"/>
          <w:lang w:val="en-GB"/>
        </w:rPr>
        <w:t xml:space="preserve"> </w:t>
      </w:r>
      <w:r w:rsidRPr="009519C6">
        <w:rPr>
          <w:rFonts w:ascii="Times New Roman" w:hAnsi="Times New Roman"/>
          <w:sz w:val="24"/>
          <w:szCs w:val="24"/>
          <w:lang w:val="id-ID"/>
        </w:rPr>
        <w:t>adalah</w:t>
      </w:r>
      <w:r w:rsidR="006E22F2" w:rsidRPr="009519C6">
        <w:rPr>
          <w:rFonts w:ascii="Times New Roman" w:hAnsi="Times New Roman"/>
          <w:sz w:val="24"/>
          <w:szCs w:val="24"/>
          <w:lang w:val="en-GB"/>
        </w:rPr>
        <w:t xml:space="preserve"> </w:t>
      </w:r>
      <w:r w:rsidRPr="009519C6">
        <w:rPr>
          <w:rFonts w:ascii="Times New Roman" w:hAnsi="Times New Roman"/>
          <w:sz w:val="24"/>
          <w:szCs w:val="24"/>
          <w:lang w:val="id-ID"/>
        </w:rPr>
        <w:t>Dinas Komunikasi dan Informatika mempunyai tugas pokok membantu Walikota dalam melaksanakan urusan pemerintahan dibidang perumusan dan pelaksanaan kebijakan, evaluasi, pelaporan dan bimbingan teknis dibidang komunikasi dan informatika, persandian dan statistik.</w:t>
      </w:r>
    </w:p>
    <w:p w14:paraId="6BD3F10D" w14:textId="77777777" w:rsidR="008B3E57" w:rsidRPr="009519C6" w:rsidRDefault="008B3E57" w:rsidP="000954A7">
      <w:pPr>
        <w:spacing w:after="0" w:line="360" w:lineRule="auto"/>
        <w:ind w:left="720" w:firstLine="698"/>
        <w:jc w:val="both"/>
        <w:rPr>
          <w:rFonts w:ascii="Times New Roman" w:hAnsi="Times New Roman"/>
          <w:sz w:val="24"/>
          <w:szCs w:val="24"/>
          <w:lang w:val="id-ID"/>
        </w:rPr>
      </w:pPr>
      <w:r w:rsidRPr="009519C6">
        <w:rPr>
          <w:rFonts w:ascii="Times New Roman" w:hAnsi="Times New Roman"/>
          <w:sz w:val="24"/>
          <w:szCs w:val="24"/>
          <w:lang w:val="id-ID"/>
        </w:rPr>
        <w:t>Untuk melaksanakan tugas pokok di atas, Dinas Komunikasi dan Informatika mempunyai fungsi sebagai berikut :</w:t>
      </w:r>
    </w:p>
    <w:p w14:paraId="3CD374E9" w14:textId="77777777" w:rsidR="008B3E57" w:rsidRPr="009519C6" w:rsidRDefault="008B3E57" w:rsidP="000954A7">
      <w:pPr>
        <w:pStyle w:val="ListParagraph"/>
        <w:numPr>
          <w:ilvl w:val="0"/>
          <w:numId w:val="13"/>
        </w:numPr>
        <w:spacing w:after="0" w:line="360" w:lineRule="auto"/>
        <w:jc w:val="both"/>
        <w:rPr>
          <w:rFonts w:ascii="Times New Roman" w:hAnsi="Times New Roman"/>
          <w:sz w:val="24"/>
          <w:szCs w:val="24"/>
        </w:rPr>
      </w:pPr>
      <w:r w:rsidRPr="009519C6">
        <w:rPr>
          <w:rFonts w:ascii="Times New Roman" w:hAnsi="Times New Roman"/>
          <w:sz w:val="24"/>
          <w:szCs w:val="24"/>
        </w:rPr>
        <w:t>Penyusunan program dan anggaran;</w:t>
      </w:r>
    </w:p>
    <w:p w14:paraId="1738EBC9" w14:textId="77777777" w:rsidR="008B3E57" w:rsidRPr="009519C6" w:rsidRDefault="008B3E57" w:rsidP="000954A7">
      <w:pPr>
        <w:pStyle w:val="ListParagraph"/>
        <w:numPr>
          <w:ilvl w:val="0"/>
          <w:numId w:val="13"/>
        </w:numPr>
        <w:spacing w:after="0" w:line="360" w:lineRule="auto"/>
        <w:jc w:val="both"/>
        <w:rPr>
          <w:rFonts w:ascii="Times New Roman" w:hAnsi="Times New Roman"/>
          <w:sz w:val="24"/>
          <w:szCs w:val="24"/>
        </w:rPr>
      </w:pPr>
      <w:r w:rsidRPr="009519C6">
        <w:rPr>
          <w:rFonts w:ascii="Times New Roman" w:hAnsi="Times New Roman"/>
          <w:sz w:val="24"/>
          <w:szCs w:val="24"/>
        </w:rPr>
        <w:t>Pengelolaan keuangan;</w:t>
      </w:r>
    </w:p>
    <w:p w14:paraId="7DBA2906" w14:textId="77777777" w:rsidR="008B3E57" w:rsidRPr="009519C6" w:rsidRDefault="008B3E57" w:rsidP="000954A7">
      <w:pPr>
        <w:pStyle w:val="ListParagraph"/>
        <w:numPr>
          <w:ilvl w:val="0"/>
          <w:numId w:val="13"/>
        </w:numPr>
        <w:spacing w:after="0" w:line="360" w:lineRule="auto"/>
        <w:jc w:val="both"/>
        <w:rPr>
          <w:rFonts w:ascii="Times New Roman" w:hAnsi="Times New Roman"/>
          <w:sz w:val="24"/>
          <w:szCs w:val="24"/>
        </w:rPr>
      </w:pPr>
      <w:r w:rsidRPr="009519C6">
        <w:rPr>
          <w:rFonts w:ascii="Times New Roman" w:hAnsi="Times New Roman"/>
          <w:sz w:val="24"/>
          <w:szCs w:val="24"/>
        </w:rPr>
        <w:t>Pengelolaan perlengkapan, urusan tata usaha, rumah tangga dan  barang milik negara;</w:t>
      </w:r>
    </w:p>
    <w:p w14:paraId="69C4D56C" w14:textId="77777777" w:rsidR="008B3E57" w:rsidRPr="009519C6" w:rsidRDefault="008B3E57" w:rsidP="000954A7">
      <w:pPr>
        <w:pStyle w:val="ListParagraph"/>
        <w:numPr>
          <w:ilvl w:val="0"/>
          <w:numId w:val="13"/>
        </w:numPr>
        <w:spacing w:after="0" w:line="360" w:lineRule="auto"/>
        <w:jc w:val="both"/>
        <w:rPr>
          <w:rFonts w:ascii="Times New Roman" w:hAnsi="Times New Roman"/>
          <w:sz w:val="24"/>
          <w:szCs w:val="24"/>
        </w:rPr>
      </w:pPr>
      <w:r w:rsidRPr="009519C6">
        <w:rPr>
          <w:rFonts w:ascii="Times New Roman" w:hAnsi="Times New Roman"/>
          <w:sz w:val="24"/>
          <w:szCs w:val="24"/>
        </w:rPr>
        <w:t xml:space="preserve">Perumusan kebijakan di bidang pengelolaan opini dan aspirasi publik, pengelolaan informasi untuk mendukung kebijakan nasional dan pemerintah kota, pelayanan informasi publik, layanan hubungan media, penyediaan konten lintas sektoral dan pengelolaan media komunikasi publik, penguatan kapasitas sumber daya komunikasi publik dan penyediaan akses informasi,  layanan infrastuktur dasar </w:t>
      </w:r>
      <w:r w:rsidRPr="009519C6">
        <w:rPr>
          <w:rFonts w:ascii="Times New Roman" w:hAnsi="Times New Roman"/>
          <w:i/>
          <w:sz w:val="24"/>
          <w:szCs w:val="24"/>
        </w:rPr>
        <w:t>data center</w:t>
      </w:r>
      <w:r w:rsidRPr="009519C6">
        <w:rPr>
          <w:rFonts w:ascii="Times New Roman" w:hAnsi="Times New Roman"/>
          <w:sz w:val="24"/>
          <w:szCs w:val="24"/>
        </w:rPr>
        <w:t xml:space="preserve">, </w:t>
      </w:r>
      <w:r w:rsidRPr="009519C6">
        <w:rPr>
          <w:rFonts w:ascii="Times New Roman" w:hAnsi="Times New Roman"/>
          <w:i/>
          <w:sz w:val="24"/>
          <w:szCs w:val="24"/>
        </w:rPr>
        <w:t>disasterrecovery center</w:t>
      </w:r>
      <w:r w:rsidRPr="009519C6">
        <w:rPr>
          <w:rFonts w:ascii="Times New Roman" w:hAnsi="Times New Roman"/>
          <w:sz w:val="24"/>
          <w:szCs w:val="24"/>
        </w:rPr>
        <w:t xml:space="preserve">&amp; TIK, layanan pengembangan intranet dan penggunaan akses internet, layanan pengembangan dan pengelolaan aplikasi generik dan spesifik dan suplemen yang terintegrasi, layanan manajemen data dan informasi </w:t>
      </w:r>
      <w:r w:rsidRPr="009519C6">
        <w:rPr>
          <w:rFonts w:ascii="Times New Roman" w:hAnsi="Times New Roman"/>
          <w:i/>
          <w:sz w:val="24"/>
          <w:szCs w:val="24"/>
        </w:rPr>
        <w:t>e-Goverment</w:t>
      </w:r>
      <w:r w:rsidRPr="009519C6">
        <w:rPr>
          <w:rFonts w:ascii="Times New Roman" w:hAnsi="Times New Roman"/>
          <w:sz w:val="24"/>
          <w:szCs w:val="24"/>
        </w:rPr>
        <w:t xml:space="preserve">, integrasi layanan publik dan kepemerintahan, penyelenggaraan </w:t>
      </w:r>
      <w:r w:rsidRPr="009519C6">
        <w:rPr>
          <w:rFonts w:ascii="Times New Roman" w:hAnsi="Times New Roman"/>
          <w:i/>
          <w:sz w:val="24"/>
          <w:szCs w:val="24"/>
        </w:rPr>
        <w:t>goverment chief information officer</w:t>
      </w:r>
      <w:r w:rsidRPr="009519C6">
        <w:rPr>
          <w:rFonts w:ascii="Times New Roman" w:hAnsi="Times New Roman"/>
          <w:sz w:val="24"/>
          <w:szCs w:val="24"/>
        </w:rPr>
        <w:t xml:space="preserve">(GCIO) pemerintah kota, penyelenggaraan ekosistem TIK </w:t>
      </w:r>
      <w:r w:rsidRPr="009519C6">
        <w:rPr>
          <w:rFonts w:ascii="Times New Roman" w:hAnsi="Times New Roman"/>
          <w:i/>
          <w:sz w:val="24"/>
          <w:szCs w:val="24"/>
        </w:rPr>
        <w:t>SmartCity</w:t>
      </w:r>
      <w:r w:rsidRPr="009519C6">
        <w:rPr>
          <w:rFonts w:ascii="Times New Roman" w:hAnsi="Times New Roman"/>
          <w:sz w:val="24"/>
          <w:szCs w:val="24"/>
        </w:rPr>
        <w:t xml:space="preserve">, layanan nama domain dan sub domain bagi lembaga, pelayanan publik dan kegiatan pemerintah kota, layanan sistem komunikasi intra pemerintah kota, pengembangan sumber daya TIK pemerintah kota dan masyarakat, pengawasan dan pengendalian TIK, mengkoordinasikan pelaksanaan survei bidang sosial, ekonomi, politik, hukum dan HAM, memverifikasi kompilasi produk administrasi bidang sosial, ekonomi, politik, hukum dan HAM, mendiseminasikan dan memberikan pelayanan data statistik, layanan keamanan informasi </w:t>
      </w:r>
      <w:r w:rsidRPr="009519C6">
        <w:rPr>
          <w:rFonts w:ascii="Times New Roman" w:hAnsi="Times New Roman"/>
          <w:i/>
          <w:sz w:val="24"/>
          <w:szCs w:val="24"/>
        </w:rPr>
        <w:t>e-Goverment</w:t>
      </w:r>
      <w:r w:rsidRPr="009519C6">
        <w:rPr>
          <w:rFonts w:ascii="Times New Roman" w:hAnsi="Times New Roman"/>
          <w:sz w:val="24"/>
          <w:szCs w:val="24"/>
        </w:rPr>
        <w:t>, pengelolaan sumber daya persandian dan keamanan informasi dilingkungan pemerintah kota, pengelolaan dan pengamanan informasi dan komunikasi sandi antar perangkat daerah, pengawasan dan evaluasi penyelenggaraan persandian dan keamanan informasi dilingkungan pemerintah kota;</w:t>
      </w:r>
    </w:p>
    <w:p w14:paraId="3F3C6F05" w14:textId="77777777" w:rsidR="008B3E57" w:rsidRPr="009519C6" w:rsidRDefault="008B3E57" w:rsidP="000954A7">
      <w:pPr>
        <w:pStyle w:val="ListParagraph"/>
        <w:numPr>
          <w:ilvl w:val="0"/>
          <w:numId w:val="13"/>
        </w:numPr>
        <w:spacing w:after="0" w:line="360" w:lineRule="auto"/>
        <w:jc w:val="both"/>
        <w:rPr>
          <w:rFonts w:ascii="Times New Roman" w:hAnsi="Times New Roman"/>
          <w:sz w:val="24"/>
          <w:szCs w:val="24"/>
        </w:rPr>
      </w:pPr>
      <w:r w:rsidRPr="009519C6">
        <w:rPr>
          <w:rFonts w:ascii="Times New Roman" w:hAnsi="Times New Roman"/>
          <w:sz w:val="24"/>
          <w:szCs w:val="24"/>
        </w:rPr>
        <w:t xml:space="preserve">Pelaksanaan kebijakan di bidang pengelolaan opini dan aspirasi publik, pengelolaan informasi untuk mendukung kebijakan nasional dan pemerintah kota, pelayanan informasi publik, layanan hubungan media, penyediaan konten lintas sektoral dan pengelolaan media komunikasi publik, penguatan kapasitas sumber daya komunikasi publik dan penyediaan akses informasi,  layanan infrastuktur dasar </w:t>
      </w:r>
      <w:r w:rsidRPr="009519C6">
        <w:rPr>
          <w:rFonts w:ascii="Times New Roman" w:hAnsi="Times New Roman"/>
          <w:i/>
          <w:sz w:val="24"/>
          <w:szCs w:val="24"/>
        </w:rPr>
        <w:t>data center</w:t>
      </w:r>
      <w:r w:rsidRPr="009519C6">
        <w:rPr>
          <w:rFonts w:ascii="Times New Roman" w:hAnsi="Times New Roman"/>
          <w:sz w:val="24"/>
          <w:szCs w:val="24"/>
        </w:rPr>
        <w:t xml:space="preserve">, </w:t>
      </w:r>
      <w:r w:rsidRPr="009519C6">
        <w:rPr>
          <w:rFonts w:ascii="Times New Roman" w:hAnsi="Times New Roman"/>
          <w:i/>
          <w:sz w:val="24"/>
          <w:szCs w:val="24"/>
        </w:rPr>
        <w:t>disasterrecovery center</w:t>
      </w:r>
      <w:r w:rsidRPr="009519C6">
        <w:rPr>
          <w:rFonts w:ascii="Times New Roman" w:hAnsi="Times New Roman"/>
          <w:sz w:val="24"/>
          <w:szCs w:val="24"/>
        </w:rPr>
        <w:t xml:space="preserve">&amp; TIK, layanan pengembangan intranet dan penggunaan akses internet, layanan pengembangan dan pengelolaan aplikasi generik dan spesifik dan suplemen yang terintegrasi, layanan manajemen data dan informasi </w:t>
      </w:r>
      <w:r w:rsidRPr="009519C6">
        <w:rPr>
          <w:rFonts w:ascii="Times New Roman" w:hAnsi="Times New Roman"/>
          <w:i/>
          <w:sz w:val="24"/>
          <w:szCs w:val="24"/>
        </w:rPr>
        <w:t>e-Goverment</w:t>
      </w:r>
      <w:r w:rsidRPr="009519C6">
        <w:rPr>
          <w:rFonts w:ascii="Times New Roman" w:hAnsi="Times New Roman"/>
          <w:sz w:val="24"/>
          <w:szCs w:val="24"/>
        </w:rPr>
        <w:t xml:space="preserve">, integrasi layanan publik dan kepemerintahan, penyelenggaraan </w:t>
      </w:r>
      <w:r w:rsidRPr="009519C6">
        <w:rPr>
          <w:rFonts w:ascii="Times New Roman" w:hAnsi="Times New Roman"/>
          <w:i/>
          <w:sz w:val="24"/>
          <w:szCs w:val="24"/>
        </w:rPr>
        <w:t>goverment chief information officer</w:t>
      </w:r>
      <w:r w:rsidRPr="009519C6">
        <w:rPr>
          <w:rFonts w:ascii="Times New Roman" w:hAnsi="Times New Roman"/>
          <w:sz w:val="24"/>
          <w:szCs w:val="24"/>
        </w:rPr>
        <w:t xml:space="preserve">(GCIO) pemerintah kota, penyelenggaraan ekosistem TIK </w:t>
      </w:r>
      <w:r w:rsidRPr="009519C6">
        <w:rPr>
          <w:rFonts w:ascii="Times New Roman" w:hAnsi="Times New Roman"/>
          <w:i/>
          <w:sz w:val="24"/>
          <w:szCs w:val="24"/>
        </w:rPr>
        <w:t>SmartCity</w:t>
      </w:r>
      <w:r w:rsidRPr="009519C6">
        <w:rPr>
          <w:rFonts w:ascii="Times New Roman" w:hAnsi="Times New Roman"/>
          <w:sz w:val="24"/>
          <w:szCs w:val="24"/>
        </w:rPr>
        <w:t xml:space="preserve">, layanan nama domain dan sub domain bagi lembaga, pelayanan publik dan kegiatan pemerintah kota, layanan sistem komunikasi intra pemerintah kota, pengembangan sumber daya TIK pemerintah kota dan masyarakat, pengawasan dan pengendalian TIK, mengkoordinasikan pelaksanaan survei bidang sosial, ekonomi, politik, hukum dan HAM, memverifikasi kompilasi produk administrasi bidang sosial, ekonomi, politik, hukum dan HAM, mendiseminasikan dan memberikan pelayanan data statistik, layanan keamanan informasi </w:t>
      </w:r>
      <w:r w:rsidRPr="009519C6">
        <w:rPr>
          <w:rFonts w:ascii="Times New Roman" w:hAnsi="Times New Roman"/>
          <w:i/>
          <w:sz w:val="24"/>
          <w:szCs w:val="24"/>
        </w:rPr>
        <w:t>e-Goverment</w:t>
      </w:r>
      <w:r w:rsidRPr="009519C6">
        <w:rPr>
          <w:rFonts w:ascii="Times New Roman" w:hAnsi="Times New Roman"/>
          <w:sz w:val="24"/>
          <w:szCs w:val="24"/>
        </w:rPr>
        <w:t>, pengelolaan sumber daya persandian dan keamanan informasi dilingkungan pemerintah kota, pengelolaan dan pengamanan informasi dan komunikasi sandi antar perangkat daerah, pengawasan dan evaluasi penyelenggaraan persandian dan keamanan informasi dilingkungan pemerintah kota;</w:t>
      </w:r>
    </w:p>
    <w:p w14:paraId="0C7BE40B" w14:textId="77777777" w:rsidR="008B3E57" w:rsidRPr="009519C6" w:rsidRDefault="008B3E57" w:rsidP="000954A7">
      <w:pPr>
        <w:pStyle w:val="ListParagraph"/>
        <w:numPr>
          <w:ilvl w:val="0"/>
          <w:numId w:val="13"/>
        </w:numPr>
        <w:spacing w:after="0" w:line="360" w:lineRule="auto"/>
        <w:jc w:val="both"/>
        <w:rPr>
          <w:rFonts w:ascii="Times New Roman" w:hAnsi="Times New Roman"/>
          <w:sz w:val="24"/>
          <w:szCs w:val="24"/>
        </w:rPr>
      </w:pPr>
      <w:r w:rsidRPr="009519C6">
        <w:rPr>
          <w:rFonts w:ascii="Times New Roman" w:hAnsi="Times New Roman"/>
          <w:sz w:val="24"/>
          <w:szCs w:val="24"/>
        </w:rPr>
        <w:t xml:space="preserve">Pelaksanaan evaluasi dan pelaporan di bidang pengelolaan opini dan aspirasi publik, pengelolaan informasi untuk mendukung kebijakan nasional dan pemerintah kota, pelayanan informasi publik, layanan hubungan media, penyediaan konten lintas sektoral dan pengelolaan media komunikasi publik, penguatan kapasitas sumber daya komunikasi publik dan penyediaan akses informasi,  layanan infrastuktur dasar </w:t>
      </w:r>
      <w:r w:rsidRPr="009519C6">
        <w:rPr>
          <w:rFonts w:ascii="Times New Roman" w:hAnsi="Times New Roman"/>
          <w:i/>
          <w:sz w:val="24"/>
          <w:szCs w:val="24"/>
        </w:rPr>
        <w:t>data center</w:t>
      </w:r>
      <w:r w:rsidRPr="009519C6">
        <w:rPr>
          <w:rFonts w:ascii="Times New Roman" w:hAnsi="Times New Roman"/>
          <w:sz w:val="24"/>
          <w:szCs w:val="24"/>
        </w:rPr>
        <w:t xml:space="preserve">, </w:t>
      </w:r>
      <w:r w:rsidRPr="009519C6">
        <w:rPr>
          <w:rFonts w:ascii="Times New Roman" w:hAnsi="Times New Roman"/>
          <w:i/>
          <w:sz w:val="24"/>
          <w:szCs w:val="24"/>
        </w:rPr>
        <w:t>disasterrecovery center</w:t>
      </w:r>
      <w:r w:rsidRPr="009519C6">
        <w:rPr>
          <w:rFonts w:ascii="Times New Roman" w:hAnsi="Times New Roman"/>
          <w:sz w:val="24"/>
          <w:szCs w:val="24"/>
        </w:rPr>
        <w:t xml:space="preserve">&amp; TIK, layanan pengembangan intranet dan penggunaan akses internet, layanan pengembangan dan pengelolaan aplikasi generik dan spesifik dan suplemen yang terintegrasi, layanan manajemen data dan informasi </w:t>
      </w:r>
      <w:r w:rsidRPr="009519C6">
        <w:rPr>
          <w:rFonts w:ascii="Times New Roman" w:hAnsi="Times New Roman"/>
          <w:i/>
          <w:sz w:val="24"/>
          <w:szCs w:val="24"/>
        </w:rPr>
        <w:t>e-Goverment</w:t>
      </w:r>
      <w:r w:rsidRPr="009519C6">
        <w:rPr>
          <w:rFonts w:ascii="Times New Roman" w:hAnsi="Times New Roman"/>
          <w:sz w:val="24"/>
          <w:szCs w:val="24"/>
        </w:rPr>
        <w:t xml:space="preserve">, integrasi layanan publik dan kepemerintahan, penyelenggaraan </w:t>
      </w:r>
      <w:r w:rsidRPr="009519C6">
        <w:rPr>
          <w:rFonts w:ascii="Times New Roman" w:hAnsi="Times New Roman"/>
          <w:i/>
          <w:sz w:val="24"/>
          <w:szCs w:val="24"/>
        </w:rPr>
        <w:t>goverment chief information officer</w:t>
      </w:r>
      <w:r w:rsidRPr="009519C6">
        <w:rPr>
          <w:rFonts w:ascii="Times New Roman" w:hAnsi="Times New Roman"/>
          <w:sz w:val="24"/>
          <w:szCs w:val="24"/>
        </w:rPr>
        <w:t xml:space="preserve">(GCIO) pemerintah kota, penyelenggaraan ekosistem TIK </w:t>
      </w:r>
      <w:r w:rsidRPr="009519C6">
        <w:rPr>
          <w:rFonts w:ascii="Times New Roman" w:hAnsi="Times New Roman"/>
          <w:i/>
          <w:sz w:val="24"/>
          <w:szCs w:val="24"/>
        </w:rPr>
        <w:t>SmartCity</w:t>
      </w:r>
      <w:r w:rsidRPr="009519C6">
        <w:rPr>
          <w:rFonts w:ascii="Times New Roman" w:hAnsi="Times New Roman"/>
          <w:sz w:val="24"/>
          <w:szCs w:val="24"/>
        </w:rPr>
        <w:t xml:space="preserve">, layanan nama domain dan sub domain bagi lembaga, pelayanan publik dan kegiatan pemerintah kota, layanan sistem komunikasi intra pemerintah kota, pengembangan sumber daya TIK pemerintah kota dan masyarakat, pengawasan dan pengendalian TIK, mengkoordinasikan pelaksanaan survei bidang sosial, ekonomi, politik, hukum dan HAM, memverifikasi kompilasi produk administrasi bidang sosial, ekonomi, politik, hukum dan HAM, mendiseminasikan dan memberikan pelayanan data statistik, layanan keamanan informasi </w:t>
      </w:r>
      <w:r w:rsidRPr="009519C6">
        <w:rPr>
          <w:rFonts w:ascii="Times New Roman" w:hAnsi="Times New Roman"/>
          <w:i/>
          <w:sz w:val="24"/>
          <w:szCs w:val="24"/>
        </w:rPr>
        <w:t>e-Goverment</w:t>
      </w:r>
      <w:r w:rsidRPr="009519C6">
        <w:rPr>
          <w:rFonts w:ascii="Times New Roman" w:hAnsi="Times New Roman"/>
          <w:sz w:val="24"/>
          <w:szCs w:val="24"/>
        </w:rPr>
        <w:t>, pengelolaan sumber daya persandian dan keamanan informasi dilingkungan pemerintah kota, pengelolaan dan pengamanan informasi dan komunikasi sandi antar perangkat daerah, pengawasan dan evaluasi penyelenggaraan persandian dan keamanan informasi dilingkungan pemerintah kota;</w:t>
      </w:r>
    </w:p>
    <w:p w14:paraId="07E82994" w14:textId="77777777" w:rsidR="008B3E57" w:rsidRPr="009519C6" w:rsidRDefault="008B3E57" w:rsidP="000954A7">
      <w:pPr>
        <w:pStyle w:val="ListParagraph"/>
        <w:numPr>
          <w:ilvl w:val="0"/>
          <w:numId w:val="13"/>
        </w:numPr>
        <w:spacing w:after="0" w:line="360" w:lineRule="auto"/>
        <w:jc w:val="both"/>
        <w:rPr>
          <w:rFonts w:ascii="Times New Roman" w:hAnsi="Times New Roman"/>
          <w:sz w:val="24"/>
          <w:szCs w:val="24"/>
        </w:rPr>
      </w:pPr>
      <w:r w:rsidRPr="009519C6">
        <w:rPr>
          <w:rFonts w:ascii="Times New Roman" w:hAnsi="Times New Roman"/>
          <w:sz w:val="24"/>
          <w:szCs w:val="24"/>
        </w:rPr>
        <w:t xml:space="preserve">Pelaksanaan kegiatan penatausahaan dinas komunikasi dan informatika; dan </w:t>
      </w:r>
    </w:p>
    <w:p w14:paraId="708FD35A" w14:textId="77777777" w:rsidR="008B3E57" w:rsidRPr="009519C6" w:rsidRDefault="008B3E57" w:rsidP="000954A7">
      <w:pPr>
        <w:pStyle w:val="ListParagraph"/>
        <w:numPr>
          <w:ilvl w:val="0"/>
          <w:numId w:val="13"/>
        </w:numPr>
        <w:spacing w:after="0" w:line="360" w:lineRule="auto"/>
        <w:jc w:val="both"/>
        <w:rPr>
          <w:rFonts w:ascii="Times New Roman" w:hAnsi="Times New Roman"/>
          <w:sz w:val="24"/>
          <w:szCs w:val="24"/>
        </w:rPr>
      </w:pPr>
      <w:r w:rsidRPr="009519C6">
        <w:rPr>
          <w:rFonts w:ascii="Times New Roman" w:hAnsi="Times New Roman"/>
          <w:sz w:val="24"/>
          <w:szCs w:val="24"/>
        </w:rPr>
        <w:t>Pelaksanaan tugas lain yang diberikan oleh walikota sesuai dengan tugas dan fungsinya.</w:t>
      </w:r>
    </w:p>
    <w:p w14:paraId="58AC1390" w14:textId="77777777" w:rsidR="008B3E57" w:rsidRPr="009519C6" w:rsidRDefault="008B3E57" w:rsidP="000954A7">
      <w:pPr>
        <w:spacing w:after="0" w:line="360" w:lineRule="auto"/>
        <w:ind w:left="540" w:firstLine="878"/>
        <w:jc w:val="both"/>
        <w:rPr>
          <w:rFonts w:ascii="Times New Roman" w:hAnsi="Times New Roman"/>
          <w:sz w:val="24"/>
          <w:szCs w:val="24"/>
          <w:lang w:val="id-ID"/>
        </w:rPr>
      </w:pPr>
      <w:r w:rsidRPr="009519C6">
        <w:rPr>
          <w:rFonts w:ascii="Times New Roman" w:hAnsi="Times New Roman"/>
          <w:sz w:val="24"/>
          <w:szCs w:val="24"/>
          <w:lang w:val="id-ID"/>
        </w:rPr>
        <w:t>Adapun Tugas dan Fungsi Organisasi dari masing-masing organisasi yang ada pada Dinas Komunikasi dan Irformatika berdasarkan Peraturan Walikota Jambi No. 47 tahun 2016 tentang Kedudukan, Susunan Organisasi, Tugas dan Fungsi serta Tata Kerja pada Dinas Komunikasi dan Informatika adalah sebagai berikut :</w:t>
      </w:r>
    </w:p>
    <w:p w14:paraId="5C775C7E" w14:textId="77777777" w:rsidR="008B3E57" w:rsidRPr="009519C6" w:rsidRDefault="008B3E57" w:rsidP="000954A7">
      <w:pPr>
        <w:pStyle w:val="ListParagraph"/>
        <w:numPr>
          <w:ilvl w:val="0"/>
          <w:numId w:val="22"/>
        </w:numPr>
        <w:tabs>
          <w:tab w:val="left" w:pos="567"/>
        </w:tabs>
        <w:spacing w:after="0" w:line="360" w:lineRule="auto"/>
        <w:ind w:left="567" w:hanging="567"/>
        <w:jc w:val="both"/>
        <w:rPr>
          <w:rFonts w:ascii="Times New Roman" w:hAnsi="Times New Roman"/>
          <w:b/>
          <w:sz w:val="24"/>
          <w:szCs w:val="24"/>
        </w:rPr>
      </w:pPr>
      <w:r w:rsidRPr="009519C6">
        <w:rPr>
          <w:rFonts w:ascii="Times New Roman" w:hAnsi="Times New Roman"/>
          <w:b/>
          <w:sz w:val="24"/>
          <w:szCs w:val="24"/>
        </w:rPr>
        <w:t>SEKRETARIS</w:t>
      </w:r>
    </w:p>
    <w:p w14:paraId="6A243E2A" w14:textId="77777777" w:rsidR="008B3E57" w:rsidRPr="009519C6" w:rsidRDefault="008B3E57" w:rsidP="000954A7">
      <w:pPr>
        <w:pStyle w:val="ListParagraph"/>
        <w:tabs>
          <w:tab w:val="left" w:pos="567"/>
        </w:tabs>
        <w:spacing w:after="0" w:line="360" w:lineRule="auto"/>
        <w:ind w:left="567"/>
        <w:jc w:val="both"/>
        <w:rPr>
          <w:rFonts w:ascii="Times New Roman" w:hAnsi="Times New Roman"/>
          <w:sz w:val="24"/>
          <w:szCs w:val="24"/>
        </w:rPr>
      </w:pPr>
      <w:r w:rsidRPr="009519C6">
        <w:rPr>
          <w:rFonts w:ascii="Times New Roman" w:hAnsi="Times New Roman"/>
          <w:sz w:val="24"/>
          <w:szCs w:val="24"/>
        </w:rPr>
        <w:t>Sekretaris mempunyai Tugas Pokok yaitu :</w:t>
      </w:r>
    </w:p>
    <w:p w14:paraId="0B71BCC9" w14:textId="77777777" w:rsidR="008B3E57" w:rsidRPr="009519C6" w:rsidRDefault="008B3E57" w:rsidP="000954A7">
      <w:pPr>
        <w:numPr>
          <w:ilvl w:val="1"/>
          <w:numId w:val="14"/>
        </w:numPr>
        <w:tabs>
          <w:tab w:val="num" w:pos="993"/>
          <w:tab w:val="left" w:pos="1800"/>
          <w:tab w:val="left" w:pos="2400"/>
        </w:tabs>
        <w:spacing w:after="0" w:line="360" w:lineRule="auto"/>
        <w:ind w:left="993" w:hanging="426"/>
        <w:jc w:val="both"/>
        <w:rPr>
          <w:rFonts w:ascii="Times New Roman" w:hAnsi="Times New Roman"/>
          <w:sz w:val="24"/>
          <w:szCs w:val="24"/>
          <w:lang w:val="id-ID"/>
        </w:rPr>
      </w:pPr>
      <w:r w:rsidRPr="009519C6">
        <w:rPr>
          <w:rFonts w:ascii="Times New Roman" w:hAnsi="Times New Roman"/>
          <w:sz w:val="24"/>
          <w:szCs w:val="24"/>
          <w:lang w:val="id-ID"/>
        </w:rPr>
        <w:t>Sekretariat berkedudukan sebagai unsur pembantu Kepala Dinas dalam menyelenggarakan tugas dan fungsinya.</w:t>
      </w:r>
    </w:p>
    <w:p w14:paraId="2564113C" w14:textId="77777777" w:rsidR="008B3E57" w:rsidRPr="009519C6" w:rsidRDefault="008B3E57" w:rsidP="000954A7">
      <w:pPr>
        <w:numPr>
          <w:ilvl w:val="1"/>
          <w:numId w:val="14"/>
        </w:numPr>
        <w:tabs>
          <w:tab w:val="num" w:pos="993"/>
          <w:tab w:val="left" w:pos="1800"/>
          <w:tab w:val="left" w:pos="2400"/>
        </w:tabs>
        <w:spacing w:after="0" w:line="360" w:lineRule="auto"/>
        <w:ind w:left="993" w:hanging="426"/>
        <w:jc w:val="both"/>
        <w:rPr>
          <w:rFonts w:ascii="Times New Roman" w:hAnsi="Times New Roman"/>
          <w:sz w:val="24"/>
          <w:szCs w:val="24"/>
          <w:lang w:val="id-ID"/>
        </w:rPr>
      </w:pPr>
      <w:r w:rsidRPr="009519C6">
        <w:rPr>
          <w:rFonts w:ascii="Times New Roman" w:hAnsi="Times New Roman"/>
          <w:sz w:val="24"/>
          <w:szCs w:val="24"/>
          <w:lang w:val="id-ID"/>
        </w:rPr>
        <w:t>Sekretariat dipimpin oleh seorang Sekretaris yang berada dibawah dan bertanggung jawab kepada Kepala Dinas.</w:t>
      </w:r>
    </w:p>
    <w:p w14:paraId="0AF5F6B4" w14:textId="77777777" w:rsidR="008B3E57" w:rsidRPr="009519C6" w:rsidRDefault="008B3E57" w:rsidP="000954A7">
      <w:pPr>
        <w:numPr>
          <w:ilvl w:val="1"/>
          <w:numId w:val="14"/>
        </w:numPr>
        <w:tabs>
          <w:tab w:val="num" w:pos="993"/>
          <w:tab w:val="left" w:pos="1800"/>
          <w:tab w:val="left" w:pos="2400"/>
        </w:tabs>
        <w:spacing w:after="0" w:line="360" w:lineRule="auto"/>
        <w:ind w:left="993" w:hanging="426"/>
        <w:jc w:val="both"/>
        <w:rPr>
          <w:rFonts w:ascii="Times New Roman" w:hAnsi="Times New Roman"/>
          <w:sz w:val="24"/>
          <w:szCs w:val="24"/>
          <w:lang w:val="id-ID"/>
        </w:rPr>
      </w:pPr>
      <w:r w:rsidRPr="009519C6">
        <w:rPr>
          <w:rFonts w:ascii="Times New Roman" w:hAnsi="Times New Roman"/>
          <w:sz w:val="24"/>
          <w:szCs w:val="24"/>
          <w:lang w:val="id-ID"/>
        </w:rPr>
        <w:t>Sekretariat mempunyai tugas membantu Kepala Dinas dalam melaksanakan tugas kesekretariatan yang meliputi :</w:t>
      </w:r>
    </w:p>
    <w:p w14:paraId="19060AF2" w14:textId="77777777" w:rsidR="008B3E57" w:rsidRPr="009519C6" w:rsidRDefault="008B3E57" w:rsidP="000954A7">
      <w:pPr>
        <w:pStyle w:val="ListParagraph"/>
        <w:numPr>
          <w:ilvl w:val="1"/>
          <w:numId w:val="13"/>
        </w:numPr>
        <w:tabs>
          <w:tab w:val="num" w:pos="993"/>
          <w:tab w:val="left" w:pos="1800"/>
          <w:tab w:val="left" w:pos="2400"/>
        </w:tabs>
        <w:spacing w:after="0" w:line="360" w:lineRule="auto"/>
        <w:jc w:val="both"/>
        <w:rPr>
          <w:rFonts w:ascii="Times New Roman" w:hAnsi="Times New Roman"/>
          <w:sz w:val="24"/>
          <w:szCs w:val="24"/>
        </w:rPr>
      </w:pPr>
      <w:r w:rsidRPr="009519C6">
        <w:rPr>
          <w:rFonts w:ascii="Times New Roman" w:hAnsi="Times New Roman"/>
          <w:sz w:val="24"/>
          <w:szCs w:val="24"/>
        </w:rPr>
        <w:t>Pelayanan administratif dan teknis dalam urusan perencanaan;</w:t>
      </w:r>
    </w:p>
    <w:p w14:paraId="17DE9832" w14:textId="77777777" w:rsidR="008B3E57" w:rsidRPr="009519C6" w:rsidRDefault="008B3E57" w:rsidP="000954A7">
      <w:pPr>
        <w:pStyle w:val="ListParagraph"/>
        <w:numPr>
          <w:ilvl w:val="1"/>
          <w:numId w:val="13"/>
        </w:numPr>
        <w:tabs>
          <w:tab w:val="num" w:pos="993"/>
          <w:tab w:val="left" w:pos="1800"/>
          <w:tab w:val="left" w:pos="2400"/>
        </w:tabs>
        <w:spacing w:after="0" w:line="360" w:lineRule="auto"/>
        <w:jc w:val="both"/>
        <w:rPr>
          <w:rFonts w:ascii="Times New Roman" w:hAnsi="Times New Roman"/>
          <w:sz w:val="24"/>
          <w:szCs w:val="24"/>
        </w:rPr>
      </w:pPr>
      <w:r w:rsidRPr="009519C6">
        <w:rPr>
          <w:rFonts w:ascii="Times New Roman" w:hAnsi="Times New Roman"/>
          <w:sz w:val="24"/>
          <w:szCs w:val="24"/>
        </w:rPr>
        <w:t>Urusan keuangan, umum dan kepegawaian; dan</w:t>
      </w:r>
    </w:p>
    <w:p w14:paraId="51816512" w14:textId="77777777" w:rsidR="008B3E57" w:rsidRPr="009519C6" w:rsidRDefault="008B3E57" w:rsidP="000954A7">
      <w:pPr>
        <w:pStyle w:val="ListParagraph"/>
        <w:numPr>
          <w:ilvl w:val="1"/>
          <w:numId w:val="13"/>
        </w:numPr>
        <w:tabs>
          <w:tab w:val="num" w:pos="993"/>
          <w:tab w:val="left" w:pos="1800"/>
          <w:tab w:val="left" w:pos="2400"/>
        </w:tabs>
        <w:spacing w:after="0" w:line="360" w:lineRule="auto"/>
        <w:jc w:val="both"/>
        <w:rPr>
          <w:rFonts w:ascii="Times New Roman" w:hAnsi="Times New Roman"/>
          <w:sz w:val="24"/>
          <w:szCs w:val="24"/>
        </w:rPr>
      </w:pPr>
      <w:r w:rsidRPr="009519C6">
        <w:rPr>
          <w:rFonts w:ascii="Times New Roman" w:hAnsi="Times New Roman"/>
          <w:sz w:val="24"/>
          <w:szCs w:val="24"/>
        </w:rPr>
        <w:t>Tugas lain diberikan oleh Kepala Dinas sesuai dengan bidang tugasnya.</w:t>
      </w:r>
    </w:p>
    <w:p w14:paraId="6C0F3223" w14:textId="77777777" w:rsidR="008B3E57" w:rsidRPr="009519C6" w:rsidRDefault="008B3E57" w:rsidP="000954A7">
      <w:pPr>
        <w:tabs>
          <w:tab w:val="left" w:pos="1800"/>
          <w:tab w:val="left" w:pos="2400"/>
        </w:tabs>
        <w:spacing w:after="0" w:line="360" w:lineRule="auto"/>
        <w:ind w:left="567"/>
        <w:jc w:val="both"/>
        <w:rPr>
          <w:rFonts w:ascii="Times New Roman" w:hAnsi="Times New Roman"/>
          <w:sz w:val="24"/>
          <w:szCs w:val="24"/>
          <w:lang w:val="id-ID"/>
        </w:rPr>
      </w:pPr>
      <w:r w:rsidRPr="009519C6">
        <w:rPr>
          <w:rFonts w:ascii="Times New Roman" w:hAnsi="Times New Roman"/>
          <w:sz w:val="24"/>
          <w:szCs w:val="24"/>
          <w:lang w:val="id-ID"/>
        </w:rPr>
        <w:t xml:space="preserve">Untuk melaksanakan tugas </w:t>
      </w:r>
      <w:r w:rsidRPr="009519C6">
        <w:rPr>
          <w:rFonts w:ascii="Times New Roman" w:hAnsi="Times New Roman"/>
          <w:sz w:val="24"/>
          <w:szCs w:val="24"/>
        </w:rPr>
        <w:t xml:space="preserve">Pokok </w:t>
      </w:r>
      <w:r w:rsidRPr="009519C6">
        <w:rPr>
          <w:rFonts w:ascii="Times New Roman" w:hAnsi="Times New Roman"/>
          <w:sz w:val="24"/>
          <w:szCs w:val="24"/>
          <w:lang w:val="id-ID"/>
        </w:rPr>
        <w:t xml:space="preserve">sebagaimana </w:t>
      </w:r>
      <w:r w:rsidRPr="009519C6">
        <w:rPr>
          <w:rFonts w:ascii="Times New Roman" w:hAnsi="Times New Roman"/>
          <w:sz w:val="24"/>
          <w:szCs w:val="24"/>
        </w:rPr>
        <w:t>tersebut diatas</w:t>
      </w:r>
      <w:r w:rsidRPr="009519C6">
        <w:rPr>
          <w:rFonts w:ascii="Times New Roman" w:hAnsi="Times New Roman"/>
          <w:sz w:val="24"/>
          <w:szCs w:val="24"/>
          <w:lang w:val="id-ID"/>
        </w:rPr>
        <w:t>, Sekretariat mempunyai fungsi :</w:t>
      </w:r>
    </w:p>
    <w:p w14:paraId="1E035750" w14:textId="77777777" w:rsidR="008B3E57" w:rsidRPr="009519C6" w:rsidRDefault="008B3E57" w:rsidP="000954A7">
      <w:pPr>
        <w:pStyle w:val="ListParagraph"/>
        <w:numPr>
          <w:ilvl w:val="0"/>
          <w:numId w:val="23"/>
        </w:numPr>
        <w:tabs>
          <w:tab w:val="left" w:pos="993"/>
        </w:tabs>
        <w:spacing w:after="0" w:line="360" w:lineRule="auto"/>
        <w:ind w:left="993" w:hanging="426"/>
        <w:jc w:val="both"/>
        <w:rPr>
          <w:rFonts w:ascii="Times New Roman" w:hAnsi="Times New Roman"/>
          <w:sz w:val="24"/>
          <w:szCs w:val="24"/>
        </w:rPr>
      </w:pPr>
      <w:r w:rsidRPr="009519C6">
        <w:rPr>
          <w:rFonts w:ascii="Times New Roman" w:hAnsi="Times New Roman"/>
          <w:sz w:val="24"/>
          <w:szCs w:val="24"/>
        </w:rPr>
        <w:t>Pengkoordinasian dan penyusunan perencanaan program kegiatan dan anggaran;</w:t>
      </w:r>
    </w:p>
    <w:p w14:paraId="01394F70" w14:textId="77777777" w:rsidR="008B3E57" w:rsidRPr="009519C6" w:rsidRDefault="008B3E57" w:rsidP="002D40C3">
      <w:pPr>
        <w:numPr>
          <w:ilvl w:val="0"/>
          <w:numId w:val="23"/>
        </w:numPr>
        <w:spacing w:after="0" w:line="360" w:lineRule="auto"/>
        <w:jc w:val="both"/>
        <w:rPr>
          <w:rFonts w:ascii="Times New Roman" w:hAnsi="Times New Roman"/>
          <w:sz w:val="24"/>
          <w:szCs w:val="24"/>
          <w:lang w:val="sv-SE"/>
        </w:rPr>
      </w:pPr>
      <w:r w:rsidRPr="009519C6">
        <w:rPr>
          <w:rFonts w:ascii="Times New Roman" w:hAnsi="Times New Roman"/>
          <w:sz w:val="24"/>
          <w:szCs w:val="24"/>
          <w:lang w:val="id-ID"/>
        </w:rPr>
        <w:t>P</w:t>
      </w:r>
      <w:r w:rsidRPr="009519C6">
        <w:rPr>
          <w:rFonts w:ascii="Times New Roman" w:hAnsi="Times New Roman"/>
          <w:sz w:val="24"/>
          <w:szCs w:val="24"/>
          <w:lang w:val="sv-SE"/>
        </w:rPr>
        <w:t>enyelenggaraan, pembinaan ketatausahaan dan kepegawaian;</w:t>
      </w:r>
    </w:p>
    <w:p w14:paraId="0EA93815" w14:textId="77777777" w:rsidR="008B3E57" w:rsidRPr="009519C6" w:rsidRDefault="008B3E57" w:rsidP="002D40C3">
      <w:pPr>
        <w:numPr>
          <w:ilvl w:val="0"/>
          <w:numId w:val="23"/>
        </w:numPr>
        <w:spacing w:after="0" w:line="360" w:lineRule="auto"/>
        <w:jc w:val="both"/>
        <w:rPr>
          <w:rFonts w:ascii="Times New Roman" w:hAnsi="Times New Roman"/>
          <w:sz w:val="24"/>
          <w:szCs w:val="24"/>
          <w:lang w:val="sv-SE"/>
        </w:rPr>
      </w:pPr>
      <w:r w:rsidRPr="009519C6">
        <w:rPr>
          <w:rFonts w:ascii="Times New Roman" w:hAnsi="Times New Roman"/>
          <w:sz w:val="24"/>
          <w:szCs w:val="24"/>
          <w:lang w:val="id-ID"/>
        </w:rPr>
        <w:t>P</w:t>
      </w:r>
      <w:r w:rsidRPr="009519C6">
        <w:rPr>
          <w:rFonts w:ascii="Times New Roman" w:hAnsi="Times New Roman"/>
          <w:sz w:val="24"/>
          <w:szCs w:val="24"/>
          <w:lang w:val="sv-SE"/>
        </w:rPr>
        <w:t>enyelenggaraan dan pengelolaan administrasi keuangan;</w:t>
      </w:r>
    </w:p>
    <w:p w14:paraId="0CD9408B" w14:textId="77777777" w:rsidR="008B3E57" w:rsidRPr="009519C6" w:rsidRDefault="008B3E57" w:rsidP="002D40C3">
      <w:pPr>
        <w:numPr>
          <w:ilvl w:val="0"/>
          <w:numId w:val="23"/>
        </w:numPr>
        <w:spacing w:after="0" w:line="360" w:lineRule="auto"/>
        <w:jc w:val="both"/>
        <w:rPr>
          <w:rFonts w:ascii="Times New Roman" w:hAnsi="Times New Roman"/>
          <w:sz w:val="24"/>
          <w:szCs w:val="24"/>
          <w:lang w:val="sv-SE"/>
        </w:rPr>
      </w:pPr>
      <w:r w:rsidRPr="009519C6">
        <w:rPr>
          <w:rFonts w:ascii="Times New Roman" w:hAnsi="Times New Roman"/>
          <w:sz w:val="24"/>
          <w:szCs w:val="24"/>
          <w:lang w:val="id-ID"/>
        </w:rPr>
        <w:t>P</w:t>
      </w:r>
      <w:r w:rsidRPr="009519C6">
        <w:rPr>
          <w:rFonts w:ascii="Times New Roman" w:hAnsi="Times New Roman"/>
          <w:sz w:val="24"/>
          <w:szCs w:val="24"/>
          <w:lang w:val="sv-SE"/>
        </w:rPr>
        <w:t>embinaan administrasi dalam melaksanakan urusan umum, rumah tangga, perlengkapan, keuangan dan kepegawaian;</w:t>
      </w:r>
    </w:p>
    <w:p w14:paraId="058DDB58" w14:textId="77777777" w:rsidR="008B3E57" w:rsidRPr="009519C6" w:rsidRDefault="008B3E57" w:rsidP="002D40C3">
      <w:pPr>
        <w:numPr>
          <w:ilvl w:val="0"/>
          <w:numId w:val="23"/>
        </w:numPr>
        <w:spacing w:after="0" w:line="360" w:lineRule="auto"/>
        <w:jc w:val="both"/>
        <w:rPr>
          <w:rFonts w:ascii="Times New Roman" w:hAnsi="Times New Roman"/>
          <w:sz w:val="24"/>
          <w:szCs w:val="24"/>
          <w:lang w:val="sv-SE"/>
        </w:rPr>
      </w:pPr>
      <w:r w:rsidRPr="009519C6">
        <w:rPr>
          <w:rFonts w:ascii="Times New Roman" w:hAnsi="Times New Roman"/>
          <w:sz w:val="24"/>
          <w:szCs w:val="24"/>
          <w:lang w:val="id-ID"/>
        </w:rPr>
        <w:t>P</w:t>
      </w:r>
      <w:r w:rsidRPr="009519C6">
        <w:rPr>
          <w:rFonts w:ascii="Times New Roman" w:hAnsi="Times New Roman"/>
          <w:sz w:val="24"/>
          <w:szCs w:val="24"/>
          <w:lang w:val="sv-SE"/>
        </w:rPr>
        <w:t>elaksanaan urusan umum dan perlengkapan, urusan kepegawaian dan urusan keuangan;</w:t>
      </w:r>
    </w:p>
    <w:p w14:paraId="2E247BB3" w14:textId="77777777" w:rsidR="008B3E57" w:rsidRPr="009519C6" w:rsidRDefault="008B3E57" w:rsidP="002D40C3">
      <w:pPr>
        <w:pStyle w:val="ListParagraph"/>
        <w:numPr>
          <w:ilvl w:val="0"/>
          <w:numId w:val="23"/>
        </w:numPr>
        <w:spacing w:after="0" w:line="360" w:lineRule="auto"/>
        <w:contextualSpacing w:val="0"/>
        <w:jc w:val="both"/>
        <w:rPr>
          <w:rFonts w:ascii="Times New Roman" w:hAnsi="Times New Roman"/>
          <w:sz w:val="24"/>
          <w:szCs w:val="24"/>
        </w:rPr>
      </w:pPr>
      <w:r w:rsidRPr="009519C6">
        <w:rPr>
          <w:rFonts w:ascii="Times New Roman" w:hAnsi="Times New Roman"/>
          <w:sz w:val="24"/>
          <w:szCs w:val="24"/>
        </w:rPr>
        <w:t>P</w:t>
      </w:r>
      <w:r w:rsidRPr="009519C6">
        <w:rPr>
          <w:rFonts w:ascii="Times New Roman" w:hAnsi="Times New Roman"/>
          <w:sz w:val="24"/>
          <w:szCs w:val="24"/>
          <w:lang w:val="sv-SE"/>
        </w:rPr>
        <w:t>eningkatan pembinaan kinerja dan disiplin aparatur dinas</w:t>
      </w:r>
      <w:r w:rsidRPr="009519C6">
        <w:rPr>
          <w:rFonts w:ascii="Times New Roman" w:hAnsi="Times New Roman"/>
          <w:sz w:val="24"/>
          <w:szCs w:val="24"/>
        </w:rPr>
        <w:t>.</w:t>
      </w:r>
    </w:p>
    <w:p w14:paraId="48AA511D" w14:textId="77777777" w:rsidR="008B3E57" w:rsidRPr="009519C6" w:rsidRDefault="008B3E57" w:rsidP="000954A7">
      <w:pPr>
        <w:tabs>
          <w:tab w:val="left" w:pos="1800"/>
          <w:tab w:val="left" w:pos="2400"/>
          <w:tab w:val="num" w:pos="2520"/>
        </w:tabs>
        <w:spacing w:after="0" w:line="360" w:lineRule="auto"/>
        <w:ind w:left="540"/>
        <w:jc w:val="both"/>
        <w:rPr>
          <w:rFonts w:ascii="Times New Roman" w:hAnsi="Times New Roman"/>
          <w:sz w:val="24"/>
          <w:szCs w:val="24"/>
          <w:lang w:val="id-ID"/>
        </w:rPr>
      </w:pPr>
      <w:r w:rsidRPr="009519C6">
        <w:rPr>
          <w:rFonts w:ascii="Times New Roman" w:hAnsi="Times New Roman"/>
          <w:sz w:val="24"/>
          <w:szCs w:val="24"/>
        </w:rPr>
        <w:t xml:space="preserve">Bagian </w:t>
      </w:r>
      <w:r w:rsidRPr="009519C6">
        <w:rPr>
          <w:rFonts w:ascii="Times New Roman" w:hAnsi="Times New Roman"/>
          <w:sz w:val="24"/>
          <w:szCs w:val="24"/>
          <w:lang w:val="id-ID"/>
        </w:rPr>
        <w:t>Sekretari</w:t>
      </w:r>
      <w:r w:rsidRPr="009519C6">
        <w:rPr>
          <w:rFonts w:ascii="Times New Roman" w:hAnsi="Times New Roman"/>
          <w:sz w:val="24"/>
          <w:szCs w:val="24"/>
        </w:rPr>
        <w:t>a</w:t>
      </w:r>
      <w:r w:rsidRPr="009519C6">
        <w:rPr>
          <w:rFonts w:ascii="Times New Roman" w:hAnsi="Times New Roman"/>
          <w:sz w:val="24"/>
          <w:szCs w:val="24"/>
          <w:lang w:val="id-ID"/>
        </w:rPr>
        <w:t>t terdiri dari :</w:t>
      </w:r>
    </w:p>
    <w:p w14:paraId="48F6A7E1" w14:textId="77777777" w:rsidR="008B3E57" w:rsidRPr="009519C6" w:rsidRDefault="008B3E57" w:rsidP="000954A7">
      <w:pPr>
        <w:numPr>
          <w:ilvl w:val="0"/>
          <w:numId w:val="17"/>
        </w:numPr>
        <w:tabs>
          <w:tab w:val="clear" w:pos="720"/>
          <w:tab w:val="num" w:pos="1080"/>
        </w:tabs>
        <w:spacing w:after="0" w:line="360" w:lineRule="auto"/>
        <w:ind w:left="1080" w:hanging="540"/>
        <w:jc w:val="both"/>
        <w:rPr>
          <w:rFonts w:ascii="Times New Roman" w:hAnsi="Times New Roman"/>
          <w:sz w:val="24"/>
          <w:szCs w:val="24"/>
          <w:lang w:val="id-ID"/>
        </w:rPr>
      </w:pPr>
      <w:r w:rsidRPr="009519C6">
        <w:rPr>
          <w:rFonts w:ascii="Times New Roman" w:hAnsi="Times New Roman"/>
          <w:sz w:val="24"/>
          <w:szCs w:val="24"/>
          <w:lang w:val="id-ID"/>
        </w:rPr>
        <w:t>Sub Bagian Perencanaan dan Pelaporan</w:t>
      </w:r>
    </w:p>
    <w:p w14:paraId="399338E8" w14:textId="77777777" w:rsidR="008B3E57" w:rsidRPr="009519C6" w:rsidRDefault="008B3E57" w:rsidP="000954A7">
      <w:pPr>
        <w:numPr>
          <w:ilvl w:val="0"/>
          <w:numId w:val="17"/>
        </w:numPr>
        <w:tabs>
          <w:tab w:val="clear" w:pos="720"/>
          <w:tab w:val="num" w:pos="1080"/>
        </w:tabs>
        <w:spacing w:after="0" w:line="360" w:lineRule="auto"/>
        <w:ind w:left="1080" w:hanging="540"/>
        <w:jc w:val="both"/>
        <w:rPr>
          <w:rFonts w:ascii="Times New Roman" w:hAnsi="Times New Roman"/>
          <w:sz w:val="24"/>
          <w:szCs w:val="24"/>
          <w:lang w:val="id-ID"/>
        </w:rPr>
      </w:pPr>
      <w:r w:rsidRPr="009519C6">
        <w:rPr>
          <w:rFonts w:ascii="Times New Roman" w:hAnsi="Times New Roman"/>
          <w:sz w:val="24"/>
          <w:szCs w:val="24"/>
          <w:lang w:val="id-ID"/>
        </w:rPr>
        <w:t xml:space="preserve">Sub Bagian Umum dan Kepegawaian; </w:t>
      </w:r>
    </w:p>
    <w:p w14:paraId="5FFAF1C6" w14:textId="77777777" w:rsidR="008B3E57" w:rsidRPr="009519C6" w:rsidRDefault="008B3E57" w:rsidP="000954A7">
      <w:pPr>
        <w:numPr>
          <w:ilvl w:val="0"/>
          <w:numId w:val="17"/>
        </w:numPr>
        <w:tabs>
          <w:tab w:val="clear" w:pos="720"/>
          <w:tab w:val="num" w:pos="1080"/>
        </w:tabs>
        <w:spacing w:after="0" w:line="360" w:lineRule="auto"/>
        <w:ind w:left="1080" w:hanging="540"/>
        <w:jc w:val="both"/>
        <w:rPr>
          <w:rFonts w:ascii="Times New Roman" w:hAnsi="Times New Roman"/>
          <w:sz w:val="24"/>
          <w:szCs w:val="24"/>
          <w:lang w:val="id-ID"/>
        </w:rPr>
      </w:pPr>
      <w:r w:rsidRPr="009519C6">
        <w:rPr>
          <w:rFonts w:ascii="Times New Roman" w:hAnsi="Times New Roman"/>
          <w:sz w:val="24"/>
          <w:szCs w:val="24"/>
          <w:lang w:val="id-ID"/>
        </w:rPr>
        <w:t>Sub Bagian Keuangan;</w:t>
      </w:r>
    </w:p>
    <w:p w14:paraId="391A1C6F" w14:textId="77777777" w:rsidR="008B3E57" w:rsidRPr="009519C6" w:rsidRDefault="008B3E57" w:rsidP="000954A7">
      <w:pPr>
        <w:tabs>
          <w:tab w:val="left" w:pos="2400"/>
        </w:tabs>
        <w:spacing w:after="0" w:line="360" w:lineRule="auto"/>
        <w:ind w:left="540"/>
        <w:jc w:val="both"/>
        <w:rPr>
          <w:rFonts w:ascii="Times New Roman" w:hAnsi="Times New Roman"/>
          <w:sz w:val="24"/>
          <w:szCs w:val="24"/>
          <w:lang w:val="id-ID"/>
        </w:rPr>
      </w:pPr>
      <w:r w:rsidRPr="009519C6">
        <w:rPr>
          <w:rFonts w:ascii="Times New Roman" w:hAnsi="Times New Roman"/>
          <w:sz w:val="24"/>
          <w:szCs w:val="24"/>
          <w:lang w:val="id-ID"/>
        </w:rPr>
        <w:t xml:space="preserve">Masing-masing Sub Bagian sebagaimana dimaksud </w:t>
      </w:r>
      <w:r w:rsidRPr="009519C6">
        <w:rPr>
          <w:rFonts w:ascii="Times New Roman" w:hAnsi="Times New Roman"/>
          <w:sz w:val="24"/>
          <w:szCs w:val="24"/>
        </w:rPr>
        <w:t xml:space="preserve"> diatas </w:t>
      </w:r>
      <w:r w:rsidRPr="009519C6">
        <w:rPr>
          <w:rFonts w:ascii="Times New Roman" w:hAnsi="Times New Roman"/>
          <w:sz w:val="24"/>
          <w:szCs w:val="24"/>
          <w:lang w:val="id-ID"/>
        </w:rPr>
        <w:t xml:space="preserve"> dipimpin oleh Kepala Sub Bagian yang berada dibawah dan bertanggung jawab kepada Sekretaris.</w:t>
      </w:r>
    </w:p>
    <w:p w14:paraId="39C1B08E" w14:textId="77777777" w:rsidR="008B3E57" w:rsidRPr="009519C6" w:rsidRDefault="008B3E57" w:rsidP="000954A7">
      <w:pPr>
        <w:numPr>
          <w:ilvl w:val="0"/>
          <w:numId w:val="24"/>
        </w:numPr>
        <w:tabs>
          <w:tab w:val="clear" w:pos="720"/>
          <w:tab w:val="num" w:pos="1134"/>
        </w:tabs>
        <w:spacing w:after="0" w:line="360" w:lineRule="auto"/>
        <w:ind w:left="1134" w:hanging="567"/>
        <w:jc w:val="both"/>
        <w:rPr>
          <w:rFonts w:ascii="Times New Roman" w:hAnsi="Times New Roman"/>
          <w:b/>
          <w:sz w:val="24"/>
          <w:szCs w:val="24"/>
          <w:lang w:val="id-ID"/>
        </w:rPr>
      </w:pPr>
      <w:r w:rsidRPr="009519C6">
        <w:rPr>
          <w:rFonts w:ascii="Times New Roman" w:hAnsi="Times New Roman"/>
          <w:b/>
          <w:sz w:val="24"/>
          <w:szCs w:val="24"/>
          <w:lang w:val="id-ID"/>
        </w:rPr>
        <w:t>Sub Bagian Perencanaan dan Pelaporan ;</w:t>
      </w:r>
    </w:p>
    <w:p w14:paraId="569F1672" w14:textId="77777777" w:rsidR="008B3E57" w:rsidRPr="009519C6" w:rsidRDefault="008B3E57" w:rsidP="000954A7">
      <w:pPr>
        <w:tabs>
          <w:tab w:val="left" w:pos="2400"/>
        </w:tabs>
        <w:spacing w:after="0" w:line="360" w:lineRule="auto"/>
        <w:ind w:left="1134"/>
        <w:jc w:val="both"/>
        <w:rPr>
          <w:rFonts w:ascii="Times New Roman" w:hAnsi="Times New Roman"/>
          <w:sz w:val="24"/>
          <w:szCs w:val="24"/>
          <w:lang w:val="id-ID"/>
        </w:rPr>
      </w:pPr>
      <w:r w:rsidRPr="009519C6">
        <w:rPr>
          <w:rFonts w:ascii="Times New Roman" w:hAnsi="Times New Roman"/>
          <w:sz w:val="24"/>
          <w:szCs w:val="24"/>
          <w:lang w:val="id-ID"/>
        </w:rPr>
        <w:t>Sub Bagian Perencanaan dan Pelaporan mempunyai tugas membantu Sekretaris dalam melaksanakan urusan perencanaan dan pelaporan, dengan rincian tugas sebagai berikut :</w:t>
      </w:r>
    </w:p>
    <w:p w14:paraId="302CEB9B" w14:textId="77777777" w:rsidR="008B3E57" w:rsidRPr="009519C6" w:rsidRDefault="008B3E57" w:rsidP="000954A7">
      <w:pPr>
        <w:numPr>
          <w:ilvl w:val="0"/>
          <w:numId w:val="19"/>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enyusun rencana kerja sub bagian perencanaan dan pelaporan;</w:t>
      </w:r>
    </w:p>
    <w:p w14:paraId="46576B21" w14:textId="77777777" w:rsidR="008B3E57" w:rsidRPr="009519C6" w:rsidRDefault="008B3E57" w:rsidP="000954A7">
      <w:pPr>
        <w:numPr>
          <w:ilvl w:val="0"/>
          <w:numId w:val="19"/>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 xml:space="preserve">enghimpun bahan dan menyusun rencana strategis (RENSTRA), rencana kerja (RENJA), indikator kinerja utama (IKU), penetapan kinerja (TAPKIN); </w:t>
      </w:r>
    </w:p>
    <w:p w14:paraId="22B5B851" w14:textId="77777777" w:rsidR="008B3E57" w:rsidRPr="009519C6" w:rsidRDefault="008B3E57" w:rsidP="000954A7">
      <w:pPr>
        <w:numPr>
          <w:ilvl w:val="0"/>
          <w:numId w:val="19"/>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enghimpun dan menyusun laporan penyelenggaraan pemerintahan daerah (LPPD), laporan akuntabilitas kinerja instansi pemerintah (LAKIP) dan serta laporan tahunan SKPD</w:t>
      </w:r>
      <w:r w:rsidRPr="009519C6">
        <w:rPr>
          <w:rFonts w:ascii="Times New Roman" w:hAnsi="Times New Roman"/>
          <w:sz w:val="24"/>
          <w:szCs w:val="24"/>
          <w:lang w:val="id-ID"/>
        </w:rPr>
        <w:t>;</w:t>
      </w:r>
    </w:p>
    <w:p w14:paraId="306CC169" w14:textId="77777777" w:rsidR="008B3E57" w:rsidRPr="009519C6" w:rsidRDefault="008B3E57" w:rsidP="000954A7">
      <w:pPr>
        <w:numPr>
          <w:ilvl w:val="0"/>
          <w:numId w:val="19"/>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enyusun,meneliti dan meregistrasi keputusan kepala dinas;</w:t>
      </w:r>
    </w:p>
    <w:p w14:paraId="5744A5A5" w14:textId="77777777" w:rsidR="008B3E57" w:rsidRPr="009519C6" w:rsidRDefault="008B3E57" w:rsidP="000954A7">
      <w:pPr>
        <w:numPr>
          <w:ilvl w:val="0"/>
          <w:numId w:val="19"/>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enyiapkan dan menyusun rancangan keputusan Walikota;</w:t>
      </w:r>
    </w:p>
    <w:p w14:paraId="7F93963C" w14:textId="77777777" w:rsidR="008B3E57" w:rsidRPr="009519C6" w:rsidRDefault="008B3E57" w:rsidP="000954A7">
      <w:pPr>
        <w:numPr>
          <w:ilvl w:val="0"/>
          <w:numId w:val="19"/>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enyusun analisis jabatan, analisis beban kerja, peta jabatan dan uraian tugas terhadap seluruh jabatan pada dinas komunikasi dan informatika;</w:t>
      </w:r>
    </w:p>
    <w:p w14:paraId="5BF78032" w14:textId="77777777" w:rsidR="008B3E57" w:rsidRPr="009519C6" w:rsidRDefault="008B3E57" w:rsidP="000954A7">
      <w:pPr>
        <w:numPr>
          <w:ilvl w:val="0"/>
          <w:numId w:val="19"/>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enyusun standar operasional prosedur pada dinas komunikasi dan informatika;</w:t>
      </w:r>
    </w:p>
    <w:p w14:paraId="40FDD681" w14:textId="77777777" w:rsidR="008B3E57" w:rsidRPr="009519C6" w:rsidRDefault="008B3E57" w:rsidP="000954A7">
      <w:pPr>
        <w:numPr>
          <w:ilvl w:val="0"/>
          <w:numId w:val="19"/>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enghimpun dan menyusun usulan program kerja dan kegiatan dari sekretariat dan bidang-bidang;</w:t>
      </w:r>
    </w:p>
    <w:p w14:paraId="651AF29F" w14:textId="77777777" w:rsidR="008B3E57" w:rsidRPr="009519C6" w:rsidRDefault="008B3E57" w:rsidP="000954A7">
      <w:pPr>
        <w:numPr>
          <w:ilvl w:val="0"/>
          <w:numId w:val="19"/>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elaksanakan analisis kebutuhan barang serta sarana dan prasarana;</w:t>
      </w:r>
    </w:p>
    <w:p w14:paraId="55DA9CD8" w14:textId="77777777" w:rsidR="008B3E57" w:rsidRPr="009519C6" w:rsidRDefault="008B3E57" w:rsidP="000954A7">
      <w:pPr>
        <w:numPr>
          <w:ilvl w:val="0"/>
          <w:numId w:val="19"/>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embuat laporan pelaksanaan kegiatan; dan</w:t>
      </w:r>
    </w:p>
    <w:p w14:paraId="3EBFF791" w14:textId="77777777" w:rsidR="008B3E57" w:rsidRPr="009519C6" w:rsidRDefault="008B3E57" w:rsidP="000954A7">
      <w:pPr>
        <w:numPr>
          <w:ilvl w:val="0"/>
          <w:numId w:val="19"/>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elaksanakan tugas lain yang diberikan atasan sesuai dengan bidang tugasnya.</w:t>
      </w:r>
    </w:p>
    <w:p w14:paraId="65893B22" w14:textId="77777777" w:rsidR="008B3E57" w:rsidRPr="009519C6" w:rsidRDefault="008B3E57" w:rsidP="000954A7">
      <w:pPr>
        <w:numPr>
          <w:ilvl w:val="0"/>
          <w:numId w:val="24"/>
        </w:numPr>
        <w:tabs>
          <w:tab w:val="clear" w:pos="720"/>
          <w:tab w:val="num" w:pos="1134"/>
        </w:tabs>
        <w:spacing w:after="0" w:line="360" w:lineRule="auto"/>
        <w:ind w:left="1134" w:hanging="567"/>
        <w:jc w:val="both"/>
        <w:rPr>
          <w:rFonts w:ascii="Times New Roman" w:hAnsi="Times New Roman"/>
          <w:b/>
          <w:sz w:val="24"/>
          <w:szCs w:val="24"/>
          <w:lang w:val="id-ID"/>
        </w:rPr>
      </w:pPr>
      <w:r w:rsidRPr="009519C6">
        <w:rPr>
          <w:rFonts w:ascii="Times New Roman" w:hAnsi="Times New Roman"/>
          <w:b/>
          <w:sz w:val="24"/>
          <w:szCs w:val="24"/>
          <w:lang w:val="id-ID"/>
        </w:rPr>
        <w:t>Sub Bagian Umum dan Kepegawaian.</w:t>
      </w:r>
    </w:p>
    <w:p w14:paraId="5CAE6FCD" w14:textId="77777777" w:rsidR="008B3E57" w:rsidRPr="009519C6" w:rsidRDefault="008B3E57" w:rsidP="000954A7">
      <w:pPr>
        <w:tabs>
          <w:tab w:val="left" w:pos="2400"/>
        </w:tabs>
        <w:spacing w:after="0" w:line="360" w:lineRule="auto"/>
        <w:ind w:left="1134"/>
        <w:jc w:val="both"/>
        <w:rPr>
          <w:rFonts w:ascii="Times New Roman" w:hAnsi="Times New Roman"/>
          <w:sz w:val="24"/>
          <w:szCs w:val="24"/>
          <w:lang w:val="id-ID"/>
        </w:rPr>
      </w:pPr>
      <w:r w:rsidRPr="009519C6">
        <w:rPr>
          <w:rFonts w:ascii="Times New Roman" w:hAnsi="Times New Roman"/>
          <w:sz w:val="24"/>
          <w:szCs w:val="24"/>
          <w:lang w:val="id-ID"/>
        </w:rPr>
        <w:t>Sub Bagian Keuangan mempunyai tugas membantu Sekretaris dalam melaksanakan urusan umum dan kepegawaian  dilingkungan Dinas dengan uraian tugas sebagai berikut :</w:t>
      </w:r>
    </w:p>
    <w:p w14:paraId="2B03ED41" w14:textId="77777777" w:rsidR="008B3E57" w:rsidRPr="009519C6" w:rsidRDefault="008B3E57" w:rsidP="000954A7">
      <w:pPr>
        <w:numPr>
          <w:ilvl w:val="0"/>
          <w:numId w:val="20"/>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enyusun rencana kerja sub bagian  umum dan kepegawaian;</w:t>
      </w:r>
    </w:p>
    <w:p w14:paraId="50B1B206" w14:textId="77777777" w:rsidR="008B3E57" w:rsidRPr="009519C6" w:rsidRDefault="008B3E57" w:rsidP="000954A7">
      <w:pPr>
        <w:numPr>
          <w:ilvl w:val="0"/>
          <w:numId w:val="20"/>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elaksanakan pelayanan ketatausahaan, kearsipan, perlengkapan, kerumahtanggaan, kehumasan dan keprotokolan;</w:t>
      </w:r>
    </w:p>
    <w:p w14:paraId="4C078119" w14:textId="77777777" w:rsidR="008B3E57" w:rsidRPr="009519C6" w:rsidRDefault="008B3E57" w:rsidP="000954A7">
      <w:pPr>
        <w:numPr>
          <w:ilvl w:val="0"/>
          <w:numId w:val="20"/>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elaksanakan pengadaan, pendistribusian, pemeliharaan dan penatausahaan barang inventaris serta sarana dan prasarana;</w:t>
      </w:r>
    </w:p>
    <w:p w14:paraId="56F06BA8" w14:textId="77777777" w:rsidR="008B3E57" w:rsidRPr="009519C6" w:rsidRDefault="008B3E57" w:rsidP="000954A7">
      <w:pPr>
        <w:numPr>
          <w:ilvl w:val="0"/>
          <w:numId w:val="20"/>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elaksanakan pengelolaan aset melalui aplikasi persediaan dan SIMAK BMN/D;</w:t>
      </w:r>
    </w:p>
    <w:p w14:paraId="605EE21F" w14:textId="77777777" w:rsidR="008B3E57" w:rsidRPr="009519C6" w:rsidRDefault="008B3E57" w:rsidP="000954A7">
      <w:pPr>
        <w:numPr>
          <w:ilvl w:val="0"/>
          <w:numId w:val="20"/>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elaksanakan administrasi perjalanan dinas;</w:t>
      </w:r>
    </w:p>
    <w:p w14:paraId="3315B427" w14:textId="77777777" w:rsidR="008B3E57" w:rsidRPr="009519C6" w:rsidRDefault="008B3E57" w:rsidP="000954A7">
      <w:pPr>
        <w:numPr>
          <w:ilvl w:val="0"/>
          <w:numId w:val="20"/>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elaksanakan administrasi dan surat menyurat kendaraan dinas;</w:t>
      </w:r>
    </w:p>
    <w:p w14:paraId="62ACFD6E" w14:textId="77777777" w:rsidR="008B3E57" w:rsidRPr="009519C6" w:rsidRDefault="008B3E57" w:rsidP="000954A7">
      <w:pPr>
        <w:numPr>
          <w:ilvl w:val="0"/>
          <w:numId w:val="20"/>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empersiapkan penyelenggaraan rapat-rapat dan penerimaan tamu;</w:t>
      </w:r>
    </w:p>
    <w:p w14:paraId="218346D2" w14:textId="77777777" w:rsidR="008B3E57" w:rsidRPr="009519C6" w:rsidRDefault="008B3E57" w:rsidP="000954A7">
      <w:pPr>
        <w:numPr>
          <w:ilvl w:val="0"/>
          <w:numId w:val="20"/>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elaksanakan kebersihan, keindahan serta keamanan dan ketertiban dilingkungan kantor;</w:t>
      </w:r>
    </w:p>
    <w:p w14:paraId="4440A24F" w14:textId="77777777" w:rsidR="008B3E57" w:rsidRPr="009519C6" w:rsidRDefault="008B3E57" w:rsidP="000954A7">
      <w:pPr>
        <w:numPr>
          <w:ilvl w:val="0"/>
          <w:numId w:val="20"/>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enyiapkan dan memproses usulan kenaikan pangkat, gaji berkala, pensiun, pemberian sanksi disiplin, pemberian tanda penghargaan/tanda jasa;</w:t>
      </w:r>
    </w:p>
    <w:p w14:paraId="7E9F7721" w14:textId="77777777" w:rsidR="008B3E57" w:rsidRPr="009519C6" w:rsidRDefault="008B3E57" w:rsidP="000954A7">
      <w:pPr>
        <w:numPr>
          <w:ilvl w:val="0"/>
          <w:numId w:val="20"/>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enyiapkan dan memproses permohonan izin dan cuti, tugas belajar, perpindahan (mutasi), perkawinan dan perceraian;</w:t>
      </w:r>
    </w:p>
    <w:p w14:paraId="46AA234D" w14:textId="77777777" w:rsidR="008B3E57" w:rsidRPr="009519C6" w:rsidRDefault="008B3E57" w:rsidP="000954A7">
      <w:pPr>
        <w:numPr>
          <w:ilvl w:val="0"/>
          <w:numId w:val="20"/>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engusulkan penerbitan kartu pegawai, kartu isteri/suami, kartu tabungan asuransi pensiun (Taspen), Bapertarum dan kartu asuransi kesehatan (BPJS);</w:t>
      </w:r>
    </w:p>
    <w:p w14:paraId="0819139F" w14:textId="77777777" w:rsidR="008B3E57" w:rsidRPr="009519C6" w:rsidRDefault="008B3E57" w:rsidP="000954A7">
      <w:pPr>
        <w:numPr>
          <w:ilvl w:val="0"/>
          <w:numId w:val="20"/>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erencanakan dan mengusulkan kebutuhan jenis pendidikan dan pelatihan, calon peserta pendidikan dan pelatihan / penjenjangan serta calon peserta ujian dinas pegawai;</w:t>
      </w:r>
    </w:p>
    <w:p w14:paraId="45127BA6" w14:textId="77777777" w:rsidR="008B3E57" w:rsidRPr="009519C6" w:rsidRDefault="008B3E57" w:rsidP="000954A7">
      <w:pPr>
        <w:numPr>
          <w:ilvl w:val="0"/>
          <w:numId w:val="20"/>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engelola absensi atau daftar hadir pegawai;</w:t>
      </w:r>
    </w:p>
    <w:p w14:paraId="711E74AE" w14:textId="77777777" w:rsidR="008B3E57" w:rsidRPr="009519C6" w:rsidRDefault="008B3E57" w:rsidP="000954A7">
      <w:pPr>
        <w:numPr>
          <w:ilvl w:val="0"/>
          <w:numId w:val="20"/>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enyusun daftar urut kepangkatan (DUK);</w:t>
      </w:r>
    </w:p>
    <w:p w14:paraId="386F2E33" w14:textId="77777777" w:rsidR="008B3E57" w:rsidRPr="009519C6" w:rsidRDefault="008B3E57" w:rsidP="000954A7">
      <w:pPr>
        <w:numPr>
          <w:ilvl w:val="0"/>
          <w:numId w:val="20"/>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enyiapkan dan memproses daftar penilaian prestasi kerja pegawai negeri sipil  berdasarkan sasaran kerja pegawai  (SKP) dan laporan pajak-pajak pribadi (LP2P);</w:t>
      </w:r>
    </w:p>
    <w:p w14:paraId="1C4C1F17" w14:textId="77777777" w:rsidR="008B3E57" w:rsidRPr="009519C6" w:rsidRDefault="008B3E57" w:rsidP="000954A7">
      <w:pPr>
        <w:numPr>
          <w:ilvl w:val="0"/>
          <w:numId w:val="20"/>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elaksanakan operasional dan mengupdate aplikasi sistem informasi kepegawaian (SIMPEG)</w:t>
      </w:r>
      <w:r w:rsidRPr="009519C6">
        <w:rPr>
          <w:rFonts w:ascii="Times New Roman" w:hAnsi="Times New Roman"/>
          <w:sz w:val="24"/>
          <w:szCs w:val="24"/>
          <w:lang w:val="id-ID"/>
        </w:rPr>
        <w:t>;</w:t>
      </w:r>
    </w:p>
    <w:p w14:paraId="2F51708D" w14:textId="77777777" w:rsidR="008B3E57" w:rsidRPr="009519C6" w:rsidRDefault="008B3E57" w:rsidP="000954A7">
      <w:pPr>
        <w:numPr>
          <w:ilvl w:val="0"/>
          <w:numId w:val="20"/>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enghimpun pelaporan harta kekayaan aparatur sipil negara melalui aplikasi sistem informasi harta kekayaan (SIHARKA);</w:t>
      </w:r>
    </w:p>
    <w:p w14:paraId="625797BA" w14:textId="77777777" w:rsidR="008B3E57" w:rsidRPr="009519C6" w:rsidRDefault="008B3E57" w:rsidP="000954A7">
      <w:pPr>
        <w:numPr>
          <w:ilvl w:val="0"/>
          <w:numId w:val="20"/>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elaksanakan pengelolaan kesejahteraan pegawai;</w:t>
      </w:r>
    </w:p>
    <w:p w14:paraId="5564B7D9" w14:textId="77777777" w:rsidR="008B3E57" w:rsidRPr="009519C6" w:rsidRDefault="008B3E57" w:rsidP="000954A7">
      <w:pPr>
        <w:numPr>
          <w:ilvl w:val="0"/>
          <w:numId w:val="20"/>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embuat laporan pelaksanaan kegiatan; dan</w:t>
      </w:r>
    </w:p>
    <w:p w14:paraId="13EDF4A6" w14:textId="77777777" w:rsidR="008B3E57" w:rsidRPr="009519C6" w:rsidRDefault="008B3E57" w:rsidP="000954A7">
      <w:pPr>
        <w:numPr>
          <w:ilvl w:val="0"/>
          <w:numId w:val="20"/>
        </w:numPr>
        <w:tabs>
          <w:tab w:val="clear" w:pos="2340"/>
          <w:tab w:val="left" w:pos="1418"/>
        </w:tabs>
        <w:spacing w:after="0" w:line="360" w:lineRule="auto"/>
        <w:ind w:left="1418" w:hanging="284"/>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elaksanakan tugas lain yang diberikan atasan sesuai dengan bidang tugasnya.</w:t>
      </w:r>
    </w:p>
    <w:p w14:paraId="2ACF3E9A" w14:textId="77777777" w:rsidR="008B3E57" w:rsidRPr="009519C6" w:rsidRDefault="008B3E57" w:rsidP="000954A7">
      <w:pPr>
        <w:numPr>
          <w:ilvl w:val="0"/>
          <w:numId w:val="24"/>
        </w:numPr>
        <w:tabs>
          <w:tab w:val="clear" w:pos="720"/>
          <w:tab w:val="num" w:pos="1134"/>
        </w:tabs>
        <w:spacing w:after="0" w:line="360" w:lineRule="auto"/>
        <w:ind w:left="1134" w:hanging="567"/>
        <w:jc w:val="both"/>
        <w:rPr>
          <w:rFonts w:ascii="Times New Roman" w:hAnsi="Times New Roman"/>
          <w:b/>
          <w:sz w:val="24"/>
          <w:szCs w:val="24"/>
          <w:lang w:val="id-ID"/>
        </w:rPr>
      </w:pPr>
      <w:r w:rsidRPr="009519C6">
        <w:rPr>
          <w:rFonts w:ascii="Times New Roman" w:hAnsi="Times New Roman"/>
          <w:b/>
          <w:sz w:val="24"/>
          <w:szCs w:val="24"/>
          <w:lang w:val="id-ID"/>
        </w:rPr>
        <w:t>Sub Bagian Keuangan ;</w:t>
      </w:r>
    </w:p>
    <w:p w14:paraId="6BA1598F" w14:textId="77777777" w:rsidR="008B3E57" w:rsidRPr="009519C6" w:rsidRDefault="008B3E57" w:rsidP="000954A7">
      <w:pPr>
        <w:tabs>
          <w:tab w:val="left" w:pos="2400"/>
        </w:tabs>
        <w:spacing w:after="0" w:line="360" w:lineRule="auto"/>
        <w:ind w:left="1134"/>
        <w:jc w:val="both"/>
        <w:rPr>
          <w:rFonts w:ascii="Times New Roman" w:hAnsi="Times New Roman"/>
          <w:sz w:val="24"/>
          <w:szCs w:val="24"/>
          <w:lang w:val="id-ID"/>
        </w:rPr>
      </w:pPr>
      <w:r w:rsidRPr="009519C6">
        <w:rPr>
          <w:rFonts w:ascii="Times New Roman" w:hAnsi="Times New Roman"/>
          <w:sz w:val="24"/>
          <w:szCs w:val="24"/>
          <w:lang w:val="id-ID"/>
        </w:rPr>
        <w:t>Sub Bagian Kepegawaian mempunyai tugas membantu Sekretaris dalam melaksanakan urusan pengelolaan administrasi keuangan dilingkungan Dinas dengan uraian tugas sebagai berikut :</w:t>
      </w:r>
    </w:p>
    <w:p w14:paraId="27F5A4F5" w14:textId="77777777" w:rsidR="008B3E57" w:rsidRPr="009519C6" w:rsidRDefault="008B3E57" w:rsidP="000954A7">
      <w:pPr>
        <w:numPr>
          <w:ilvl w:val="1"/>
          <w:numId w:val="24"/>
        </w:numPr>
        <w:spacing w:after="0" w:line="360" w:lineRule="auto"/>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lang w:val="sv-SE"/>
        </w:rPr>
        <w:t>enyusun rencana kerja sub bagian keuangan;</w:t>
      </w:r>
    </w:p>
    <w:p w14:paraId="15C614F6" w14:textId="77777777" w:rsidR="008B3E57" w:rsidRPr="009519C6" w:rsidRDefault="008B3E57" w:rsidP="000954A7">
      <w:pPr>
        <w:numPr>
          <w:ilvl w:val="1"/>
          <w:numId w:val="24"/>
        </w:numPr>
        <w:spacing w:after="0" w:line="360" w:lineRule="auto"/>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lang w:val="sv-SE"/>
        </w:rPr>
        <w:t xml:space="preserve">elaksanakan </w:t>
      </w:r>
      <w:r w:rsidRPr="009519C6">
        <w:rPr>
          <w:rFonts w:ascii="Times New Roman" w:hAnsi="Times New Roman"/>
          <w:sz w:val="24"/>
          <w:szCs w:val="24"/>
        </w:rPr>
        <w:t xml:space="preserve">pengelolaan keuangan,  penatausahaan, akuntansi, verifikasi dan pembukuan </w:t>
      </w:r>
      <w:r w:rsidRPr="009519C6">
        <w:rPr>
          <w:rFonts w:ascii="Times New Roman" w:hAnsi="Times New Roman"/>
          <w:sz w:val="24"/>
          <w:szCs w:val="24"/>
          <w:lang w:val="sv-SE"/>
        </w:rPr>
        <w:t>keuangan;</w:t>
      </w:r>
    </w:p>
    <w:p w14:paraId="6B1EDF8E" w14:textId="77777777" w:rsidR="008B3E57" w:rsidRPr="009519C6" w:rsidRDefault="008B3E57" w:rsidP="000954A7">
      <w:pPr>
        <w:numPr>
          <w:ilvl w:val="1"/>
          <w:numId w:val="24"/>
        </w:numPr>
        <w:spacing w:after="0" w:line="360" w:lineRule="auto"/>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lang w:val="sv-SE"/>
        </w:rPr>
        <w:t>e</w:t>
      </w:r>
      <w:r w:rsidRPr="009519C6">
        <w:rPr>
          <w:rFonts w:ascii="Times New Roman" w:hAnsi="Times New Roman"/>
          <w:sz w:val="24"/>
          <w:szCs w:val="24"/>
        </w:rPr>
        <w:t>laksanakan</w:t>
      </w:r>
      <w:r w:rsidRPr="009519C6">
        <w:rPr>
          <w:rFonts w:ascii="Times New Roman" w:hAnsi="Times New Roman"/>
          <w:sz w:val="24"/>
          <w:szCs w:val="24"/>
          <w:lang w:val="sv-SE"/>
        </w:rPr>
        <w:t xml:space="preserve"> pembukuan, perbendaharaan dan </w:t>
      </w:r>
      <w:r w:rsidRPr="009519C6">
        <w:rPr>
          <w:rFonts w:ascii="Times New Roman" w:hAnsi="Times New Roman"/>
          <w:sz w:val="24"/>
          <w:szCs w:val="24"/>
        </w:rPr>
        <w:t>pertanggungjawaban keuangan</w:t>
      </w:r>
      <w:r w:rsidRPr="009519C6">
        <w:rPr>
          <w:rFonts w:ascii="Times New Roman" w:hAnsi="Times New Roman"/>
          <w:sz w:val="24"/>
          <w:szCs w:val="24"/>
          <w:lang w:val="sv-SE"/>
        </w:rPr>
        <w:t>;</w:t>
      </w:r>
    </w:p>
    <w:p w14:paraId="1A7341A6" w14:textId="77777777" w:rsidR="008B3E57" w:rsidRPr="009519C6" w:rsidRDefault="008B3E57" w:rsidP="000954A7">
      <w:pPr>
        <w:numPr>
          <w:ilvl w:val="1"/>
          <w:numId w:val="24"/>
        </w:numPr>
        <w:spacing w:after="0" w:line="360" w:lineRule="auto"/>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enyiapkan administrasi pembayaran gaji dan honorarium pegawai;</w:t>
      </w:r>
    </w:p>
    <w:p w14:paraId="52AA48E8" w14:textId="77777777" w:rsidR="008B3E57" w:rsidRPr="009519C6" w:rsidRDefault="008B3E57" w:rsidP="000954A7">
      <w:pPr>
        <w:numPr>
          <w:ilvl w:val="1"/>
          <w:numId w:val="24"/>
        </w:numPr>
        <w:spacing w:after="0" w:line="360" w:lineRule="auto"/>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 xml:space="preserve">enyiapkan pengajuan surat permintaan pembayaran; </w:t>
      </w:r>
    </w:p>
    <w:p w14:paraId="69BBD0AF" w14:textId="77777777" w:rsidR="008B3E57" w:rsidRPr="009519C6" w:rsidRDefault="008B3E57" w:rsidP="000954A7">
      <w:pPr>
        <w:numPr>
          <w:ilvl w:val="1"/>
          <w:numId w:val="24"/>
        </w:numPr>
        <w:spacing w:after="0" w:line="360" w:lineRule="auto"/>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lang w:val="sv-SE"/>
        </w:rPr>
        <w:t>elaksanakan tertib administrasi keuangan;</w:t>
      </w:r>
    </w:p>
    <w:p w14:paraId="6541B2B2" w14:textId="77777777" w:rsidR="008B3E57" w:rsidRPr="009519C6" w:rsidRDefault="008B3E57" w:rsidP="000954A7">
      <w:pPr>
        <w:numPr>
          <w:ilvl w:val="1"/>
          <w:numId w:val="24"/>
        </w:numPr>
        <w:spacing w:after="0" w:line="360" w:lineRule="auto"/>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enyiapkan dan menghimpun usulan perencanaan anggaran dan verifikasi pelaksanaan anggaran;</w:t>
      </w:r>
    </w:p>
    <w:p w14:paraId="247150CD" w14:textId="77777777" w:rsidR="008B3E57" w:rsidRPr="009519C6" w:rsidRDefault="008B3E57" w:rsidP="000954A7">
      <w:pPr>
        <w:numPr>
          <w:ilvl w:val="1"/>
          <w:numId w:val="24"/>
        </w:numPr>
        <w:spacing w:after="0" w:line="360" w:lineRule="auto"/>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 xml:space="preserve">elaksanakan operasional dan mengupdate aplikasi SIPKD, SIMEP, SIRUP dan TEPRA; </w:t>
      </w:r>
    </w:p>
    <w:p w14:paraId="2A357ECC" w14:textId="77777777" w:rsidR="008B3E57" w:rsidRPr="009519C6" w:rsidRDefault="008B3E57" w:rsidP="000954A7">
      <w:pPr>
        <w:numPr>
          <w:ilvl w:val="1"/>
          <w:numId w:val="24"/>
        </w:numPr>
        <w:spacing w:after="0" w:line="360" w:lineRule="auto"/>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lang w:val="sv-SE"/>
        </w:rPr>
        <w:t>embuat laporan bulanan dan tahunan;</w:t>
      </w:r>
      <w:r w:rsidRPr="009519C6">
        <w:rPr>
          <w:rFonts w:ascii="Times New Roman" w:hAnsi="Times New Roman"/>
          <w:sz w:val="24"/>
          <w:szCs w:val="24"/>
        </w:rPr>
        <w:t xml:space="preserve"> dan</w:t>
      </w:r>
    </w:p>
    <w:p w14:paraId="614E2608" w14:textId="77777777" w:rsidR="008B3E57" w:rsidRPr="009519C6" w:rsidRDefault="008B3E57" w:rsidP="000954A7">
      <w:pPr>
        <w:numPr>
          <w:ilvl w:val="1"/>
          <w:numId w:val="24"/>
        </w:numPr>
        <w:spacing w:after="0" w:line="360" w:lineRule="auto"/>
        <w:jc w:val="both"/>
        <w:rPr>
          <w:rFonts w:ascii="Times New Roman" w:hAnsi="Times New Roman"/>
          <w:sz w:val="24"/>
          <w:szCs w:val="24"/>
          <w:lang w:val="id-ID"/>
        </w:rPr>
      </w:pPr>
      <w:r w:rsidRPr="009519C6">
        <w:rPr>
          <w:rFonts w:ascii="Times New Roman" w:hAnsi="Times New Roman"/>
          <w:sz w:val="24"/>
          <w:szCs w:val="24"/>
          <w:lang w:val="id-ID"/>
        </w:rPr>
        <w:t>M</w:t>
      </w:r>
      <w:r w:rsidRPr="009519C6">
        <w:rPr>
          <w:rFonts w:ascii="Times New Roman" w:hAnsi="Times New Roman"/>
          <w:sz w:val="24"/>
          <w:szCs w:val="24"/>
        </w:rPr>
        <w:t>elaksanakan tugas lain yang diberikan atasan sesuai dengan bidang tugasnya.</w:t>
      </w:r>
    </w:p>
    <w:p w14:paraId="0E15FD84" w14:textId="77777777" w:rsidR="008B3E57" w:rsidRPr="009519C6" w:rsidRDefault="008B3E57" w:rsidP="000954A7">
      <w:pPr>
        <w:spacing w:after="0" w:line="360" w:lineRule="auto"/>
        <w:ind w:left="1440"/>
        <w:jc w:val="both"/>
        <w:rPr>
          <w:rFonts w:ascii="Times New Roman" w:hAnsi="Times New Roman"/>
          <w:sz w:val="24"/>
          <w:szCs w:val="24"/>
          <w:lang w:val="id-ID"/>
        </w:rPr>
      </w:pPr>
    </w:p>
    <w:p w14:paraId="7CAB670C" w14:textId="77777777" w:rsidR="008B3E57" w:rsidRPr="009519C6" w:rsidRDefault="008B3E57" w:rsidP="000954A7">
      <w:pPr>
        <w:pStyle w:val="ListParagraph"/>
        <w:numPr>
          <w:ilvl w:val="0"/>
          <w:numId w:val="22"/>
        </w:numPr>
        <w:tabs>
          <w:tab w:val="left" w:pos="567"/>
        </w:tabs>
        <w:spacing w:after="0" w:line="360" w:lineRule="auto"/>
        <w:ind w:left="567" w:hanging="567"/>
        <w:jc w:val="both"/>
        <w:rPr>
          <w:rFonts w:ascii="Times New Roman" w:hAnsi="Times New Roman"/>
          <w:b/>
          <w:sz w:val="24"/>
          <w:szCs w:val="24"/>
        </w:rPr>
      </w:pPr>
      <w:r w:rsidRPr="009519C6">
        <w:rPr>
          <w:rFonts w:ascii="Times New Roman" w:hAnsi="Times New Roman"/>
          <w:b/>
          <w:sz w:val="24"/>
          <w:szCs w:val="24"/>
        </w:rPr>
        <w:t>BIDANG INFORMASI DAN KOMUNIKASI PUBLIK</w:t>
      </w:r>
    </w:p>
    <w:p w14:paraId="569D3D1B" w14:textId="77777777" w:rsidR="008B3E57" w:rsidRPr="009519C6" w:rsidRDefault="008B3E57" w:rsidP="000954A7">
      <w:pPr>
        <w:pStyle w:val="ListParagraph"/>
        <w:tabs>
          <w:tab w:val="left" w:pos="567"/>
        </w:tabs>
        <w:spacing w:after="0" w:line="360" w:lineRule="auto"/>
        <w:ind w:left="567"/>
        <w:jc w:val="both"/>
        <w:rPr>
          <w:rFonts w:ascii="Times New Roman" w:hAnsi="Times New Roman"/>
          <w:sz w:val="24"/>
          <w:szCs w:val="24"/>
        </w:rPr>
      </w:pPr>
      <w:r w:rsidRPr="009519C6">
        <w:rPr>
          <w:rFonts w:ascii="Times New Roman" w:hAnsi="Times New Roman"/>
          <w:sz w:val="24"/>
          <w:szCs w:val="24"/>
        </w:rPr>
        <w:t>Bidang Informasi dan Komunikasi Publik  mempunyai Tugas Pokok yaitu :</w:t>
      </w:r>
    </w:p>
    <w:p w14:paraId="693E177D" w14:textId="77777777" w:rsidR="008B3E57" w:rsidRPr="009519C6" w:rsidRDefault="008B3E57" w:rsidP="000954A7">
      <w:pPr>
        <w:numPr>
          <w:ilvl w:val="0"/>
          <w:numId w:val="18"/>
        </w:numPr>
        <w:tabs>
          <w:tab w:val="num" w:pos="1134"/>
          <w:tab w:val="left" w:pos="1800"/>
          <w:tab w:val="left" w:pos="2400"/>
        </w:tabs>
        <w:spacing w:after="0" w:line="360" w:lineRule="auto"/>
        <w:ind w:left="1134" w:hanging="567"/>
        <w:jc w:val="both"/>
        <w:rPr>
          <w:rFonts w:ascii="Times New Roman" w:hAnsi="Times New Roman"/>
          <w:sz w:val="24"/>
          <w:szCs w:val="24"/>
          <w:lang w:val="id-ID"/>
        </w:rPr>
      </w:pPr>
      <w:r w:rsidRPr="009519C6">
        <w:rPr>
          <w:rFonts w:ascii="Times New Roman" w:hAnsi="Times New Roman"/>
          <w:sz w:val="24"/>
          <w:szCs w:val="24"/>
          <w:lang w:val="id-ID"/>
        </w:rPr>
        <w:t xml:space="preserve">Bidang </w:t>
      </w:r>
      <w:r w:rsidRPr="009519C6">
        <w:rPr>
          <w:rFonts w:ascii="Times New Roman" w:hAnsi="Times New Roman"/>
          <w:sz w:val="24"/>
          <w:szCs w:val="24"/>
        </w:rPr>
        <w:t xml:space="preserve">Informasi dan Komunikasi Publik  </w:t>
      </w:r>
      <w:r w:rsidRPr="009519C6">
        <w:rPr>
          <w:rFonts w:ascii="Times New Roman" w:hAnsi="Times New Roman"/>
          <w:sz w:val="24"/>
          <w:szCs w:val="24"/>
          <w:lang w:val="id-ID"/>
        </w:rPr>
        <w:t>berkedudukan sebagai unsur pembantu Kepala Dinas dalam menyelenggarakan tugas dan fungsi sesuai dengan bidangnya.</w:t>
      </w:r>
    </w:p>
    <w:p w14:paraId="0E17F8B8" w14:textId="77777777" w:rsidR="008B3E57" w:rsidRPr="009519C6" w:rsidRDefault="008B3E57" w:rsidP="000954A7">
      <w:pPr>
        <w:numPr>
          <w:ilvl w:val="0"/>
          <w:numId w:val="18"/>
        </w:numPr>
        <w:tabs>
          <w:tab w:val="num" w:pos="1134"/>
          <w:tab w:val="left" w:pos="1800"/>
          <w:tab w:val="left" w:pos="2400"/>
        </w:tabs>
        <w:spacing w:after="0" w:line="360" w:lineRule="auto"/>
        <w:ind w:left="1134" w:hanging="567"/>
        <w:jc w:val="both"/>
        <w:rPr>
          <w:rFonts w:ascii="Times New Roman" w:hAnsi="Times New Roman"/>
          <w:sz w:val="24"/>
          <w:szCs w:val="24"/>
          <w:lang w:val="id-ID"/>
        </w:rPr>
      </w:pPr>
      <w:r w:rsidRPr="009519C6">
        <w:rPr>
          <w:rFonts w:ascii="Times New Roman" w:hAnsi="Times New Roman"/>
          <w:sz w:val="24"/>
          <w:szCs w:val="24"/>
          <w:lang w:val="id-ID"/>
        </w:rPr>
        <w:t xml:space="preserve">Bidang </w:t>
      </w:r>
      <w:r w:rsidRPr="009519C6">
        <w:rPr>
          <w:rFonts w:ascii="Times New Roman" w:hAnsi="Times New Roman"/>
          <w:sz w:val="24"/>
          <w:szCs w:val="24"/>
        </w:rPr>
        <w:t xml:space="preserve">Informasi dan Komunikasi Publik </w:t>
      </w:r>
      <w:r w:rsidRPr="009519C6">
        <w:rPr>
          <w:rFonts w:ascii="Times New Roman" w:hAnsi="Times New Roman"/>
          <w:sz w:val="24"/>
          <w:szCs w:val="24"/>
          <w:lang w:val="id-ID"/>
        </w:rPr>
        <w:t>dipimpin oleh Kepala Bidang yang berada dibawah dan bertanggung jawab kepada Kepala Dinas melalui Sekretaris;</w:t>
      </w:r>
    </w:p>
    <w:p w14:paraId="48AD6A4F" w14:textId="77777777" w:rsidR="008B3E57" w:rsidRPr="009519C6" w:rsidRDefault="008B3E57" w:rsidP="000954A7">
      <w:pPr>
        <w:numPr>
          <w:ilvl w:val="0"/>
          <w:numId w:val="18"/>
        </w:numPr>
        <w:tabs>
          <w:tab w:val="num" w:pos="1134"/>
          <w:tab w:val="left" w:pos="1800"/>
          <w:tab w:val="left" w:pos="2400"/>
        </w:tabs>
        <w:spacing w:after="0" w:line="360" w:lineRule="auto"/>
        <w:ind w:left="1134" w:hanging="567"/>
        <w:jc w:val="both"/>
        <w:rPr>
          <w:rFonts w:ascii="Times New Roman" w:hAnsi="Times New Roman"/>
          <w:sz w:val="24"/>
          <w:szCs w:val="24"/>
          <w:lang w:val="id-ID"/>
        </w:rPr>
      </w:pPr>
      <w:r w:rsidRPr="009519C6">
        <w:rPr>
          <w:rFonts w:ascii="Times New Roman" w:hAnsi="Times New Roman"/>
          <w:sz w:val="24"/>
          <w:szCs w:val="24"/>
          <w:lang w:val="id-ID"/>
        </w:rPr>
        <w:t xml:space="preserve">Kepala Bidang </w:t>
      </w:r>
      <w:r w:rsidRPr="009519C6">
        <w:rPr>
          <w:rFonts w:ascii="Times New Roman" w:hAnsi="Times New Roman"/>
          <w:sz w:val="24"/>
          <w:szCs w:val="24"/>
        </w:rPr>
        <w:t xml:space="preserve">Informasi dan Komunikasi Publik </w:t>
      </w:r>
      <w:r w:rsidRPr="009519C6">
        <w:rPr>
          <w:rFonts w:ascii="Times New Roman" w:hAnsi="Times New Roman"/>
          <w:sz w:val="24"/>
          <w:szCs w:val="24"/>
          <w:lang w:val="id-ID"/>
        </w:rPr>
        <w:t xml:space="preserve">mempunyai tugas membantu Kepala Dinas dalam melaksanakan tugas di bidang informasi dan komunikasi publik yang meliputi;  </w:t>
      </w:r>
    </w:p>
    <w:p w14:paraId="3FD42CC5" w14:textId="77777777" w:rsidR="008B3E57" w:rsidRPr="009519C6" w:rsidRDefault="008B3E57" w:rsidP="000954A7">
      <w:pPr>
        <w:pStyle w:val="ListParagraph"/>
        <w:numPr>
          <w:ilvl w:val="0"/>
          <w:numId w:val="31"/>
        </w:numPr>
        <w:tabs>
          <w:tab w:val="left" w:pos="2410"/>
        </w:tabs>
        <w:spacing w:after="0" w:line="360" w:lineRule="auto"/>
        <w:contextualSpacing w:val="0"/>
        <w:jc w:val="both"/>
        <w:rPr>
          <w:rFonts w:ascii="Times New Roman" w:hAnsi="Times New Roman"/>
          <w:sz w:val="24"/>
          <w:szCs w:val="24"/>
        </w:rPr>
      </w:pPr>
      <w:r w:rsidRPr="009519C6">
        <w:rPr>
          <w:rFonts w:ascii="Times New Roman" w:hAnsi="Times New Roman"/>
          <w:sz w:val="24"/>
          <w:szCs w:val="24"/>
        </w:rPr>
        <w:t>penyiapan perumusan dan pelaksanaan kebijakan;</w:t>
      </w:r>
    </w:p>
    <w:p w14:paraId="49C653C3" w14:textId="77777777" w:rsidR="008B3E57" w:rsidRPr="009519C6" w:rsidRDefault="008B3E57" w:rsidP="000954A7">
      <w:pPr>
        <w:pStyle w:val="ListParagraph"/>
        <w:numPr>
          <w:ilvl w:val="0"/>
          <w:numId w:val="31"/>
        </w:numPr>
        <w:tabs>
          <w:tab w:val="left" w:pos="2410"/>
        </w:tabs>
        <w:spacing w:after="0" w:line="360" w:lineRule="auto"/>
        <w:contextualSpacing w:val="0"/>
        <w:jc w:val="both"/>
        <w:rPr>
          <w:rFonts w:ascii="Times New Roman" w:hAnsi="Times New Roman"/>
          <w:sz w:val="24"/>
          <w:szCs w:val="24"/>
        </w:rPr>
      </w:pPr>
      <w:r w:rsidRPr="009519C6">
        <w:rPr>
          <w:rFonts w:ascii="Times New Roman" w:hAnsi="Times New Roman"/>
          <w:sz w:val="24"/>
          <w:szCs w:val="24"/>
        </w:rPr>
        <w:t>penyusunan norma, standar, prosedur dan kriteria;</w:t>
      </w:r>
    </w:p>
    <w:p w14:paraId="588843A5" w14:textId="77777777" w:rsidR="008B3E57" w:rsidRPr="009519C6" w:rsidRDefault="008B3E57" w:rsidP="000954A7">
      <w:pPr>
        <w:pStyle w:val="ListParagraph"/>
        <w:numPr>
          <w:ilvl w:val="0"/>
          <w:numId w:val="31"/>
        </w:numPr>
        <w:tabs>
          <w:tab w:val="left" w:pos="2410"/>
        </w:tabs>
        <w:spacing w:after="0" w:line="360" w:lineRule="auto"/>
        <w:contextualSpacing w:val="0"/>
        <w:jc w:val="both"/>
        <w:rPr>
          <w:rFonts w:ascii="Times New Roman" w:hAnsi="Times New Roman"/>
          <w:sz w:val="24"/>
          <w:szCs w:val="24"/>
        </w:rPr>
      </w:pPr>
      <w:r w:rsidRPr="009519C6">
        <w:rPr>
          <w:rFonts w:ascii="Times New Roman" w:hAnsi="Times New Roman"/>
          <w:sz w:val="24"/>
          <w:szCs w:val="24"/>
        </w:rPr>
        <w:t>pemberian bimbingan teknis dan supervisi;</w:t>
      </w:r>
    </w:p>
    <w:p w14:paraId="7E97E8AE" w14:textId="77777777" w:rsidR="008B3E57" w:rsidRPr="009519C6" w:rsidRDefault="008B3E57" w:rsidP="000954A7">
      <w:pPr>
        <w:pStyle w:val="ListParagraph"/>
        <w:numPr>
          <w:ilvl w:val="0"/>
          <w:numId w:val="31"/>
        </w:numPr>
        <w:tabs>
          <w:tab w:val="left" w:pos="2410"/>
        </w:tabs>
        <w:spacing w:after="0" w:line="360" w:lineRule="auto"/>
        <w:contextualSpacing w:val="0"/>
        <w:jc w:val="both"/>
        <w:rPr>
          <w:rFonts w:ascii="Times New Roman" w:hAnsi="Times New Roman"/>
          <w:sz w:val="24"/>
          <w:szCs w:val="24"/>
        </w:rPr>
      </w:pPr>
      <w:r w:rsidRPr="009519C6">
        <w:rPr>
          <w:rFonts w:ascii="Times New Roman" w:hAnsi="Times New Roman"/>
          <w:sz w:val="24"/>
          <w:szCs w:val="24"/>
        </w:rPr>
        <w:t>pemantauan, evaluasi, dan pelaporan di bidang pengelolaan informasi dan komunikasi publik; dan</w:t>
      </w:r>
    </w:p>
    <w:p w14:paraId="24C64FF4" w14:textId="77777777" w:rsidR="008B3E57" w:rsidRPr="009519C6" w:rsidRDefault="008B3E57" w:rsidP="000954A7">
      <w:pPr>
        <w:pStyle w:val="ListParagraph"/>
        <w:numPr>
          <w:ilvl w:val="0"/>
          <w:numId w:val="31"/>
        </w:numPr>
        <w:tabs>
          <w:tab w:val="left" w:pos="2410"/>
        </w:tabs>
        <w:spacing w:after="0" w:line="360" w:lineRule="auto"/>
        <w:contextualSpacing w:val="0"/>
        <w:jc w:val="both"/>
        <w:rPr>
          <w:rFonts w:ascii="Times New Roman" w:hAnsi="Times New Roman"/>
          <w:sz w:val="24"/>
          <w:szCs w:val="24"/>
        </w:rPr>
      </w:pPr>
      <w:r w:rsidRPr="009519C6">
        <w:rPr>
          <w:rFonts w:ascii="Times New Roman" w:hAnsi="Times New Roman"/>
          <w:sz w:val="24"/>
          <w:szCs w:val="24"/>
        </w:rPr>
        <w:t>pelaksanakan tugas lain yang diberikan olehkepala dinas sesuai dengan tugasnya.</w:t>
      </w:r>
    </w:p>
    <w:p w14:paraId="66F5F71D" w14:textId="77777777" w:rsidR="008B3E57" w:rsidRPr="009519C6" w:rsidRDefault="008B3E57" w:rsidP="000954A7">
      <w:pPr>
        <w:tabs>
          <w:tab w:val="left" w:pos="1800"/>
          <w:tab w:val="left" w:pos="2400"/>
        </w:tabs>
        <w:spacing w:after="0" w:line="360" w:lineRule="auto"/>
        <w:ind w:left="567"/>
        <w:jc w:val="both"/>
        <w:rPr>
          <w:rFonts w:ascii="Times New Roman" w:hAnsi="Times New Roman"/>
          <w:sz w:val="24"/>
          <w:szCs w:val="24"/>
          <w:lang w:val="id-ID"/>
        </w:rPr>
      </w:pPr>
      <w:r w:rsidRPr="009519C6">
        <w:rPr>
          <w:rFonts w:ascii="Times New Roman" w:hAnsi="Times New Roman"/>
          <w:sz w:val="24"/>
          <w:szCs w:val="24"/>
          <w:lang w:val="id-ID"/>
        </w:rPr>
        <w:t xml:space="preserve">Untuk melaksanakan tugas sebagaimana dimaksud </w:t>
      </w:r>
      <w:r w:rsidRPr="009519C6">
        <w:rPr>
          <w:rFonts w:ascii="Times New Roman" w:hAnsi="Times New Roman"/>
          <w:sz w:val="24"/>
          <w:szCs w:val="24"/>
        </w:rPr>
        <w:t>diatas</w:t>
      </w:r>
      <w:r w:rsidRPr="009519C6">
        <w:rPr>
          <w:rFonts w:ascii="Times New Roman" w:hAnsi="Times New Roman"/>
          <w:sz w:val="24"/>
          <w:szCs w:val="24"/>
          <w:lang w:val="id-ID"/>
        </w:rPr>
        <w:t>, Bidang  Informasi dan Komunikasi Publik mempunyai fungsi :</w:t>
      </w:r>
    </w:p>
    <w:p w14:paraId="05160B93" w14:textId="77777777" w:rsidR="008B3E57" w:rsidRPr="009519C6" w:rsidRDefault="008B3E57" w:rsidP="000954A7">
      <w:pPr>
        <w:pStyle w:val="ListParagraph"/>
        <w:numPr>
          <w:ilvl w:val="0"/>
          <w:numId w:val="26"/>
        </w:numPr>
        <w:tabs>
          <w:tab w:val="left" w:pos="1800"/>
          <w:tab w:val="left" w:pos="2400"/>
        </w:tabs>
        <w:spacing w:after="0" w:line="360" w:lineRule="auto"/>
        <w:jc w:val="both"/>
        <w:rPr>
          <w:rFonts w:ascii="Times New Roman" w:hAnsi="Times New Roman"/>
          <w:sz w:val="24"/>
          <w:szCs w:val="24"/>
        </w:rPr>
      </w:pPr>
      <w:r w:rsidRPr="009519C6">
        <w:rPr>
          <w:rFonts w:ascii="Times New Roman" w:hAnsi="Times New Roman"/>
          <w:sz w:val="24"/>
          <w:szCs w:val="24"/>
        </w:rPr>
        <w:t>Penyiapan bahan perumusan kebijakan di bidang pengelolaan opini dan aspirasi publik, pengelolaan informasi untuk mendukung kebijakan nasional dan pemerintah daerah, pelayanan informasi publik, layanan hubungan media, penyediaan konten lintas sektoral dan pengelolaan media komunikasi publik, penguatan kapasitas sumber daya komunikasi publik dan penyediaan akses informasi;</w:t>
      </w:r>
    </w:p>
    <w:p w14:paraId="39C6B96E" w14:textId="77777777" w:rsidR="008B3E57" w:rsidRPr="009519C6" w:rsidRDefault="008B3E57" w:rsidP="000954A7">
      <w:pPr>
        <w:pStyle w:val="ListParagraph"/>
        <w:numPr>
          <w:ilvl w:val="0"/>
          <w:numId w:val="26"/>
        </w:numPr>
        <w:spacing w:after="0" w:line="360" w:lineRule="auto"/>
        <w:contextualSpacing w:val="0"/>
        <w:jc w:val="both"/>
        <w:rPr>
          <w:rFonts w:ascii="Times New Roman" w:hAnsi="Times New Roman"/>
          <w:sz w:val="24"/>
          <w:szCs w:val="24"/>
        </w:rPr>
      </w:pPr>
      <w:r w:rsidRPr="009519C6">
        <w:rPr>
          <w:rFonts w:ascii="Times New Roman" w:hAnsi="Times New Roman"/>
          <w:sz w:val="24"/>
          <w:szCs w:val="24"/>
        </w:rPr>
        <w:t xml:space="preserve">Penyiapan bahan pelaksanaan kebijakan di bidang pengelolaan opini dan aspirasi publik, pengelolaan informasi untuk mendukung kebijakan nasional dan pemerintah daerah, pelayanan informasi publik, layanan hubungan media, penyediaan konten lintas sektoral dan pengelolaan media komunikasi publik, penguatan kapasitas sumber daya komunikasi publik dan penyediaan akses informasi; </w:t>
      </w:r>
    </w:p>
    <w:p w14:paraId="17C47F30" w14:textId="77777777" w:rsidR="008B3E57" w:rsidRPr="009519C6" w:rsidRDefault="008B3E57" w:rsidP="000954A7">
      <w:pPr>
        <w:pStyle w:val="ListParagraph"/>
        <w:numPr>
          <w:ilvl w:val="0"/>
          <w:numId w:val="26"/>
        </w:numPr>
        <w:spacing w:after="0" w:line="360" w:lineRule="auto"/>
        <w:contextualSpacing w:val="0"/>
        <w:jc w:val="both"/>
        <w:rPr>
          <w:rFonts w:ascii="Times New Roman" w:hAnsi="Times New Roman"/>
          <w:sz w:val="24"/>
          <w:szCs w:val="24"/>
        </w:rPr>
      </w:pPr>
      <w:r w:rsidRPr="009519C6">
        <w:rPr>
          <w:rFonts w:ascii="Times New Roman" w:hAnsi="Times New Roman"/>
          <w:sz w:val="24"/>
          <w:szCs w:val="24"/>
        </w:rPr>
        <w:t xml:space="preserve">Penyiapan bahan penyusunan norma, standar, prosedur, dan kriteria penyelenggaraan di bidang pengelolaan opini dan aspirasi publik, pengelolaan informasi untuk mendukung kebijakan nasional dan pemerintah daerah, pelayanan informasi publik, layanan hubungan media, penyediaan konten lintas sektoral dan pengelolaan media komunikasi publik, penguatan kapasitas sumber daya komunikasi publik dan penyediaan akses informasi; </w:t>
      </w:r>
    </w:p>
    <w:p w14:paraId="68502030" w14:textId="77777777" w:rsidR="008B3E57" w:rsidRPr="009519C6" w:rsidRDefault="008B3E57" w:rsidP="000954A7">
      <w:pPr>
        <w:pStyle w:val="ListParagraph"/>
        <w:numPr>
          <w:ilvl w:val="0"/>
          <w:numId w:val="26"/>
        </w:numPr>
        <w:spacing w:after="0" w:line="360" w:lineRule="auto"/>
        <w:contextualSpacing w:val="0"/>
        <w:jc w:val="both"/>
        <w:rPr>
          <w:rFonts w:ascii="Times New Roman" w:hAnsi="Times New Roman"/>
          <w:sz w:val="24"/>
          <w:szCs w:val="24"/>
        </w:rPr>
      </w:pPr>
      <w:r w:rsidRPr="009519C6">
        <w:rPr>
          <w:rFonts w:ascii="Times New Roman" w:hAnsi="Times New Roman"/>
          <w:sz w:val="24"/>
          <w:szCs w:val="24"/>
        </w:rPr>
        <w:t>Penyiapan bahan pemberian bimbingan teknis dan supervisi di bidang pengelolaan opini dan aspirasi publik, pengelolaan informasi untuk mendukung kebijakan nasional dan pemerintah daerah, pelayanan informasi publik, layanan hubungan media, penyediaan konten lintas sektoral dan pengelolaan media komunikasi publik, penguatan kapasitas sumber daya komunikasi publik dan penyediaan akses informasi;</w:t>
      </w:r>
    </w:p>
    <w:p w14:paraId="64EFC3C7" w14:textId="77777777" w:rsidR="008B3E57" w:rsidRPr="009519C6" w:rsidRDefault="008B3E57" w:rsidP="000954A7">
      <w:pPr>
        <w:pStyle w:val="ListParagraph"/>
        <w:numPr>
          <w:ilvl w:val="0"/>
          <w:numId w:val="26"/>
        </w:numPr>
        <w:tabs>
          <w:tab w:val="left" w:pos="2410"/>
        </w:tabs>
        <w:spacing w:after="0" w:line="360" w:lineRule="auto"/>
        <w:contextualSpacing w:val="0"/>
        <w:jc w:val="both"/>
        <w:rPr>
          <w:rFonts w:ascii="Times New Roman" w:hAnsi="Times New Roman"/>
          <w:sz w:val="24"/>
          <w:szCs w:val="24"/>
        </w:rPr>
      </w:pPr>
      <w:r w:rsidRPr="009519C6">
        <w:rPr>
          <w:rFonts w:ascii="Times New Roman" w:hAnsi="Times New Roman"/>
          <w:sz w:val="24"/>
          <w:szCs w:val="24"/>
        </w:rPr>
        <w:t>Pemantauan, evaluasi, dan pelaporan di bidang pengelolaan opini dan aspirasi publik, pengelolaan informasi untuk mendukung kebijakan nasional dan pemerintah daerah, pelayanan informasi publik, layanan hubungan media, penyediaan konten lintas sektoral dan pengelolaan media komunikasi publik, penguatan kapasitas sumber daya komunikasi publik dan penyediaan akses informasi; dan</w:t>
      </w:r>
    </w:p>
    <w:p w14:paraId="5D368A2C" w14:textId="77777777" w:rsidR="008B3E57" w:rsidRPr="009519C6" w:rsidRDefault="008B3E57" w:rsidP="000954A7">
      <w:pPr>
        <w:pStyle w:val="ListParagraph"/>
        <w:numPr>
          <w:ilvl w:val="0"/>
          <w:numId w:val="26"/>
        </w:numPr>
        <w:tabs>
          <w:tab w:val="left" w:pos="2410"/>
        </w:tabs>
        <w:spacing w:after="0" w:line="360" w:lineRule="auto"/>
        <w:contextualSpacing w:val="0"/>
        <w:jc w:val="both"/>
        <w:rPr>
          <w:rFonts w:ascii="Times New Roman" w:hAnsi="Times New Roman"/>
          <w:sz w:val="24"/>
          <w:szCs w:val="24"/>
        </w:rPr>
      </w:pPr>
      <w:r w:rsidRPr="009519C6">
        <w:rPr>
          <w:rFonts w:ascii="Times New Roman" w:hAnsi="Times New Roman"/>
          <w:sz w:val="24"/>
          <w:szCs w:val="24"/>
        </w:rPr>
        <w:t>Pelaksanaan tugas lain yang diberikan oleh atasan sesuai dengan</w:t>
      </w:r>
      <w:r w:rsidRPr="009519C6">
        <w:rPr>
          <w:rFonts w:ascii="Times New Roman" w:hAnsi="Times New Roman"/>
          <w:sz w:val="24"/>
          <w:szCs w:val="24"/>
          <w:lang w:val="en-ID"/>
        </w:rPr>
        <w:t xml:space="preserve"> bidang</w:t>
      </w:r>
      <w:r w:rsidR="00EB1C12">
        <w:rPr>
          <w:rFonts w:ascii="Times New Roman" w:hAnsi="Times New Roman"/>
          <w:sz w:val="24"/>
          <w:szCs w:val="24"/>
          <w:lang w:val="en-ID"/>
        </w:rPr>
        <w:t xml:space="preserve"> </w:t>
      </w:r>
      <w:r w:rsidRPr="009519C6">
        <w:rPr>
          <w:rFonts w:ascii="Times New Roman" w:hAnsi="Times New Roman"/>
          <w:sz w:val="24"/>
          <w:szCs w:val="24"/>
        </w:rPr>
        <w:t>tugasnya.</w:t>
      </w:r>
    </w:p>
    <w:p w14:paraId="105FB4DF" w14:textId="77777777" w:rsidR="008B3E57" w:rsidRPr="009519C6" w:rsidRDefault="008B3E57" w:rsidP="000954A7">
      <w:pPr>
        <w:tabs>
          <w:tab w:val="left" w:pos="1800"/>
          <w:tab w:val="left" w:pos="2400"/>
        </w:tabs>
        <w:spacing w:after="0" w:line="360" w:lineRule="auto"/>
        <w:ind w:left="540"/>
        <w:jc w:val="both"/>
        <w:rPr>
          <w:rFonts w:ascii="Times New Roman" w:hAnsi="Times New Roman"/>
          <w:sz w:val="24"/>
          <w:szCs w:val="24"/>
          <w:lang w:val="id-ID"/>
        </w:rPr>
      </w:pPr>
      <w:r w:rsidRPr="009519C6">
        <w:rPr>
          <w:rFonts w:ascii="Times New Roman" w:hAnsi="Times New Roman"/>
          <w:sz w:val="24"/>
          <w:szCs w:val="24"/>
        </w:rPr>
        <w:t>B</w:t>
      </w:r>
      <w:r w:rsidRPr="009519C6">
        <w:rPr>
          <w:rFonts w:ascii="Times New Roman" w:hAnsi="Times New Roman"/>
          <w:sz w:val="24"/>
          <w:szCs w:val="24"/>
          <w:lang w:val="id-ID"/>
        </w:rPr>
        <w:t>idang  Informasi dan Komunikasi Publik  terdiri dari :</w:t>
      </w:r>
    </w:p>
    <w:p w14:paraId="42AA7E4B" w14:textId="77777777" w:rsidR="008B3E57" w:rsidRPr="009519C6" w:rsidRDefault="008B3E57" w:rsidP="000954A7">
      <w:pPr>
        <w:pStyle w:val="ListParagraph"/>
        <w:numPr>
          <w:ilvl w:val="0"/>
          <w:numId w:val="25"/>
        </w:numPr>
        <w:tabs>
          <w:tab w:val="num" w:pos="851"/>
        </w:tabs>
        <w:spacing w:after="0" w:line="360" w:lineRule="auto"/>
        <w:ind w:left="851" w:hanging="284"/>
        <w:jc w:val="both"/>
        <w:rPr>
          <w:rFonts w:ascii="Times New Roman" w:hAnsi="Times New Roman"/>
          <w:sz w:val="24"/>
          <w:szCs w:val="24"/>
        </w:rPr>
      </w:pPr>
      <w:r w:rsidRPr="009519C6">
        <w:rPr>
          <w:rFonts w:ascii="Times New Roman" w:hAnsi="Times New Roman"/>
          <w:sz w:val="24"/>
          <w:szCs w:val="24"/>
        </w:rPr>
        <w:t>Seksi Pengelolaan Opini Publik;</w:t>
      </w:r>
    </w:p>
    <w:p w14:paraId="21BBCE54" w14:textId="77777777" w:rsidR="008B3E57" w:rsidRPr="009519C6" w:rsidRDefault="008B3E57" w:rsidP="000954A7">
      <w:pPr>
        <w:numPr>
          <w:ilvl w:val="0"/>
          <w:numId w:val="25"/>
        </w:numPr>
        <w:tabs>
          <w:tab w:val="num" w:pos="851"/>
        </w:tabs>
        <w:spacing w:after="0" w:line="360" w:lineRule="auto"/>
        <w:ind w:left="851" w:hanging="284"/>
        <w:jc w:val="both"/>
        <w:rPr>
          <w:rFonts w:ascii="Times New Roman" w:hAnsi="Times New Roman"/>
          <w:sz w:val="24"/>
          <w:szCs w:val="24"/>
          <w:lang w:val="id-ID"/>
        </w:rPr>
      </w:pPr>
      <w:r w:rsidRPr="009519C6">
        <w:rPr>
          <w:rFonts w:ascii="Times New Roman" w:hAnsi="Times New Roman"/>
          <w:sz w:val="24"/>
          <w:szCs w:val="24"/>
          <w:lang w:val="id-ID"/>
        </w:rPr>
        <w:t>Seksi Pengelolaan Informasi Publik;</w:t>
      </w:r>
    </w:p>
    <w:p w14:paraId="3CE72024" w14:textId="77777777" w:rsidR="008B3E57" w:rsidRPr="009519C6" w:rsidRDefault="008B3E57" w:rsidP="000954A7">
      <w:pPr>
        <w:numPr>
          <w:ilvl w:val="0"/>
          <w:numId w:val="25"/>
        </w:numPr>
        <w:tabs>
          <w:tab w:val="num" w:pos="851"/>
        </w:tabs>
        <w:spacing w:after="0" w:line="360" w:lineRule="auto"/>
        <w:ind w:left="851" w:hanging="284"/>
        <w:jc w:val="both"/>
        <w:rPr>
          <w:rFonts w:ascii="Times New Roman" w:hAnsi="Times New Roman"/>
          <w:sz w:val="24"/>
          <w:szCs w:val="24"/>
          <w:lang w:val="id-ID"/>
        </w:rPr>
      </w:pPr>
      <w:r w:rsidRPr="009519C6">
        <w:rPr>
          <w:rFonts w:ascii="Times New Roman" w:hAnsi="Times New Roman"/>
          <w:sz w:val="24"/>
          <w:szCs w:val="24"/>
          <w:lang w:val="id-ID"/>
        </w:rPr>
        <w:t>Seksi Pengelolaan Komunikasi Publik.</w:t>
      </w:r>
    </w:p>
    <w:p w14:paraId="09C8E4B1" w14:textId="77777777" w:rsidR="008B3E57" w:rsidRPr="009519C6" w:rsidRDefault="008B3E57" w:rsidP="000954A7">
      <w:pPr>
        <w:tabs>
          <w:tab w:val="left" w:pos="2400"/>
        </w:tabs>
        <w:spacing w:after="0" w:line="360" w:lineRule="auto"/>
        <w:ind w:left="567"/>
        <w:jc w:val="both"/>
        <w:rPr>
          <w:rFonts w:ascii="Times New Roman" w:hAnsi="Times New Roman"/>
          <w:sz w:val="24"/>
          <w:szCs w:val="24"/>
          <w:lang w:val="id-ID"/>
        </w:rPr>
      </w:pPr>
      <w:r w:rsidRPr="009519C6">
        <w:rPr>
          <w:rFonts w:ascii="Times New Roman" w:hAnsi="Times New Roman"/>
          <w:sz w:val="24"/>
          <w:szCs w:val="24"/>
          <w:lang w:val="id-ID"/>
        </w:rPr>
        <w:t xml:space="preserve">Masing-masing Seksi sebagaimana dimaksud </w:t>
      </w:r>
      <w:r w:rsidRPr="009519C6">
        <w:rPr>
          <w:rFonts w:ascii="Times New Roman" w:hAnsi="Times New Roman"/>
          <w:sz w:val="24"/>
          <w:szCs w:val="24"/>
        </w:rPr>
        <w:t>diatas</w:t>
      </w:r>
      <w:r w:rsidRPr="009519C6">
        <w:rPr>
          <w:rFonts w:ascii="Times New Roman" w:hAnsi="Times New Roman"/>
          <w:sz w:val="24"/>
          <w:szCs w:val="24"/>
          <w:lang w:val="id-ID"/>
        </w:rPr>
        <w:t xml:space="preserve"> dipimpin oleh Kepala Seksi yang berada dibawah dan bertanggung jawab kepada Kepala Bidang.</w:t>
      </w:r>
    </w:p>
    <w:p w14:paraId="7AFA0515" w14:textId="77777777" w:rsidR="00C562DD" w:rsidRPr="009519C6" w:rsidRDefault="00C562DD" w:rsidP="000954A7">
      <w:pPr>
        <w:tabs>
          <w:tab w:val="left" w:pos="2400"/>
        </w:tabs>
        <w:spacing w:after="0" w:line="360" w:lineRule="auto"/>
        <w:ind w:left="567"/>
        <w:jc w:val="both"/>
        <w:rPr>
          <w:rFonts w:ascii="Times New Roman" w:hAnsi="Times New Roman"/>
          <w:sz w:val="24"/>
          <w:szCs w:val="24"/>
          <w:lang w:val="id-ID"/>
        </w:rPr>
      </w:pPr>
    </w:p>
    <w:p w14:paraId="64A1EBF7" w14:textId="77777777" w:rsidR="008B3E57" w:rsidRPr="009519C6" w:rsidRDefault="008B3E57" w:rsidP="000954A7">
      <w:pPr>
        <w:pStyle w:val="ListParagraph"/>
        <w:numPr>
          <w:ilvl w:val="0"/>
          <w:numId w:val="27"/>
        </w:numPr>
        <w:tabs>
          <w:tab w:val="left" w:pos="993"/>
        </w:tabs>
        <w:spacing w:after="0" w:line="360" w:lineRule="auto"/>
        <w:ind w:left="993" w:hanging="426"/>
        <w:jc w:val="both"/>
        <w:rPr>
          <w:rFonts w:ascii="Times New Roman" w:hAnsi="Times New Roman"/>
          <w:b/>
          <w:sz w:val="24"/>
          <w:szCs w:val="24"/>
        </w:rPr>
      </w:pPr>
      <w:r w:rsidRPr="009519C6">
        <w:rPr>
          <w:rFonts w:ascii="Times New Roman" w:hAnsi="Times New Roman"/>
          <w:b/>
          <w:sz w:val="24"/>
          <w:szCs w:val="24"/>
        </w:rPr>
        <w:t>Seksi  Pengelolaan Opini Publik</w:t>
      </w:r>
    </w:p>
    <w:p w14:paraId="32E64DF4" w14:textId="77777777" w:rsidR="008B3E57" w:rsidRPr="009519C6" w:rsidRDefault="008B3E57" w:rsidP="000954A7">
      <w:pPr>
        <w:pStyle w:val="ListParagraph"/>
        <w:spacing w:after="0" w:line="360" w:lineRule="auto"/>
        <w:ind w:left="990"/>
        <w:jc w:val="both"/>
        <w:rPr>
          <w:rFonts w:ascii="Times New Roman" w:hAnsi="Times New Roman"/>
          <w:sz w:val="24"/>
          <w:szCs w:val="24"/>
        </w:rPr>
      </w:pPr>
      <w:r w:rsidRPr="009519C6">
        <w:rPr>
          <w:rFonts w:ascii="Times New Roman" w:hAnsi="Times New Roman"/>
          <w:sz w:val="24"/>
          <w:szCs w:val="24"/>
        </w:rPr>
        <w:t>Seksi Pengelolaan Opini Publik mempunyai tugas membantu Kepala Bidang Informasi dan Komunikasi Publik, dengan rincian tugas sebagai berikut :</w:t>
      </w:r>
    </w:p>
    <w:p w14:paraId="484960B5" w14:textId="77777777" w:rsidR="008B3E57" w:rsidRPr="009519C6" w:rsidRDefault="008B3E57" w:rsidP="000954A7">
      <w:pPr>
        <w:pStyle w:val="ListParagraph"/>
        <w:numPr>
          <w:ilvl w:val="0"/>
          <w:numId w:val="32"/>
        </w:numPr>
        <w:spacing w:after="0" w:line="360" w:lineRule="auto"/>
        <w:ind w:left="1350"/>
        <w:jc w:val="both"/>
        <w:rPr>
          <w:rFonts w:ascii="Times New Roman" w:hAnsi="Times New Roman"/>
          <w:sz w:val="24"/>
          <w:szCs w:val="24"/>
        </w:rPr>
      </w:pPr>
      <w:r w:rsidRPr="009519C6">
        <w:rPr>
          <w:rFonts w:ascii="Times New Roman" w:hAnsi="Times New Roman"/>
          <w:sz w:val="24"/>
          <w:szCs w:val="24"/>
        </w:rPr>
        <w:t>menyusun rencana kerja seksi pengelolaan opini publik;</w:t>
      </w:r>
    </w:p>
    <w:p w14:paraId="420FDC24" w14:textId="77777777" w:rsidR="008B3E57" w:rsidRPr="009519C6" w:rsidRDefault="008B3E57" w:rsidP="000954A7">
      <w:pPr>
        <w:pStyle w:val="ListParagraph"/>
        <w:numPr>
          <w:ilvl w:val="0"/>
          <w:numId w:val="32"/>
        </w:numPr>
        <w:spacing w:after="0" w:line="360" w:lineRule="auto"/>
        <w:ind w:left="1350"/>
        <w:jc w:val="both"/>
        <w:rPr>
          <w:rFonts w:ascii="Times New Roman" w:hAnsi="Times New Roman"/>
          <w:sz w:val="24"/>
          <w:szCs w:val="24"/>
        </w:rPr>
      </w:pPr>
      <w:r w:rsidRPr="009519C6">
        <w:rPr>
          <w:rFonts w:ascii="Times New Roman" w:hAnsi="Times New Roman"/>
          <w:sz w:val="24"/>
          <w:szCs w:val="24"/>
        </w:rPr>
        <w:t>menyiapkan bahan perumusan kebijakan di bidang pengelolaan opini dan aspirasi publik, pengelolaan informasi untuk mendukung kebijakan nasional dan pemerintah daerah;</w:t>
      </w:r>
    </w:p>
    <w:p w14:paraId="757D297E" w14:textId="77777777" w:rsidR="008B3E57" w:rsidRPr="009519C6" w:rsidRDefault="008B3E57" w:rsidP="000954A7">
      <w:pPr>
        <w:pStyle w:val="ListParagraph"/>
        <w:numPr>
          <w:ilvl w:val="0"/>
          <w:numId w:val="32"/>
        </w:numPr>
        <w:spacing w:after="0" w:line="360" w:lineRule="auto"/>
        <w:ind w:left="1350"/>
        <w:jc w:val="both"/>
        <w:rPr>
          <w:rFonts w:ascii="Times New Roman" w:hAnsi="Times New Roman"/>
          <w:sz w:val="24"/>
          <w:szCs w:val="24"/>
        </w:rPr>
      </w:pPr>
      <w:r w:rsidRPr="009519C6">
        <w:rPr>
          <w:rFonts w:ascii="Times New Roman" w:hAnsi="Times New Roman"/>
          <w:sz w:val="24"/>
          <w:szCs w:val="24"/>
        </w:rPr>
        <w:t>menyiapkan bahan pelaksanaan kebijakan di bidang pengelolaan opini dan aspirasi publik, pengelolaan informasi untuk mendukung kebijakan nasional dan pemerintah daerah;</w:t>
      </w:r>
    </w:p>
    <w:p w14:paraId="5DADAD80" w14:textId="77777777" w:rsidR="008B3E57" w:rsidRPr="009519C6" w:rsidRDefault="008B3E57" w:rsidP="000954A7">
      <w:pPr>
        <w:pStyle w:val="ListParagraph"/>
        <w:numPr>
          <w:ilvl w:val="0"/>
          <w:numId w:val="32"/>
        </w:numPr>
        <w:spacing w:after="0" w:line="360" w:lineRule="auto"/>
        <w:ind w:left="1350"/>
        <w:jc w:val="both"/>
        <w:rPr>
          <w:rFonts w:ascii="Times New Roman" w:hAnsi="Times New Roman"/>
          <w:sz w:val="24"/>
          <w:szCs w:val="24"/>
        </w:rPr>
      </w:pPr>
      <w:r w:rsidRPr="009519C6">
        <w:rPr>
          <w:rFonts w:ascii="Times New Roman" w:hAnsi="Times New Roman"/>
          <w:sz w:val="24"/>
          <w:szCs w:val="24"/>
        </w:rPr>
        <w:t>menyiapkan bahan penyusunan norma, standar, prosedur, dan kriteria penyelenggaraan di bidang pengelolaan opini dan aspirasi publik, pengelolaan informasi untuk mendukung kebijakan nasional dan pemerintah daerah;</w:t>
      </w:r>
    </w:p>
    <w:p w14:paraId="6AE5E289" w14:textId="77777777" w:rsidR="008B3E57" w:rsidRPr="009519C6" w:rsidRDefault="008B3E57" w:rsidP="000954A7">
      <w:pPr>
        <w:pStyle w:val="ListParagraph"/>
        <w:numPr>
          <w:ilvl w:val="0"/>
          <w:numId w:val="32"/>
        </w:numPr>
        <w:spacing w:after="0" w:line="360" w:lineRule="auto"/>
        <w:ind w:left="1350"/>
        <w:jc w:val="both"/>
        <w:rPr>
          <w:rFonts w:ascii="Times New Roman" w:hAnsi="Times New Roman"/>
          <w:sz w:val="24"/>
          <w:szCs w:val="24"/>
        </w:rPr>
      </w:pPr>
      <w:r w:rsidRPr="009519C6">
        <w:rPr>
          <w:rFonts w:ascii="Times New Roman" w:hAnsi="Times New Roman"/>
          <w:sz w:val="24"/>
          <w:szCs w:val="24"/>
        </w:rPr>
        <w:t>menyiapkan bahan pemberian bimbingan teknis dan supervisi di bidang pengelolaan opini dan aspirasi publik, pengelolaan informasi untuk mendukung kebijakan nasional dan pemerintah daerah;</w:t>
      </w:r>
    </w:p>
    <w:p w14:paraId="10309636" w14:textId="77777777" w:rsidR="008B3E57" w:rsidRPr="009519C6" w:rsidRDefault="008B3E57" w:rsidP="000954A7">
      <w:pPr>
        <w:pStyle w:val="ListParagraph"/>
        <w:numPr>
          <w:ilvl w:val="0"/>
          <w:numId w:val="32"/>
        </w:numPr>
        <w:spacing w:after="0" w:line="360" w:lineRule="auto"/>
        <w:ind w:left="1350"/>
        <w:jc w:val="both"/>
        <w:rPr>
          <w:rFonts w:ascii="Times New Roman" w:hAnsi="Times New Roman"/>
          <w:sz w:val="24"/>
          <w:szCs w:val="24"/>
        </w:rPr>
      </w:pPr>
      <w:r w:rsidRPr="009519C6">
        <w:rPr>
          <w:rFonts w:ascii="Times New Roman" w:hAnsi="Times New Roman"/>
          <w:sz w:val="24"/>
          <w:szCs w:val="24"/>
        </w:rPr>
        <w:t>melaksanakan pemantauan, evaluasi, dan pelaporan di bidang pengelolaan opini dan aspirasi publik, pengelolaan informasi untuk mendukung kebijakan nasional dan pemerintah daerah;</w:t>
      </w:r>
    </w:p>
    <w:p w14:paraId="32FF5396" w14:textId="77777777" w:rsidR="008B3E57" w:rsidRPr="009519C6" w:rsidRDefault="008B3E57" w:rsidP="000954A7">
      <w:pPr>
        <w:pStyle w:val="ListParagraph"/>
        <w:numPr>
          <w:ilvl w:val="0"/>
          <w:numId w:val="32"/>
        </w:numPr>
        <w:spacing w:after="0" w:line="360" w:lineRule="auto"/>
        <w:ind w:left="1350"/>
        <w:jc w:val="both"/>
        <w:rPr>
          <w:rFonts w:ascii="Times New Roman" w:hAnsi="Times New Roman"/>
          <w:sz w:val="24"/>
          <w:szCs w:val="24"/>
        </w:rPr>
      </w:pPr>
      <w:r w:rsidRPr="009519C6">
        <w:rPr>
          <w:rFonts w:ascii="Times New Roman" w:hAnsi="Times New Roman"/>
          <w:sz w:val="24"/>
          <w:szCs w:val="24"/>
        </w:rPr>
        <w:t>memonitoring isu publik di media (media massa dan media sosial);</w:t>
      </w:r>
    </w:p>
    <w:p w14:paraId="08365D4A" w14:textId="77777777" w:rsidR="008B3E57" w:rsidRPr="009519C6" w:rsidRDefault="008B3E57" w:rsidP="000954A7">
      <w:pPr>
        <w:pStyle w:val="ListParagraph"/>
        <w:numPr>
          <w:ilvl w:val="0"/>
          <w:numId w:val="32"/>
        </w:numPr>
        <w:spacing w:after="0" w:line="360" w:lineRule="auto"/>
        <w:ind w:left="1350"/>
        <w:jc w:val="both"/>
        <w:rPr>
          <w:rFonts w:ascii="Times New Roman" w:hAnsi="Times New Roman"/>
          <w:sz w:val="24"/>
          <w:szCs w:val="24"/>
        </w:rPr>
      </w:pPr>
      <w:r w:rsidRPr="009519C6">
        <w:rPr>
          <w:rFonts w:ascii="Times New Roman" w:hAnsi="Times New Roman"/>
          <w:sz w:val="24"/>
          <w:szCs w:val="24"/>
        </w:rPr>
        <w:t>mengumpulkan pendapat umum (survey dan jajak pendapat);</w:t>
      </w:r>
    </w:p>
    <w:p w14:paraId="28A5916A" w14:textId="77777777" w:rsidR="008B3E57" w:rsidRPr="009519C6" w:rsidRDefault="008B3E57" w:rsidP="000954A7">
      <w:pPr>
        <w:pStyle w:val="ListParagraph"/>
        <w:numPr>
          <w:ilvl w:val="0"/>
          <w:numId w:val="32"/>
        </w:numPr>
        <w:spacing w:after="0" w:line="360" w:lineRule="auto"/>
        <w:ind w:left="1350"/>
        <w:jc w:val="both"/>
        <w:rPr>
          <w:rFonts w:ascii="Times New Roman" w:hAnsi="Times New Roman"/>
          <w:sz w:val="24"/>
          <w:szCs w:val="24"/>
        </w:rPr>
      </w:pPr>
      <w:r w:rsidRPr="009519C6">
        <w:rPr>
          <w:rFonts w:ascii="Times New Roman" w:hAnsi="Times New Roman"/>
          <w:sz w:val="24"/>
          <w:szCs w:val="24"/>
        </w:rPr>
        <w:t>melaksanakan pengolahan aduan masyarakat;</w:t>
      </w:r>
    </w:p>
    <w:p w14:paraId="72C84574" w14:textId="77777777" w:rsidR="008B3E57" w:rsidRPr="009519C6" w:rsidRDefault="008B3E57" w:rsidP="000954A7">
      <w:pPr>
        <w:pStyle w:val="ListParagraph"/>
        <w:numPr>
          <w:ilvl w:val="0"/>
          <w:numId w:val="32"/>
        </w:numPr>
        <w:spacing w:after="0" w:line="360" w:lineRule="auto"/>
        <w:ind w:left="1350"/>
        <w:jc w:val="both"/>
        <w:rPr>
          <w:rFonts w:ascii="Times New Roman" w:hAnsi="Times New Roman"/>
          <w:sz w:val="24"/>
          <w:szCs w:val="24"/>
        </w:rPr>
      </w:pPr>
      <w:r w:rsidRPr="009519C6">
        <w:rPr>
          <w:rFonts w:ascii="Times New Roman" w:hAnsi="Times New Roman"/>
          <w:sz w:val="24"/>
          <w:szCs w:val="24"/>
        </w:rPr>
        <w:t>melaksanakan pemantauan tema komunikasi publik lintas sektoral lingkup nasional dan pemerintah daerah;</w:t>
      </w:r>
    </w:p>
    <w:p w14:paraId="081D6AF4" w14:textId="77777777" w:rsidR="008B3E57" w:rsidRPr="009519C6" w:rsidRDefault="008B3E57" w:rsidP="000954A7">
      <w:pPr>
        <w:pStyle w:val="ListParagraph"/>
        <w:numPr>
          <w:ilvl w:val="0"/>
          <w:numId w:val="32"/>
        </w:numPr>
        <w:spacing w:after="0" w:line="360" w:lineRule="auto"/>
        <w:ind w:left="1350"/>
        <w:jc w:val="both"/>
        <w:rPr>
          <w:rFonts w:ascii="Times New Roman" w:hAnsi="Times New Roman"/>
          <w:sz w:val="24"/>
          <w:szCs w:val="24"/>
        </w:rPr>
      </w:pPr>
      <w:r w:rsidRPr="009519C6">
        <w:rPr>
          <w:rFonts w:ascii="Times New Roman" w:hAnsi="Times New Roman"/>
          <w:sz w:val="24"/>
          <w:szCs w:val="24"/>
        </w:rPr>
        <w:t>melaksanakan pengolahan dan analisis data informasi untuk mendukung komunikasi publik lintas sektoral lingkup nasional dan pemerintah daerah;</w:t>
      </w:r>
    </w:p>
    <w:p w14:paraId="6B9CD733" w14:textId="77777777" w:rsidR="008B3E57" w:rsidRPr="009519C6" w:rsidRDefault="008B3E57" w:rsidP="000954A7">
      <w:pPr>
        <w:pStyle w:val="ListParagraph"/>
        <w:numPr>
          <w:ilvl w:val="0"/>
          <w:numId w:val="32"/>
        </w:numPr>
        <w:spacing w:after="0" w:line="360" w:lineRule="auto"/>
        <w:ind w:left="1350"/>
        <w:jc w:val="both"/>
        <w:rPr>
          <w:rFonts w:ascii="Times New Roman" w:hAnsi="Times New Roman"/>
          <w:sz w:val="24"/>
          <w:szCs w:val="24"/>
        </w:rPr>
      </w:pPr>
      <w:r w:rsidRPr="009519C6">
        <w:rPr>
          <w:rFonts w:ascii="Times New Roman" w:hAnsi="Times New Roman"/>
          <w:sz w:val="24"/>
          <w:szCs w:val="24"/>
        </w:rPr>
        <w:t>melaksanakan pengolahan informasi untuk mendukung komunikasi publik lintas sektoral lingkup nasional dan pemerintah daerah;</w:t>
      </w:r>
    </w:p>
    <w:p w14:paraId="7AF8A115" w14:textId="77777777" w:rsidR="008B3E57" w:rsidRPr="009519C6" w:rsidRDefault="008B3E57" w:rsidP="000954A7">
      <w:pPr>
        <w:pStyle w:val="ListParagraph"/>
        <w:numPr>
          <w:ilvl w:val="0"/>
          <w:numId w:val="32"/>
        </w:numPr>
        <w:spacing w:after="0" w:line="360" w:lineRule="auto"/>
        <w:ind w:left="1350"/>
        <w:jc w:val="both"/>
        <w:rPr>
          <w:rFonts w:ascii="Times New Roman" w:hAnsi="Times New Roman"/>
          <w:sz w:val="24"/>
          <w:szCs w:val="24"/>
        </w:rPr>
      </w:pPr>
      <w:r w:rsidRPr="009519C6">
        <w:rPr>
          <w:rFonts w:ascii="Times New Roman" w:hAnsi="Times New Roman"/>
          <w:sz w:val="24"/>
          <w:szCs w:val="24"/>
        </w:rPr>
        <w:t>membuat laporan pelaksana kegiatan; dan</w:t>
      </w:r>
    </w:p>
    <w:p w14:paraId="2F488FA7" w14:textId="77777777" w:rsidR="008B3E57" w:rsidRPr="009519C6" w:rsidRDefault="008B3E57" w:rsidP="000954A7">
      <w:pPr>
        <w:pStyle w:val="ListParagraph"/>
        <w:numPr>
          <w:ilvl w:val="0"/>
          <w:numId w:val="32"/>
        </w:numPr>
        <w:spacing w:after="0" w:line="360" w:lineRule="auto"/>
        <w:ind w:left="1350"/>
        <w:jc w:val="both"/>
        <w:rPr>
          <w:rFonts w:ascii="Times New Roman" w:hAnsi="Times New Roman"/>
          <w:sz w:val="24"/>
          <w:szCs w:val="24"/>
        </w:rPr>
      </w:pPr>
      <w:r w:rsidRPr="009519C6">
        <w:rPr>
          <w:rFonts w:ascii="Times New Roman" w:hAnsi="Times New Roman"/>
          <w:sz w:val="24"/>
          <w:szCs w:val="24"/>
        </w:rPr>
        <w:t>melaksanakan tugas lain yang diberikan oleh atasan sesuai dengan bidang tugasnya.</w:t>
      </w:r>
    </w:p>
    <w:p w14:paraId="0DBBB83D" w14:textId="77777777" w:rsidR="008B3E57" w:rsidRPr="009519C6" w:rsidRDefault="008B3E57" w:rsidP="000954A7">
      <w:pPr>
        <w:pStyle w:val="ListParagraph"/>
        <w:numPr>
          <w:ilvl w:val="0"/>
          <w:numId w:val="27"/>
        </w:numPr>
        <w:tabs>
          <w:tab w:val="left" w:pos="993"/>
        </w:tabs>
        <w:spacing w:after="0" w:line="360" w:lineRule="auto"/>
        <w:ind w:left="993" w:hanging="426"/>
        <w:jc w:val="both"/>
        <w:rPr>
          <w:rFonts w:ascii="Times New Roman" w:hAnsi="Times New Roman"/>
          <w:b/>
          <w:sz w:val="24"/>
          <w:szCs w:val="24"/>
        </w:rPr>
      </w:pPr>
      <w:r w:rsidRPr="009519C6">
        <w:rPr>
          <w:rFonts w:ascii="Times New Roman" w:hAnsi="Times New Roman"/>
          <w:b/>
          <w:sz w:val="24"/>
          <w:szCs w:val="24"/>
        </w:rPr>
        <w:t>Seksi Pengelolaan Informasi Publik</w:t>
      </w:r>
    </w:p>
    <w:p w14:paraId="7597A2F8" w14:textId="77777777" w:rsidR="008B3E57" w:rsidRPr="009519C6" w:rsidRDefault="008B3E57" w:rsidP="000954A7">
      <w:pPr>
        <w:pStyle w:val="ListParagraph"/>
        <w:spacing w:after="0" w:line="360" w:lineRule="auto"/>
        <w:ind w:left="990"/>
        <w:jc w:val="both"/>
        <w:rPr>
          <w:rFonts w:ascii="Times New Roman" w:hAnsi="Times New Roman"/>
          <w:sz w:val="24"/>
          <w:szCs w:val="24"/>
        </w:rPr>
      </w:pPr>
      <w:r w:rsidRPr="009519C6">
        <w:rPr>
          <w:rFonts w:ascii="Times New Roman" w:hAnsi="Times New Roman"/>
          <w:sz w:val="24"/>
          <w:szCs w:val="24"/>
        </w:rPr>
        <w:t>Seksi Pengelolaan Informasi Publik mempunyai tugas membantu Kepala Bidang Informasi dan Komunikasi Publik, dengan rincian tugas sebagai berikut :</w:t>
      </w:r>
    </w:p>
    <w:p w14:paraId="555407BE" w14:textId="77777777" w:rsidR="008B3E57" w:rsidRPr="009519C6" w:rsidRDefault="008B3E57" w:rsidP="000954A7">
      <w:pPr>
        <w:pStyle w:val="ListParagraph"/>
        <w:numPr>
          <w:ilvl w:val="0"/>
          <w:numId w:val="33"/>
        </w:numPr>
        <w:spacing w:after="0" w:line="360" w:lineRule="auto"/>
        <w:ind w:left="1350"/>
        <w:rPr>
          <w:rFonts w:ascii="Times New Roman" w:hAnsi="Times New Roman"/>
          <w:sz w:val="24"/>
          <w:szCs w:val="24"/>
        </w:rPr>
      </w:pPr>
      <w:r w:rsidRPr="009519C6">
        <w:rPr>
          <w:rFonts w:ascii="Times New Roman" w:hAnsi="Times New Roman"/>
          <w:sz w:val="24"/>
          <w:szCs w:val="24"/>
        </w:rPr>
        <w:t>menyusun rencana kerja seksi pengelolaan informasi publik;</w:t>
      </w:r>
    </w:p>
    <w:p w14:paraId="13B9E369" w14:textId="77777777" w:rsidR="008B3E57" w:rsidRPr="009519C6" w:rsidRDefault="008B3E57" w:rsidP="000954A7">
      <w:pPr>
        <w:pStyle w:val="ListParagraph"/>
        <w:numPr>
          <w:ilvl w:val="0"/>
          <w:numId w:val="33"/>
        </w:numPr>
        <w:spacing w:after="0" w:line="360" w:lineRule="auto"/>
        <w:ind w:left="1350"/>
        <w:rPr>
          <w:rFonts w:ascii="Times New Roman" w:hAnsi="Times New Roman"/>
          <w:sz w:val="24"/>
          <w:szCs w:val="24"/>
        </w:rPr>
      </w:pPr>
      <w:r w:rsidRPr="009519C6">
        <w:rPr>
          <w:rFonts w:ascii="Times New Roman" w:hAnsi="Times New Roman"/>
          <w:sz w:val="24"/>
          <w:szCs w:val="24"/>
        </w:rPr>
        <w:t>menyiapkan bahan perumusan kebijakan di bidang pelayanan informasi publik, dan layanan hubungan media;</w:t>
      </w:r>
    </w:p>
    <w:p w14:paraId="5D55EF63" w14:textId="77777777" w:rsidR="008B3E57" w:rsidRPr="009519C6" w:rsidRDefault="008B3E57" w:rsidP="000954A7">
      <w:pPr>
        <w:pStyle w:val="ListParagraph"/>
        <w:numPr>
          <w:ilvl w:val="0"/>
          <w:numId w:val="33"/>
        </w:numPr>
        <w:spacing w:after="0" w:line="360" w:lineRule="auto"/>
        <w:ind w:left="1350"/>
        <w:rPr>
          <w:rFonts w:ascii="Times New Roman" w:hAnsi="Times New Roman"/>
          <w:sz w:val="24"/>
          <w:szCs w:val="24"/>
        </w:rPr>
      </w:pPr>
      <w:r w:rsidRPr="009519C6">
        <w:rPr>
          <w:rFonts w:ascii="Times New Roman" w:hAnsi="Times New Roman"/>
          <w:sz w:val="24"/>
          <w:szCs w:val="24"/>
        </w:rPr>
        <w:t>menyiapkan bahan pelaksanaan kebijakan di bidang pelayanan informasi publik, dan layanan hubungan media;</w:t>
      </w:r>
    </w:p>
    <w:p w14:paraId="44CD844D" w14:textId="77777777" w:rsidR="008B3E57" w:rsidRPr="009519C6" w:rsidRDefault="008B3E57" w:rsidP="000954A7">
      <w:pPr>
        <w:pStyle w:val="ListParagraph"/>
        <w:numPr>
          <w:ilvl w:val="0"/>
          <w:numId w:val="33"/>
        </w:numPr>
        <w:spacing w:after="0" w:line="360" w:lineRule="auto"/>
        <w:ind w:left="1350"/>
        <w:rPr>
          <w:rFonts w:ascii="Times New Roman" w:hAnsi="Times New Roman"/>
          <w:sz w:val="24"/>
          <w:szCs w:val="24"/>
        </w:rPr>
      </w:pPr>
      <w:r w:rsidRPr="009519C6">
        <w:rPr>
          <w:rFonts w:ascii="Times New Roman" w:hAnsi="Times New Roman"/>
          <w:sz w:val="24"/>
          <w:szCs w:val="24"/>
        </w:rPr>
        <w:t>menyiapkan bahan penyusunan norma, standar, prosedur, dan kriteria penyelenggaraan di bidang pelayanan informasi publik, dan layanan hubungan media;</w:t>
      </w:r>
    </w:p>
    <w:p w14:paraId="1B5967EC" w14:textId="77777777" w:rsidR="008B3E57" w:rsidRPr="009519C6" w:rsidRDefault="008B3E57" w:rsidP="000954A7">
      <w:pPr>
        <w:pStyle w:val="ListParagraph"/>
        <w:numPr>
          <w:ilvl w:val="0"/>
          <w:numId w:val="33"/>
        </w:numPr>
        <w:spacing w:after="0" w:line="360" w:lineRule="auto"/>
        <w:ind w:left="1350"/>
        <w:rPr>
          <w:rFonts w:ascii="Times New Roman" w:hAnsi="Times New Roman"/>
          <w:sz w:val="24"/>
          <w:szCs w:val="24"/>
        </w:rPr>
      </w:pPr>
      <w:r w:rsidRPr="009519C6">
        <w:rPr>
          <w:rFonts w:ascii="Times New Roman" w:hAnsi="Times New Roman"/>
          <w:sz w:val="24"/>
          <w:szCs w:val="24"/>
        </w:rPr>
        <w:t>menyiapkan bahan pemberian bimbingan teknis dan supervisi di bidang pelayanan informasi publik, dan layanan hubungan media;</w:t>
      </w:r>
    </w:p>
    <w:p w14:paraId="4FF49C6E" w14:textId="77777777" w:rsidR="008B3E57" w:rsidRPr="009519C6" w:rsidRDefault="008B3E57" w:rsidP="000954A7">
      <w:pPr>
        <w:pStyle w:val="ListParagraph"/>
        <w:numPr>
          <w:ilvl w:val="0"/>
          <w:numId w:val="33"/>
        </w:numPr>
        <w:spacing w:after="0" w:line="360" w:lineRule="auto"/>
        <w:ind w:left="1350"/>
        <w:rPr>
          <w:rFonts w:ascii="Times New Roman" w:hAnsi="Times New Roman"/>
          <w:sz w:val="24"/>
          <w:szCs w:val="24"/>
        </w:rPr>
      </w:pPr>
      <w:r w:rsidRPr="009519C6">
        <w:rPr>
          <w:rFonts w:ascii="Times New Roman" w:hAnsi="Times New Roman"/>
          <w:sz w:val="24"/>
          <w:szCs w:val="24"/>
        </w:rPr>
        <w:t>melaksanakan pemantauan, evaluasi, dan pelaporan di bidang pelayanan informasi publik, dan layanan hubungan media;</w:t>
      </w:r>
    </w:p>
    <w:p w14:paraId="7621FDAD" w14:textId="77777777" w:rsidR="008B3E57" w:rsidRPr="009519C6" w:rsidRDefault="008B3E57" w:rsidP="000954A7">
      <w:pPr>
        <w:pStyle w:val="ListParagraph"/>
        <w:numPr>
          <w:ilvl w:val="0"/>
          <w:numId w:val="33"/>
        </w:numPr>
        <w:spacing w:after="0" w:line="360" w:lineRule="auto"/>
        <w:ind w:left="1350"/>
        <w:rPr>
          <w:rFonts w:ascii="Times New Roman" w:hAnsi="Times New Roman"/>
          <w:sz w:val="24"/>
          <w:szCs w:val="24"/>
        </w:rPr>
      </w:pPr>
      <w:r w:rsidRPr="009519C6">
        <w:rPr>
          <w:rFonts w:ascii="Times New Roman" w:hAnsi="Times New Roman"/>
          <w:sz w:val="24"/>
          <w:szCs w:val="24"/>
        </w:rPr>
        <w:t>melaksanakan pengelolaan informasi publik dan pelayanan Informasi Publik;</w:t>
      </w:r>
    </w:p>
    <w:p w14:paraId="110DCE43" w14:textId="77777777" w:rsidR="008B3E57" w:rsidRPr="009519C6" w:rsidRDefault="008B3E57" w:rsidP="000954A7">
      <w:pPr>
        <w:pStyle w:val="ListParagraph"/>
        <w:numPr>
          <w:ilvl w:val="0"/>
          <w:numId w:val="33"/>
        </w:numPr>
        <w:spacing w:after="0" w:line="360" w:lineRule="auto"/>
        <w:ind w:left="1350"/>
        <w:rPr>
          <w:rFonts w:ascii="Times New Roman" w:hAnsi="Times New Roman"/>
          <w:sz w:val="24"/>
          <w:szCs w:val="24"/>
        </w:rPr>
      </w:pPr>
      <w:r w:rsidRPr="009519C6">
        <w:rPr>
          <w:rFonts w:ascii="Times New Roman" w:hAnsi="Times New Roman"/>
          <w:sz w:val="24"/>
          <w:szCs w:val="24"/>
        </w:rPr>
        <w:t>melaksanakan layanan pengaduan masyarakat;</w:t>
      </w:r>
    </w:p>
    <w:p w14:paraId="59AE8FEB" w14:textId="77777777" w:rsidR="008B3E57" w:rsidRPr="009519C6" w:rsidRDefault="008B3E57" w:rsidP="000954A7">
      <w:pPr>
        <w:pStyle w:val="ListParagraph"/>
        <w:numPr>
          <w:ilvl w:val="0"/>
          <w:numId w:val="33"/>
        </w:numPr>
        <w:spacing w:after="0" w:line="360" w:lineRule="auto"/>
        <w:ind w:left="1350"/>
        <w:rPr>
          <w:rFonts w:ascii="Times New Roman" w:hAnsi="Times New Roman"/>
          <w:sz w:val="24"/>
          <w:szCs w:val="24"/>
        </w:rPr>
      </w:pPr>
      <w:r w:rsidRPr="009519C6">
        <w:rPr>
          <w:rFonts w:ascii="Times New Roman" w:hAnsi="Times New Roman"/>
          <w:sz w:val="24"/>
          <w:szCs w:val="24"/>
        </w:rPr>
        <w:t>melaksanakan pengelolaan hubungan dengan media (media relations);</w:t>
      </w:r>
    </w:p>
    <w:p w14:paraId="18D41153" w14:textId="77777777" w:rsidR="008B3E57" w:rsidRPr="009519C6" w:rsidRDefault="008B3E57" w:rsidP="000954A7">
      <w:pPr>
        <w:pStyle w:val="ListParagraph"/>
        <w:numPr>
          <w:ilvl w:val="0"/>
          <w:numId w:val="33"/>
        </w:numPr>
        <w:spacing w:after="0" w:line="360" w:lineRule="auto"/>
        <w:ind w:left="1350"/>
        <w:rPr>
          <w:rFonts w:ascii="Times New Roman" w:hAnsi="Times New Roman"/>
          <w:sz w:val="24"/>
          <w:szCs w:val="24"/>
        </w:rPr>
      </w:pPr>
      <w:r w:rsidRPr="009519C6">
        <w:rPr>
          <w:rFonts w:ascii="Times New Roman" w:hAnsi="Times New Roman"/>
          <w:sz w:val="24"/>
          <w:szCs w:val="24"/>
        </w:rPr>
        <w:t>menyediakan bahan komunikasi bagi pimpinan daerah (briefing notes, press release, backgrounders);</w:t>
      </w:r>
    </w:p>
    <w:p w14:paraId="1AA966A9" w14:textId="77777777" w:rsidR="008B3E57" w:rsidRPr="009519C6" w:rsidRDefault="008B3E57" w:rsidP="000954A7">
      <w:pPr>
        <w:pStyle w:val="ListParagraph"/>
        <w:numPr>
          <w:ilvl w:val="0"/>
          <w:numId w:val="33"/>
        </w:numPr>
        <w:spacing w:after="0" w:line="360" w:lineRule="auto"/>
        <w:ind w:left="1350"/>
        <w:rPr>
          <w:rFonts w:ascii="Times New Roman" w:hAnsi="Times New Roman"/>
          <w:sz w:val="24"/>
          <w:szCs w:val="24"/>
        </w:rPr>
      </w:pPr>
      <w:r w:rsidRPr="009519C6">
        <w:rPr>
          <w:rFonts w:ascii="Times New Roman" w:hAnsi="Times New Roman"/>
          <w:sz w:val="24"/>
          <w:szCs w:val="24"/>
        </w:rPr>
        <w:t>membuat laporan pelaksanaan kegiatan; dan</w:t>
      </w:r>
    </w:p>
    <w:p w14:paraId="6FD41C23" w14:textId="77777777" w:rsidR="008B3E57" w:rsidRPr="009519C6" w:rsidRDefault="008B3E57" w:rsidP="000954A7">
      <w:pPr>
        <w:pStyle w:val="ListParagraph"/>
        <w:numPr>
          <w:ilvl w:val="0"/>
          <w:numId w:val="33"/>
        </w:numPr>
        <w:spacing w:after="0" w:line="360" w:lineRule="auto"/>
        <w:ind w:left="1350"/>
        <w:rPr>
          <w:rFonts w:ascii="Times New Roman" w:hAnsi="Times New Roman"/>
          <w:sz w:val="24"/>
          <w:szCs w:val="24"/>
        </w:rPr>
      </w:pPr>
      <w:r w:rsidRPr="009519C6">
        <w:rPr>
          <w:rFonts w:ascii="Times New Roman" w:hAnsi="Times New Roman"/>
          <w:sz w:val="24"/>
          <w:szCs w:val="24"/>
        </w:rPr>
        <w:t>melaksanakan tugas lain yang diberikan oleh atasan sesuai dengan bidang tugasnya.</w:t>
      </w:r>
    </w:p>
    <w:p w14:paraId="37485424" w14:textId="77777777" w:rsidR="008B3E57" w:rsidRPr="009519C6" w:rsidRDefault="008B3E57" w:rsidP="000954A7">
      <w:pPr>
        <w:pStyle w:val="ListParagraph"/>
        <w:numPr>
          <w:ilvl w:val="0"/>
          <w:numId w:val="27"/>
        </w:numPr>
        <w:tabs>
          <w:tab w:val="left" w:pos="993"/>
        </w:tabs>
        <w:spacing w:after="0" w:line="360" w:lineRule="auto"/>
        <w:ind w:left="993" w:hanging="426"/>
        <w:jc w:val="both"/>
        <w:rPr>
          <w:rFonts w:ascii="Times New Roman" w:hAnsi="Times New Roman"/>
          <w:b/>
          <w:sz w:val="24"/>
          <w:szCs w:val="24"/>
        </w:rPr>
      </w:pPr>
      <w:r w:rsidRPr="009519C6">
        <w:rPr>
          <w:rFonts w:ascii="Times New Roman" w:hAnsi="Times New Roman"/>
          <w:b/>
          <w:sz w:val="24"/>
          <w:szCs w:val="24"/>
        </w:rPr>
        <w:t>Seksi  Pengelolaan Komunikasi Publik</w:t>
      </w:r>
    </w:p>
    <w:p w14:paraId="6CD0B26E" w14:textId="77777777" w:rsidR="008B3E57" w:rsidRPr="009519C6" w:rsidRDefault="008B3E57" w:rsidP="000954A7">
      <w:pPr>
        <w:pStyle w:val="ListParagraph"/>
        <w:spacing w:after="0" w:line="360" w:lineRule="auto"/>
        <w:ind w:left="990"/>
        <w:jc w:val="both"/>
        <w:rPr>
          <w:rFonts w:ascii="Times New Roman" w:hAnsi="Times New Roman"/>
          <w:sz w:val="24"/>
          <w:szCs w:val="24"/>
        </w:rPr>
      </w:pPr>
      <w:r w:rsidRPr="009519C6">
        <w:rPr>
          <w:rFonts w:ascii="Times New Roman" w:hAnsi="Times New Roman"/>
          <w:sz w:val="24"/>
          <w:szCs w:val="24"/>
        </w:rPr>
        <w:t>Seksi Pengelolaan Komunikasi Publik mempunyai tugas membantu Kepala Bidang Informasi dan Komunikasi Publik, dengan rincian tugas sebagai berikut :</w:t>
      </w:r>
    </w:p>
    <w:p w14:paraId="1D5A1F7F" w14:textId="77777777" w:rsidR="008B3E57" w:rsidRPr="009519C6" w:rsidRDefault="008B3E57" w:rsidP="000954A7">
      <w:pPr>
        <w:pStyle w:val="ListParagraph"/>
        <w:numPr>
          <w:ilvl w:val="0"/>
          <w:numId w:val="34"/>
        </w:numPr>
        <w:spacing w:after="0" w:line="360" w:lineRule="auto"/>
        <w:ind w:left="1350"/>
        <w:jc w:val="both"/>
        <w:rPr>
          <w:rFonts w:ascii="Times New Roman" w:hAnsi="Times New Roman"/>
          <w:sz w:val="24"/>
          <w:szCs w:val="24"/>
        </w:rPr>
      </w:pPr>
      <w:r w:rsidRPr="009519C6">
        <w:rPr>
          <w:rFonts w:ascii="Times New Roman" w:hAnsi="Times New Roman"/>
          <w:sz w:val="24"/>
          <w:szCs w:val="24"/>
        </w:rPr>
        <w:t>menyusun rencana kerja seksi pengelolaan komunikasi publik;</w:t>
      </w:r>
    </w:p>
    <w:p w14:paraId="25771697" w14:textId="77777777" w:rsidR="008B3E57" w:rsidRPr="009519C6" w:rsidRDefault="008B3E57" w:rsidP="000954A7">
      <w:pPr>
        <w:pStyle w:val="ListParagraph"/>
        <w:numPr>
          <w:ilvl w:val="0"/>
          <w:numId w:val="34"/>
        </w:numPr>
        <w:spacing w:after="0" w:line="360" w:lineRule="auto"/>
        <w:ind w:left="1350"/>
        <w:jc w:val="both"/>
        <w:rPr>
          <w:rFonts w:ascii="Times New Roman" w:hAnsi="Times New Roman"/>
          <w:sz w:val="24"/>
          <w:szCs w:val="24"/>
        </w:rPr>
      </w:pPr>
      <w:r w:rsidRPr="009519C6">
        <w:rPr>
          <w:rFonts w:ascii="Times New Roman" w:hAnsi="Times New Roman"/>
          <w:sz w:val="24"/>
          <w:szCs w:val="24"/>
        </w:rPr>
        <w:t>menyiapkan bahan perumusan kebijakan di bidang penyediaan konten lintas sektoral dan pengelolaan media komunikasi publik, penguatan kapasitas sumber daya komunikasi publik dan penyediaan akses informasi;</w:t>
      </w:r>
    </w:p>
    <w:p w14:paraId="64AA7552" w14:textId="77777777" w:rsidR="008B3E57" w:rsidRPr="009519C6" w:rsidRDefault="008B3E57" w:rsidP="000954A7">
      <w:pPr>
        <w:pStyle w:val="ListParagraph"/>
        <w:numPr>
          <w:ilvl w:val="0"/>
          <w:numId w:val="34"/>
        </w:numPr>
        <w:spacing w:after="0" w:line="360" w:lineRule="auto"/>
        <w:ind w:left="1350"/>
        <w:jc w:val="both"/>
        <w:rPr>
          <w:rFonts w:ascii="Times New Roman" w:hAnsi="Times New Roman"/>
          <w:sz w:val="24"/>
          <w:szCs w:val="24"/>
        </w:rPr>
      </w:pPr>
      <w:r w:rsidRPr="009519C6">
        <w:rPr>
          <w:rFonts w:ascii="Times New Roman" w:hAnsi="Times New Roman"/>
          <w:sz w:val="24"/>
          <w:szCs w:val="24"/>
        </w:rPr>
        <w:t>menyiapkan bahan pelaksanaan kebijakan di bidang penyediaan konten lintas sektoral dan pengelolaan media komunikasi publik, penguatan kapasitas sumber daya komunikasi publik dan penyediaan akses informasi;</w:t>
      </w:r>
    </w:p>
    <w:p w14:paraId="7A63BC27" w14:textId="77777777" w:rsidR="008B3E57" w:rsidRPr="009519C6" w:rsidRDefault="008B3E57" w:rsidP="000954A7">
      <w:pPr>
        <w:pStyle w:val="ListParagraph"/>
        <w:numPr>
          <w:ilvl w:val="0"/>
          <w:numId w:val="34"/>
        </w:numPr>
        <w:spacing w:after="0" w:line="360" w:lineRule="auto"/>
        <w:ind w:left="1350"/>
        <w:jc w:val="both"/>
        <w:rPr>
          <w:rFonts w:ascii="Times New Roman" w:hAnsi="Times New Roman"/>
          <w:sz w:val="24"/>
          <w:szCs w:val="24"/>
        </w:rPr>
      </w:pPr>
      <w:r w:rsidRPr="009519C6">
        <w:rPr>
          <w:rFonts w:ascii="Times New Roman" w:hAnsi="Times New Roman"/>
          <w:sz w:val="24"/>
          <w:szCs w:val="24"/>
        </w:rPr>
        <w:t>menyiapkan bahan penyusunan norma, standar, prosedur, dan kriteria penyelenggaraan di bidang penyediaan konten lintas sektoral dan pengelolaan media komunikasi publik, penguatan kapasitas sumber daya komunikasi publik dan penyediaan akses informasi;</w:t>
      </w:r>
    </w:p>
    <w:p w14:paraId="5F361D8D" w14:textId="77777777" w:rsidR="008B3E57" w:rsidRPr="009519C6" w:rsidRDefault="008B3E57" w:rsidP="000954A7">
      <w:pPr>
        <w:pStyle w:val="ListParagraph"/>
        <w:numPr>
          <w:ilvl w:val="0"/>
          <w:numId w:val="34"/>
        </w:numPr>
        <w:spacing w:after="0" w:line="360" w:lineRule="auto"/>
        <w:ind w:left="1350"/>
        <w:jc w:val="both"/>
        <w:rPr>
          <w:rFonts w:ascii="Times New Roman" w:hAnsi="Times New Roman"/>
          <w:sz w:val="24"/>
          <w:szCs w:val="24"/>
        </w:rPr>
      </w:pPr>
      <w:r w:rsidRPr="009519C6">
        <w:rPr>
          <w:rFonts w:ascii="Times New Roman" w:hAnsi="Times New Roman"/>
          <w:sz w:val="24"/>
          <w:szCs w:val="24"/>
        </w:rPr>
        <w:t>menyiapkan bahan pemberian bimbingan teknis dan supervisi di bidang penyediaan konten lintas sektoral dan pengelolaan media komunikasi publik, penguatan kapasitas sumber daya komunikasi publik dan penyediaan akses informasi;</w:t>
      </w:r>
    </w:p>
    <w:p w14:paraId="3A188DF4" w14:textId="77777777" w:rsidR="008B3E57" w:rsidRPr="009519C6" w:rsidRDefault="008B3E57" w:rsidP="000954A7">
      <w:pPr>
        <w:pStyle w:val="ListParagraph"/>
        <w:numPr>
          <w:ilvl w:val="0"/>
          <w:numId w:val="34"/>
        </w:numPr>
        <w:spacing w:after="0" w:line="360" w:lineRule="auto"/>
        <w:ind w:left="1350"/>
        <w:jc w:val="both"/>
        <w:rPr>
          <w:rFonts w:ascii="Times New Roman" w:hAnsi="Times New Roman"/>
          <w:sz w:val="24"/>
          <w:szCs w:val="24"/>
        </w:rPr>
      </w:pPr>
      <w:r w:rsidRPr="009519C6">
        <w:rPr>
          <w:rFonts w:ascii="Times New Roman" w:hAnsi="Times New Roman"/>
          <w:sz w:val="24"/>
          <w:szCs w:val="24"/>
        </w:rPr>
        <w:t>melaksanakan pemantauan, evaluasi, dan pelaporan di bidang penyediaan konten lintas sektoral dan pengelolaan media komunikasi publik, penguatan kapasitas sumber daya komunikasi publik dan penyediaan akses informasi.</w:t>
      </w:r>
    </w:p>
    <w:p w14:paraId="5B0A9A69" w14:textId="77777777" w:rsidR="008B3E57" w:rsidRPr="009519C6" w:rsidRDefault="008B3E57" w:rsidP="000954A7">
      <w:pPr>
        <w:pStyle w:val="ListParagraph"/>
        <w:numPr>
          <w:ilvl w:val="0"/>
          <w:numId w:val="34"/>
        </w:numPr>
        <w:spacing w:after="0" w:line="360" w:lineRule="auto"/>
        <w:ind w:left="1350"/>
        <w:jc w:val="both"/>
        <w:rPr>
          <w:rFonts w:ascii="Times New Roman" w:hAnsi="Times New Roman"/>
          <w:sz w:val="24"/>
          <w:szCs w:val="24"/>
        </w:rPr>
      </w:pPr>
      <w:r w:rsidRPr="009519C6">
        <w:rPr>
          <w:rFonts w:ascii="Times New Roman" w:hAnsi="Times New Roman"/>
          <w:sz w:val="24"/>
          <w:szCs w:val="24"/>
        </w:rPr>
        <w:t xml:space="preserve">melaksanakan perencanaan komunikasi publik dan citra positif pemerintah daerah; </w:t>
      </w:r>
    </w:p>
    <w:p w14:paraId="40D2A701" w14:textId="77777777" w:rsidR="008B3E57" w:rsidRPr="009519C6" w:rsidRDefault="008B3E57" w:rsidP="000954A7">
      <w:pPr>
        <w:pStyle w:val="ListParagraph"/>
        <w:numPr>
          <w:ilvl w:val="0"/>
          <w:numId w:val="34"/>
        </w:numPr>
        <w:spacing w:after="0" w:line="360" w:lineRule="auto"/>
        <w:ind w:left="1350"/>
        <w:jc w:val="both"/>
        <w:rPr>
          <w:rFonts w:ascii="Times New Roman" w:hAnsi="Times New Roman"/>
          <w:sz w:val="24"/>
          <w:szCs w:val="24"/>
        </w:rPr>
      </w:pPr>
      <w:r w:rsidRPr="009519C6">
        <w:rPr>
          <w:rFonts w:ascii="Times New Roman" w:hAnsi="Times New Roman"/>
          <w:sz w:val="24"/>
          <w:szCs w:val="24"/>
        </w:rPr>
        <w:t>melaksanakan pengemasan ulang konten nasional menjadi konten lokal;</w:t>
      </w:r>
    </w:p>
    <w:p w14:paraId="6C5DAAAD" w14:textId="77777777" w:rsidR="008B3E57" w:rsidRPr="009519C6" w:rsidRDefault="008B3E57" w:rsidP="000954A7">
      <w:pPr>
        <w:pStyle w:val="ListParagraph"/>
        <w:numPr>
          <w:ilvl w:val="0"/>
          <w:numId w:val="34"/>
        </w:numPr>
        <w:spacing w:after="0" w:line="360" w:lineRule="auto"/>
        <w:ind w:left="1350"/>
        <w:jc w:val="both"/>
        <w:rPr>
          <w:rFonts w:ascii="Times New Roman" w:hAnsi="Times New Roman"/>
          <w:sz w:val="24"/>
          <w:szCs w:val="24"/>
        </w:rPr>
      </w:pPr>
      <w:r w:rsidRPr="009519C6">
        <w:rPr>
          <w:rFonts w:ascii="Times New Roman" w:hAnsi="Times New Roman"/>
          <w:sz w:val="24"/>
          <w:szCs w:val="24"/>
        </w:rPr>
        <w:t>melaksanakan pembuatan konten lokal;</w:t>
      </w:r>
    </w:p>
    <w:p w14:paraId="60699C77" w14:textId="77777777" w:rsidR="008B3E57" w:rsidRPr="009519C6" w:rsidRDefault="008B3E57" w:rsidP="000954A7">
      <w:pPr>
        <w:pStyle w:val="ListParagraph"/>
        <w:numPr>
          <w:ilvl w:val="0"/>
          <w:numId w:val="34"/>
        </w:numPr>
        <w:spacing w:after="0" w:line="360" w:lineRule="auto"/>
        <w:ind w:left="1350"/>
        <w:jc w:val="both"/>
        <w:rPr>
          <w:rFonts w:ascii="Times New Roman" w:hAnsi="Times New Roman"/>
          <w:sz w:val="24"/>
          <w:szCs w:val="24"/>
        </w:rPr>
      </w:pPr>
      <w:r w:rsidRPr="009519C6">
        <w:rPr>
          <w:rFonts w:ascii="Times New Roman" w:hAnsi="Times New Roman"/>
          <w:sz w:val="24"/>
          <w:szCs w:val="24"/>
        </w:rPr>
        <w:t>melaksanakan pengelolaan saluran komunikasi milik pemerintah daerah /media internal;</w:t>
      </w:r>
    </w:p>
    <w:p w14:paraId="4EA4778B" w14:textId="77777777" w:rsidR="008B3E57" w:rsidRPr="009519C6" w:rsidRDefault="008B3E57" w:rsidP="000954A7">
      <w:pPr>
        <w:pStyle w:val="ListParagraph"/>
        <w:numPr>
          <w:ilvl w:val="0"/>
          <w:numId w:val="34"/>
        </w:numPr>
        <w:spacing w:after="0" w:line="360" w:lineRule="auto"/>
        <w:ind w:left="1350"/>
        <w:jc w:val="both"/>
        <w:rPr>
          <w:rFonts w:ascii="Times New Roman" w:hAnsi="Times New Roman"/>
          <w:sz w:val="24"/>
          <w:szCs w:val="24"/>
        </w:rPr>
      </w:pPr>
      <w:r w:rsidRPr="009519C6">
        <w:rPr>
          <w:rFonts w:ascii="Times New Roman" w:hAnsi="Times New Roman"/>
          <w:sz w:val="24"/>
          <w:szCs w:val="24"/>
        </w:rPr>
        <w:t>melaksanakan diseminasi informasi kebijakan melalui media pemerintah daerah dan non pemerintah daerah;</w:t>
      </w:r>
    </w:p>
    <w:p w14:paraId="168AE212" w14:textId="77777777" w:rsidR="008B3E57" w:rsidRPr="009519C6" w:rsidRDefault="008B3E57" w:rsidP="000954A7">
      <w:pPr>
        <w:pStyle w:val="ListParagraph"/>
        <w:numPr>
          <w:ilvl w:val="0"/>
          <w:numId w:val="34"/>
        </w:numPr>
        <w:spacing w:after="0" w:line="360" w:lineRule="auto"/>
        <w:ind w:left="1350"/>
        <w:jc w:val="both"/>
        <w:rPr>
          <w:rFonts w:ascii="Times New Roman" w:hAnsi="Times New Roman"/>
          <w:sz w:val="24"/>
          <w:szCs w:val="24"/>
        </w:rPr>
      </w:pPr>
      <w:r w:rsidRPr="009519C6">
        <w:rPr>
          <w:rFonts w:ascii="Times New Roman" w:hAnsi="Times New Roman"/>
          <w:sz w:val="24"/>
          <w:szCs w:val="24"/>
        </w:rPr>
        <w:t>melaksanakan pemberdayaan dan penyediaan akses informasi bagi media dan lembaga komunikasi publik;</w:t>
      </w:r>
    </w:p>
    <w:p w14:paraId="690F8675" w14:textId="77777777" w:rsidR="008B3E57" w:rsidRPr="009519C6" w:rsidRDefault="008B3E57" w:rsidP="000954A7">
      <w:pPr>
        <w:pStyle w:val="ListParagraph"/>
        <w:numPr>
          <w:ilvl w:val="0"/>
          <w:numId w:val="34"/>
        </w:numPr>
        <w:spacing w:after="0" w:line="360" w:lineRule="auto"/>
        <w:ind w:left="1350"/>
        <w:jc w:val="both"/>
        <w:rPr>
          <w:rFonts w:ascii="Times New Roman" w:hAnsi="Times New Roman"/>
          <w:sz w:val="24"/>
          <w:szCs w:val="24"/>
        </w:rPr>
      </w:pPr>
      <w:r w:rsidRPr="009519C6">
        <w:rPr>
          <w:rFonts w:ascii="Times New Roman" w:hAnsi="Times New Roman"/>
          <w:sz w:val="24"/>
          <w:szCs w:val="24"/>
        </w:rPr>
        <w:t>melaksanakan pengembangan sumber daya komunikasi publik;</w:t>
      </w:r>
    </w:p>
    <w:p w14:paraId="13A62002" w14:textId="77777777" w:rsidR="008B3E57" w:rsidRPr="009519C6" w:rsidRDefault="008B3E57" w:rsidP="000954A7">
      <w:pPr>
        <w:pStyle w:val="ListParagraph"/>
        <w:numPr>
          <w:ilvl w:val="0"/>
          <w:numId w:val="34"/>
        </w:numPr>
        <w:spacing w:after="0" w:line="360" w:lineRule="auto"/>
        <w:ind w:left="1350"/>
        <w:jc w:val="both"/>
        <w:rPr>
          <w:rFonts w:ascii="Times New Roman" w:hAnsi="Times New Roman"/>
          <w:sz w:val="24"/>
          <w:szCs w:val="24"/>
        </w:rPr>
      </w:pPr>
      <w:r w:rsidRPr="009519C6">
        <w:rPr>
          <w:rFonts w:ascii="Times New Roman" w:hAnsi="Times New Roman"/>
          <w:sz w:val="24"/>
          <w:szCs w:val="24"/>
        </w:rPr>
        <w:t>membuat laporan pelaksanaan kegiatan; dan</w:t>
      </w:r>
    </w:p>
    <w:p w14:paraId="6726969C" w14:textId="77777777" w:rsidR="008B3E57" w:rsidRDefault="008B3E57" w:rsidP="000954A7">
      <w:pPr>
        <w:pStyle w:val="ListParagraph"/>
        <w:numPr>
          <w:ilvl w:val="0"/>
          <w:numId w:val="34"/>
        </w:numPr>
        <w:spacing w:after="0" w:line="360" w:lineRule="auto"/>
        <w:ind w:left="1350"/>
        <w:jc w:val="both"/>
        <w:rPr>
          <w:rFonts w:ascii="Times New Roman" w:hAnsi="Times New Roman"/>
          <w:sz w:val="24"/>
          <w:szCs w:val="24"/>
        </w:rPr>
      </w:pPr>
      <w:r w:rsidRPr="009519C6">
        <w:rPr>
          <w:rFonts w:ascii="Times New Roman" w:hAnsi="Times New Roman"/>
          <w:sz w:val="24"/>
          <w:szCs w:val="24"/>
        </w:rPr>
        <w:t>melaksanakan tugas lain yang diberikan oleh atasan sesuai dengan bidang tugasnya.</w:t>
      </w:r>
    </w:p>
    <w:p w14:paraId="4E6CCD1E" w14:textId="77777777" w:rsidR="008F143F" w:rsidRPr="009519C6" w:rsidRDefault="008F143F" w:rsidP="008F143F">
      <w:pPr>
        <w:pStyle w:val="ListParagraph"/>
        <w:spacing w:after="0" w:line="360" w:lineRule="auto"/>
        <w:ind w:left="1350"/>
        <w:jc w:val="both"/>
        <w:rPr>
          <w:rFonts w:ascii="Times New Roman" w:hAnsi="Times New Roman"/>
          <w:sz w:val="24"/>
          <w:szCs w:val="24"/>
        </w:rPr>
      </w:pPr>
    </w:p>
    <w:p w14:paraId="3F05C7B3" w14:textId="77777777" w:rsidR="008B3E57" w:rsidRPr="009519C6" w:rsidRDefault="008B3E57" w:rsidP="000954A7">
      <w:pPr>
        <w:pStyle w:val="ListParagraph"/>
        <w:numPr>
          <w:ilvl w:val="0"/>
          <w:numId w:val="22"/>
        </w:numPr>
        <w:tabs>
          <w:tab w:val="left" w:pos="567"/>
        </w:tabs>
        <w:spacing w:after="0" w:line="360" w:lineRule="auto"/>
        <w:ind w:left="567" w:hanging="567"/>
        <w:jc w:val="both"/>
        <w:rPr>
          <w:rFonts w:ascii="Times New Roman" w:hAnsi="Times New Roman"/>
          <w:b/>
          <w:sz w:val="24"/>
          <w:szCs w:val="24"/>
        </w:rPr>
      </w:pPr>
      <w:r w:rsidRPr="009519C6">
        <w:rPr>
          <w:rFonts w:ascii="Times New Roman" w:hAnsi="Times New Roman"/>
          <w:b/>
          <w:sz w:val="24"/>
          <w:szCs w:val="24"/>
        </w:rPr>
        <w:t>BIDANG APLIKASI INFORMATIKA</w:t>
      </w:r>
    </w:p>
    <w:p w14:paraId="5BCAE2A9" w14:textId="77777777" w:rsidR="008B3E57" w:rsidRPr="009519C6" w:rsidRDefault="008B3E57" w:rsidP="000954A7">
      <w:pPr>
        <w:pStyle w:val="ListParagraph"/>
        <w:tabs>
          <w:tab w:val="left" w:pos="567"/>
        </w:tabs>
        <w:spacing w:after="0" w:line="360" w:lineRule="auto"/>
        <w:ind w:left="567"/>
        <w:jc w:val="both"/>
        <w:rPr>
          <w:rFonts w:ascii="Times New Roman" w:hAnsi="Times New Roman"/>
          <w:sz w:val="24"/>
          <w:szCs w:val="24"/>
        </w:rPr>
      </w:pPr>
      <w:r w:rsidRPr="009519C6">
        <w:rPr>
          <w:rFonts w:ascii="Times New Roman" w:hAnsi="Times New Roman"/>
          <w:sz w:val="24"/>
          <w:szCs w:val="24"/>
        </w:rPr>
        <w:t>Bidang Aplikasi Informatika  mempunyai Tugas Pokok yaitu :</w:t>
      </w:r>
    </w:p>
    <w:p w14:paraId="116655EC" w14:textId="77777777" w:rsidR="008B3E57" w:rsidRPr="009519C6" w:rsidRDefault="008B3E57" w:rsidP="000954A7">
      <w:pPr>
        <w:pStyle w:val="ListParagraph"/>
        <w:numPr>
          <w:ilvl w:val="0"/>
          <w:numId w:val="35"/>
        </w:numPr>
        <w:spacing w:after="0" w:line="360" w:lineRule="auto"/>
        <w:ind w:left="990" w:hanging="450"/>
        <w:jc w:val="both"/>
        <w:rPr>
          <w:rFonts w:ascii="Times New Roman" w:hAnsi="Times New Roman"/>
          <w:sz w:val="24"/>
          <w:szCs w:val="24"/>
        </w:rPr>
      </w:pPr>
      <w:r w:rsidRPr="009519C6">
        <w:rPr>
          <w:rFonts w:ascii="Times New Roman" w:hAnsi="Times New Roman"/>
          <w:sz w:val="24"/>
          <w:szCs w:val="24"/>
        </w:rPr>
        <w:t>Bidang Aplikasi Informatika berkedudukan sebagai unsur pembantu kepala dinas dalam menyelenggarakan tugas dan fungsinya;</w:t>
      </w:r>
    </w:p>
    <w:p w14:paraId="1DFB0120" w14:textId="77777777" w:rsidR="008B3E57" w:rsidRPr="009519C6" w:rsidRDefault="008B3E57" w:rsidP="000954A7">
      <w:pPr>
        <w:pStyle w:val="ListParagraph"/>
        <w:numPr>
          <w:ilvl w:val="0"/>
          <w:numId w:val="35"/>
        </w:numPr>
        <w:spacing w:after="0" w:line="360" w:lineRule="auto"/>
        <w:ind w:left="990" w:hanging="450"/>
        <w:jc w:val="both"/>
        <w:rPr>
          <w:rFonts w:ascii="Times New Roman" w:hAnsi="Times New Roman"/>
          <w:sz w:val="24"/>
          <w:szCs w:val="24"/>
        </w:rPr>
      </w:pPr>
      <w:r w:rsidRPr="009519C6">
        <w:rPr>
          <w:rFonts w:ascii="Times New Roman" w:hAnsi="Times New Roman"/>
          <w:sz w:val="24"/>
          <w:szCs w:val="24"/>
        </w:rPr>
        <w:t>Bidang Aplikasi Informatika dipimpin oleh kepala bidang yang berkedudukan dibawah dan bertanggungjawab kepada kepala dinas melalui Sekretaris;</w:t>
      </w:r>
    </w:p>
    <w:p w14:paraId="4166D98E" w14:textId="77777777" w:rsidR="008B3E57" w:rsidRPr="009519C6" w:rsidRDefault="008B3E57" w:rsidP="000954A7">
      <w:pPr>
        <w:pStyle w:val="ListParagraph"/>
        <w:numPr>
          <w:ilvl w:val="0"/>
          <w:numId w:val="35"/>
        </w:numPr>
        <w:spacing w:after="0" w:line="360" w:lineRule="auto"/>
        <w:ind w:left="990" w:hanging="450"/>
        <w:jc w:val="both"/>
        <w:rPr>
          <w:rFonts w:ascii="Times New Roman" w:hAnsi="Times New Roman"/>
          <w:sz w:val="24"/>
          <w:szCs w:val="24"/>
        </w:rPr>
      </w:pPr>
      <w:r w:rsidRPr="009519C6">
        <w:rPr>
          <w:rFonts w:ascii="Times New Roman" w:hAnsi="Times New Roman"/>
          <w:sz w:val="24"/>
          <w:szCs w:val="24"/>
        </w:rPr>
        <w:t>Kepala bidang mempunyai tugas membantu Kepala Dinas di Bidang Aplikasi Informatika yang meliputi :</w:t>
      </w:r>
    </w:p>
    <w:p w14:paraId="21B4E784" w14:textId="77777777" w:rsidR="008B3E57" w:rsidRPr="009519C6" w:rsidRDefault="008B3E57" w:rsidP="000954A7">
      <w:pPr>
        <w:pStyle w:val="ListParagraph"/>
        <w:numPr>
          <w:ilvl w:val="0"/>
          <w:numId w:val="36"/>
        </w:numPr>
        <w:spacing w:after="0" w:line="360" w:lineRule="auto"/>
        <w:ind w:left="1350"/>
        <w:jc w:val="both"/>
        <w:rPr>
          <w:rFonts w:ascii="Times New Roman" w:hAnsi="Times New Roman"/>
          <w:sz w:val="24"/>
          <w:szCs w:val="24"/>
        </w:rPr>
      </w:pPr>
      <w:r w:rsidRPr="009519C6">
        <w:rPr>
          <w:rFonts w:ascii="Times New Roman" w:hAnsi="Times New Roman"/>
          <w:sz w:val="24"/>
          <w:szCs w:val="24"/>
        </w:rPr>
        <w:t>penyiapan perumusan dan pelaksanaan kebijakan;</w:t>
      </w:r>
    </w:p>
    <w:p w14:paraId="34227F02" w14:textId="77777777" w:rsidR="008B3E57" w:rsidRPr="009519C6" w:rsidRDefault="008B3E57" w:rsidP="000954A7">
      <w:pPr>
        <w:pStyle w:val="ListParagraph"/>
        <w:numPr>
          <w:ilvl w:val="0"/>
          <w:numId w:val="36"/>
        </w:numPr>
        <w:spacing w:after="0" w:line="360" w:lineRule="auto"/>
        <w:ind w:left="1350"/>
        <w:jc w:val="both"/>
        <w:rPr>
          <w:rFonts w:ascii="Times New Roman" w:hAnsi="Times New Roman"/>
          <w:sz w:val="24"/>
          <w:szCs w:val="24"/>
        </w:rPr>
      </w:pPr>
      <w:r w:rsidRPr="009519C6">
        <w:rPr>
          <w:rFonts w:ascii="Times New Roman" w:hAnsi="Times New Roman"/>
          <w:sz w:val="24"/>
          <w:szCs w:val="24"/>
        </w:rPr>
        <w:t>penyusunan norma, standar, prosedur dan kriteria;</w:t>
      </w:r>
    </w:p>
    <w:p w14:paraId="2A6F3137" w14:textId="77777777" w:rsidR="008B3E57" w:rsidRPr="009519C6" w:rsidRDefault="008B3E57" w:rsidP="000954A7">
      <w:pPr>
        <w:pStyle w:val="ListParagraph"/>
        <w:numPr>
          <w:ilvl w:val="0"/>
          <w:numId w:val="36"/>
        </w:numPr>
        <w:spacing w:after="0" w:line="360" w:lineRule="auto"/>
        <w:ind w:left="1350"/>
        <w:jc w:val="both"/>
        <w:rPr>
          <w:rFonts w:ascii="Times New Roman" w:hAnsi="Times New Roman"/>
          <w:sz w:val="24"/>
          <w:szCs w:val="24"/>
        </w:rPr>
      </w:pPr>
      <w:r w:rsidRPr="009519C6">
        <w:rPr>
          <w:rFonts w:ascii="Times New Roman" w:hAnsi="Times New Roman"/>
          <w:sz w:val="24"/>
          <w:szCs w:val="24"/>
        </w:rPr>
        <w:t>pemberian bimbingan teknis dan supervisi;</w:t>
      </w:r>
    </w:p>
    <w:p w14:paraId="06BFDB62" w14:textId="77777777" w:rsidR="008B3E57" w:rsidRPr="009519C6" w:rsidRDefault="008B3E57" w:rsidP="000954A7">
      <w:pPr>
        <w:pStyle w:val="ListParagraph"/>
        <w:numPr>
          <w:ilvl w:val="0"/>
          <w:numId w:val="36"/>
        </w:numPr>
        <w:spacing w:after="0" w:line="360" w:lineRule="auto"/>
        <w:ind w:left="1350"/>
        <w:jc w:val="both"/>
        <w:rPr>
          <w:rFonts w:ascii="Times New Roman" w:hAnsi="Times New Roman"/>
          <w:sz w:val="24"/>
          <w:szCs w:val="24"/>
        </w:rPr>
      </w:pPr>
      <w:r w:rsidRPr="009519C6">
        <w:rPr>
          <w:rFonts w:ascii="Times New Roman" w:hAnsi="Times New Roman"/>
          <w:sz w:val="24"/>
          <w:szCs w:val="24"/>
        </w:rPr>
        <w:t>pemantauan, evaluasi, dan pelaporan di Bidang Aplikasi Informatika; dan</w:t>
      </w:r>
    </w:p>
    <w:p w14:paraId="094FEE42" w14:textId="77777777" w:rsidR="008B3E57" w:rsidRPr="009519C6" w:rsidRDefault="008B3E57" w:rsidP="000954A7">
      <w:pPr>
        <w:pStyle w:val="ListParagraph"/>
        <w:numPr>
          <w:ilvl w:val="0"/>
          <w:numId w:val="36"/>
        </w:numPr>
        <w:spacing w:after="0" w:line="360" w:lineRule="auto"/>
        <w:ind w:left="1350"/>
        <w:jc w:val="both"/>
        <w:rPr>
          <w:rFonts w:ascii="Times New Roman" w:hAnsi="Times New Roman"/>
          <w:sz w:val="24"/>
          <w:szCs w:val="24"/>
        </w:rPr>
      </w:pPr>
      <w:r w:rsidRPr="009519C6">
        <w:rPr>
          <w:rFonts w:ascii="Times New Roman" w:hAnsi="Times New Roman"/>
          <w:sz w:val="24"/>
          <w:szCs w:val="24"/>
        </w:rPr>
        <w:t>pelaksanaan tugas lain yang diberikan oleh Kepala Dinas sesuai dengan tugasnya.</w:t>
      </w:r>
    </w:p>
    <w:p w14:paraId="5A742188" w14:textId="77777777" w:rsidR="008B3E57" w:rsidRPr="009519C6" w:rsidRDefault="008B3E57" w:rsidP="000954A7">
      <w:pPr>
        <w:spacing w:after="0" w:line="360" w:lineRule="auto"/>
        <w:jc w:val="both"/>
        <w:rPr>
          <w:rFonts w:ascii="Times New Roman" w:hAnsi="Times New Roman"/>
          <w:sz w:val="24"/>
          <w:szCs w:val="24"/>
          <w:lang w:val="id-ID"/>
        </w:rPr>
      </w:pPr>
      <w:r w:rsidRPr="009519C6">
        <w:rPr>
          <w:rFonts w:ascii="Times New Roman" w:hAnsi="Times New Roman"/>
          <w:sz w:val="24"/>
          <w:szCs w:val="24"/>
          <w:lang w:val="id-ID"/>
        </w:rPr>
        <w:t>Untuk melaksanakan tugas sebagaimana dimaksud di atas, Bidang Aplikasi Informatika mempunyai fungsi sebagai berikut :</w:t>
      </w:r>
    </w:p>
    <w:p w14:paraId="34374A27" w14:textId="77777777" w:rsidR="008B3E57" w:rsidRPr="009519C6" w:rsidRDefault="008B3E57" w:rsidP="000954A7">
      <w:pPr>
        <w:pStyle w:val="ListParagraph"/>
        <w:numPr>
          <w:ilvl w:val="0"/>
          <w:numId w:val="37"/>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 xml:space="preserve">penyiapan bahan perumusan kebijakan di bidang layanan infrastuktur dasar </w:t>
      </w:r>
      <w:r w:rsidRPr="009519C6">
        <w:rPr>
          <w:rFonts w:ascii="Times New Roman" w:hAnsi="Times New Roman"/>
          <w:i/>
          <w:sz w:val="24"/>
          <w:szCs w:val="24"/>
        </w:rPr>
        <w:t>data center, disasterrecovery center&amp;</w:t>
      </w:r>
      <w:r w:rsidRPr="009519C6">
        <w:rPr>
          <w:rFonts w:ascii="Times New Roman" w:hAnsi="Times New Roman"/>
          <w:sz w:val="24"/>
          <w:szCs w:val="24"/>
        </w:rPr>
        <w:t xml:space="preserve"> TIK, layanan pengembangan intranet dan penggunaan akses internet, layanan pengembangan dan pengelolaan aplikasi generik dan spesifik dan suplemen yang terintegrasi, layanan manajemen data dan informasi </w:t>
      </w:r>
      <w:r w:rsidRPr="009519C6">
        <w:rPr>
          <w:rFonts w:ascii="Times New Roman" w:hAnsi="Times New Roman"/>
          <w:i/>
          <w:sz w:val="24"/>
          <w:szCs w:val="24"/>
        </w:rPr>
        <w:t>e-Goverment</w:t>
      </w:r>
      <w:r w:rsidRPr="009519C6">
        <w:rPr>
          <w:rFonts w:ascii="Times New Roman" w:hAnsi="Times New Roman"/>
          <w:sz w:val="24"/>
          <w:szCs w:val="24"/>
        </w:rPr>
        <w:t xml:space="preserve">, integrasi layanan publik dan kepemerintahan; </w:t>
      </w:r>
    </w:p>
    <w:p w14:paraId="48249BA6" w14:textId="77777777" w:rsidR="008B3E57" w:rsidRPr="009519C6" w:rsidRDefault="008B3E57" w:rsidP="000954A7">
      <w:pPr>
        <w:pStyle w:val="ListParagraph"/>
        <w:numPr>
          <w:ilvl w:val="0"/>
          <w:numId w:val="37"/>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 xml:space="preserve">penyiapan bahan pelaksanaan kebijakan di bidang layanan infrastuktur dasar </w:t>
      </w:r>
      <w:r w:rsidRPr="009519C6">
        <w:rPr>
          <w:rFonts w:ascii="Times New Roman" w:hAnsi="Times New Roman"/>
          <w:i/>
          <w:sz w:val="24"/>
          <w:szCs w:val="24"/>
        </w:rPr>
        <w:t>data center, disasterrecovery center</w:t>
      </w:r>
      <w:r w:rsidRPr="009519C6">
        <w:rPr>
          <w:rFonts w:ascii="Times New Roman" w:hAnsi="Times New Roman"/>
          <w:sz w:val="24"/>
          <w:szCs w:val="24"/>
        </w:rPr>
        <w:t xml:space="preserve">&amp; TIK, layanan pengembangan intranet dan penggunaan akses internet, layanan pengembangan dan pengelolaan aplikasi generik dan spesifik dan suplemen yang terintegrasi, layanan manajemen data dan informasi </w:t>
      </w:r>
      <w:r w:rsidRPr="009519C6">
        <w:rPr>
          <w:rFonts w:ascii="Times New Roman" w:hAnsi="Times New Roman"/>
          <w:i/>
          <w:sz w:val="24"/>
          <w:szCs w:val="24"/>
        </w:rPr>
        <w:t>e-Goverment</w:t>
      </w:r>
      <w:r w:rsidRPr="009519C6">
        <w:rPr>
          <w:rFonts w:ascii="Times New Roman" w:hAnsi="Times New Roman"/>
          <w:sz w:val="24"/>
          <w:szCs w:val="24"/>
        </w:rPr>
        <w:t xml:space="preserve">, integrasi layanan publik dan kepemerintahan; </w:t>
      </w:r>
    </w:p>
    <w:p w14:paraId="3F741535" w14:textId="77777777" w:rsidR="008B3E57" w:rsidRPr="009519C6" w:rsidRDefault="008B3E57" w:rsidP="000954A7">
      <w:pPr>
        <w:pStyle w:val="ListParagraph"/>
        <w:numPr>
          <w:ilvl w:val="0"/>
          <w:numId w:val="37"/>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 xml:space="preserve">penyiapan bahan penyusunan norma, standar, prosedur, dan kriteria penyelenggaraan di bidang layanan infrastuktur dasar </w:t>
      </w:r>
      <w:r w:rsidRPr="009519C6">
        <w:rPr>
          <w:rFonts w:ascii="Times New Roman" w:hAnsi="Times New Roman"/>
          <w:i/>
          <w:sz w:val="24"/>
          <w:szCs w:val="24"/>
        </w:rPr>
        <w:t>data center, disasterrecovery center</w:t>
      </w:r>
      <w:r w:rsidRPr="009519C6">
        <w:rPr>
          <w:rFonts w:ascii="Times New Roman" w:hAnsi="Times New Roman"/>
          <w:sz w:val="24"/>
          <w:szCs w:val="24"/>
        </w:rPr>
        <w:t xml:space="preserve">&amp; TIK, layanan pengembangan intranet dan penggunaan akses internet, layanan pengembangan dan pengelolaan aplikasi generik dan spesifik dan suplemen yang terintegrasi, layanan manajemen data dan informasi </w:t>
      </w:r>
      <w:r w:rsidRPr="009519C6">
        <w:rPr>
          <w:rFonts w:ascii="Times New Roman" w:hAnsi="Times New Roman"/>
          <w:i/>
          <w:sz w:val="24"/>
          <w:szCs w:val="24"/>
        </w:rPr>
        <w:t>e-Goverment</w:t>
      </w:r>
      <w:r w:rsidRPr="009519C6">
        <w:rPr>
          <w:rFonts w:ascii="Times New Roman" w:hAnsi="Times New Roman"/>
          <w:sz w:val="24"/>
          <w:szCs w:val="24"/>
        </w:rPr>
        <w:t xml:space="preserve">, integrasi layanan publik dan kepemerintahan; </w:t>
      </w:r>
    </w:p>
    <w:p w14:paraId="635E6D4A" w14:textId="77777777" w:rsidR="008B3E57" w:rsidRPr="009519C6" w:rsidRDefault="008B3E57" w:rsidP="000954A7">
      <w:pPr>
        <w:pStyle w:val="ListParagraph"/>
        <w:numPr>
          <w:ilvl w:val="0"/>
          <w:numId w:val="37"/>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 xml:space="preserve">penyiapan bahan pemberian bimbingan teknis dan supervisi di bidang layanan infrastuktur dasar </w:t>
      </w:r>
      <w:r w:rsidRPr="009519C6">
        <w:rPr>
          <w:rFonts w:ascii="Times New Roman" w:hAnsi="Times New Roman"/>
          <w:i/>
          <w:sz w:val="24"/>
          <w:szCs w:val="24"/>
        </w:rPr>
        <w:t>data center, disasterrecovery center</w:t>
      </w:r>
      <w:r w:rsidRPr="009519C6">
        <w:rPr>
          <w:rFonts w:ascii="Times New Roman" w:hAnsi="Times New Roman"/>
          <w:sz w:val="24"/>
          <w:szCs w:val="24"/>
        </w:rPr>
        <w:t xml:space="preserve">&amp; TIK, layanan pengembangan intranet dan penggunaan akses internet, layanan pengembangan dan pengelolaan aplikasi generik dan spesifik dan suplemen yang terintegrasi, layanan manajemen data dan informasi </w:t>
      </w:r>
      <w:r w:rsidRPr="009519C6">
        <w:rPr>
          <w:rFonts w:ascii="Times New Roman" w:hAnsi="Times New Roman"/>
          <w:i/>
          <w:sz w:val="24"/>
          <w:szCs w:val="24"/>
        </w:rPr>
        <w:t>e-Goverment</w:t>
      </w:r>
      <w:r w:rsidRPr="009519C6">
        <w:rPr>
          <w:rFonts w:ascii="Times New Roman" w:hAnsi="Times New Roman"/>
          <w:sz w:val="24"/>
          <w:szCs w:val="24"/>
        </w:rPr>
        <w:t>, integrasi layanan publik dan kepemerintahan;</w:t>
      </w:r>
    </w:p>
    <w:p w14:paraId="3893A452" w14:textId="77777777" w:rsidR="008B3E57" w:rsidRPr="009519C6" w:rsidRDefault="008B3E57" w:rsidP="000954A7">
      <w:pPr>
        <w:pStyle w:val="ListParagraph"/>
        <w:numPr>
          <w:ilvl w:val="0"/>
          <w:numId w:val="37"/>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 xml:space="preserve">pemantauan, evaluasi, dan pelaporan di bidang layanan infrastuktur dasar </w:t>
      </w:r>
      <w:r w:rsidRPr="009519C6">
        <w:rPr>
          <w:rFonts w:ascii="Times New Roman" w:hAnsi="Times New Roman"/>
          <w:i/>
          <w:sz w:val="24"/>
          <w:szCs w:val="24"/>
        </w:rPr>
        <w:t>data center, disasterrecovery center</w:t>
      </w:r>
      <w:r w:rsidRPr="009519C6">
        <w:rPr>
          <w:rFonts w:ascii="Times New Roman" w:hAnsi="Times New Roman"/>
          <w:sz w:val="24"/>
          <w:szCs w:val="24"/>
        </w:rPr>
        <w:t xml:space="preserve">&amp; TIK, layanan pengembangan intranet dan penggunaan akses internet, layanan pengembangan dan pengelolaan aplikasi generik dan spesifik dan suplemen yang terintegrasi, layanan manajemen data dan informasi </w:t>
      </w:r>
      <w:r w:rsidRPr="009519C6">
        <w:rPr>
          <w:rFonts w:ascii="Times New Roman" w:hAnsi="Times New Roman"/>
          <w:i/>
          <w:sz w:val="24"/>
          <w:szCs w:val="24"/>
        </w:rPr>
        <w:t>e-Goverment</w:t>
      </w:r>
      <w:r w:rsidRPr="009519C6">
        <w:rPr>
          <w:rFonts w:ascii="Times New Roman" w:hAnsi="Times New Roman"/>
          <w:sz w:val="24"/>
          <w:szCs w:val="24"/>
        </w:rPr>
        <w:t>, integrasi layanan publik dan kepemerintahan; dan</w:t>
      </w:r>
    </w:p>
    <w:p w14:paraId="1313C1F9" w14:textId="77777777" w:rsidR="008B3E57" w:rsidRPr="009519C6" w:rsidRDefault="008B3E57" w:rsidP="000954A7">
      <w:pPr>
        <w:pStyle w:val="ListParagraph"/>
        <w:numPr>
          <w:ilvl w:val="0"/>
          <w:numId w:val="37"/>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pelaksanaan tugas yang diberikan oleh atasan sesuai dengan bidang tugasnya.</w:t>
      </w:r>
    </w:p>
    <w:p w14:paraId="78051B4F" w14:textId="77777777" w:rsidR="008B3E57" w:rsidRPr="009519C6" w:rsidRDefault="008B3E57" w:rsidP="000954A7">
      <w:pPr>
        <w:spacing w:after="0" w:line="360" w:lineRule="auto"/>
        <w:jc w:val="both"/>
        <w:rPr>
          <w:rFonts w:ascii="Times New Roman" w:hAnsi="Times New Roman"/>
          <w:sz w:val="24"/>
          <w:szCs w:val="24"/>
        </w:rPr>
      </w:pPr>
      <w:r w:rsidRPr="009519C6">
        <w:rPr>
          <w:rFonts w:ascii="Times New Roman" w:hAnsi="Times New Roman"/>
          <w:sz w:val="24"/>
          <w:szCs w:val="24"/>
        </w:rPr>
        <w:t>Bidang Aplikasi Informatika terdiri dari :</w:t>
      </w:r>
    </w:p>
    <w:p w14:paraId="76F5AC31" w14:textId="77777777" w:rsidR="008B3E57" w:rsidRPr="009519C6" w:rsidRDefault="008B3E57" w:rsidP="000954A7">
      <w:pPr>
        <w:pStyle w:val="ListParagraph"/>
        <w:numPr>
          <w:ilvl w:val="0"/>
          <w:numId w:val="45"/>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Seksi Infrastruktur dan Teknologi</w:t>
      </w:r>
    </w:p>
    <w:p w14:paraId="49DBD5CD" w14:textId="77777777" w:rsidR="008B3E57" w:rsidRPr="009519C6" w:rsidRDefault="008B3E57" w:rsidP="000954A7">
      <w:pPr>
        <w:pStyle w:val="ListParagraph"/>
        <w:numPr>
          <w:ilvl w:val="0"/>
          <w:numId w:val="45"/>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Seksi Pengembangan Aplikasi</w:t>
      </w:r>
    </w:p>
    <w:p w14:paraId="11A5F902" w14:textId="77777777" w:rsidR="008B3E57" w:rsidRPr="009519C6" w:rsidRDefault="008B3E57" w:rsidP="000954A7">
      <w:pPr>
        <w:pStyle w:val="ListParagraph"/>
        <w:numPr>
          <w:ilvl w:val="0"/>
          <w:numId w:val="45"/>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Seksi Pengelolaan Data dan Integrasi Sistem Informasi</w:t>
      </w:r>
    </w:p>
    <w:p w14:paraId="274E8BE8" w14:textId="77777777" w:rsidR="008B3E57" w:rsidRDefault="008B3E57" w:rsidP="000954A7">
      <w:pPr>
        <w:spacing w:after="0" w:line="360" w:lineRule="auto"/>
        <w:jc w:val="both"/>
        <w:rPr>
          <w:rFonts w:ascii="Times New Roman" w:hAnsi="Times New Roman"/>
          <w:sz w:val="24"/>
          <w:szCs w:val="24"/>
          <w:lang w:val="id-ID"/>
        </w:rPr>
      </w:pPr>
      <w:r w:rsidRPr="009519C6">
        <w:rPr>
          <w:rFonts w:ascii="Times New Roman" w:hAnsi="Times New Roman"/>
          <w:sz w:val="24"/>
          <w:szCs w:val="24"/>
          <w:lang w:val="id-ID"/>
        </w:rPr>
        <w:t xml:space="preserve">Masing-masing Seksi sebagaimana dimaksud </w:t>
      </w:r>
      <w:r w:rsidRPr="009519C6">
        <w:rPr>
          <w:rFonts w:ascii="Times New Roman" w:hAnsi="Times New Roman"/>
          <w:sz w:val="24"/>
          <w:szCs w:val="24"/>
        </w:rPr>
        <w:t>di atas</w:t>
      </w:r>
      <w:r w:rsidRPr="009519C6">
        <w:rPr>
          <w:rFonts w:ascii="Times New Roman" w:hAnsi="Times New Roman"/>
          <w:sz w:val="24"/>
          <w:szCs w:val="24"/>
          <w:lang w:val="id-ID"/>
        </w:rPr>
        <w:t xml:space="preserve"> dipimpin oleh Kepala Seksi yang berada dibawah dan bertanggung jawab kepada Kepala Bidang.</w:t>
      </w:r>
    </w:p>
    <w:p w14:paraId="0B5A1661" w14:textId="77777777" w:rsidR="008F143F" w:rsidRPr="009519C6" w:rsidRDefault="008F143F" w:rsidP="000954A7">
      <w:pPr>
        <w:spacing w:after="0" w:line="360" w:lineRule="auto"/>
        <w:jc w:val="both"/>
        <w:rPr>
          <w:rFonts w:ascii="Times New Roman" w:hAnsi="Times New Roman"/>
          <w:sz w:val="24"/>
          <w:szCs w:val="24"/>
        </w:rPr>
      </w:pPr>
    </w:p>
    <w:p w14:paraId="1A194B93" w14:textId="77777777" w:rsidR="008B3E57" w:rsidRPr="009519C6" w:rsidRDefault="008B3E57" w:rsidP="000954A7">
      <w:pPr>
        <w:pStyle w:val="ListParagraph"/>
        <w:numPr>
          <w:ilvl w:val="1"/>
          <w:numId w:val="26"/>
        </w:numPr>
        <w:tabs>
          <w:tab w:val="clear" w:pos="927"/>
        </w:tabs>
        <w:spacing w:after="0" w:line="360" w:lineRule="auto"/>
        <w:ind w:left="450" w:hanging="450"/>
        <w:jc w:val="both"/>
        <w:rPr>
          <w:rFonts w:ascii="Times New Roman" w:hAnsi="Times New Roman"/>
          <w:sz w:val="24"/>
          <w:szCs w:val="24"/>
        </w:rPr>
      </w:pPr>
      <w:r w:rsidRPr="009519C6">
        <w:rPr>
          <w:rFonts w:ascii="Times New Roman" w:hAnsi="Times New Roman"/>
          <w:b/>
          <w:sz w:val="24"/>
          <w:szCs w:val="24"/>
          <w:lang w:val="sv-SE"/>
        </w:rPr>
        <w:t xml:space="preserve">Seksi </w:t>
      </w:r>
      <w:r w:rsidRPr="009519C6">
        <w:rPr>
          <w:rFonts w:ascii="Times New Roman" w:hAnsi="Times New Roman"/>
          <w:b/>
          <w:sz w:val="24"/>
          <w:szCs w:val="24"/>
        </w:rPr>
        <w:t>Infrastruktur dan Teknologi</w:t>
      </w:r>
    </w:p>
    <w:p w14:paraId="5775130E" w14:textId="77777777" w:rsidR="008B3E57" w:rsidRPr="009519C6" w:rsidRDefault="008B3E57" w:rsidP="000954A7">
      <w:pPr>
        <w:pStyle w:val="ListParagraph"/>
        <w:spacing w:after="0" w:line="360" w:lineRule="auto"/>
        <w:ind w:left="450"/>
        <w:jc w:val="both"/>
        <w:rPr>
          <w:rFonts w:ascii="Times New Roman" w:hAnsi="Times New Roman"/>
          <w:sz w:val="24"/>
          <w:szCs w:val="24"/>
        </w:rPr>
      </w:pPr>
      <w:r w:rsidRPr="009519C6">
        <w:rPr>
          <w:rFonts w:ascii="Times New Roman" w:hAnsi="Times New Roman"/>
          <w:sz w:val="24"/>
          <w:szCs w:val="24"/>
        </w:rPr>
        <w:t>Seksi Seksi Infrastruktur dan Teknologi mempunyai tugas membantu Kepala Bidang Aplikasi Informatika dalam urusan infrastruktur dan teknologi, dengan rincian tugas sebagai berikut :</w:t>
      </w:r>
    </w:p>
    <w:p w14:paraId="4168D2F5" w14:textId="77777777" w:rsidR="008B3E57" w:rsidRPr="009519C6" w:rsidRDefault="008B3E57" w:rsidP="000954A7">
      <w:pPr>
        <w:pStyle w:val="ListParagraph"/>
        <w:numPr>
          <w:ilvl w:val="0"/>
          <w:numId w:val="38"/>
        </w:numPr>
        <w:spacing w:after="0" w:line="360" w:lineRule="auto"/>
        <w:ind w:left="810"/>
        <w:jc w:val="both"/>
        <w:rPr>
          <w:rFonts w:ascii="Times New Roman" w:hAnsi="Times New Roman"/>
          <w:sz w:val="24"/>
          <w:szCs w:val="24"/>
        </w:rPr>
      </w:pPr>
      <w:r w:rsidRPr="009519C6">
        <w:rPr>
          <w:rFonts w:ascii="Times New Roman" w:hAnsi="Times New Roman"/>
          <w:sz w:val="24"/>
          <w:szCs w:val="24"/>
        </w:rPr>
        <w:t>menyusun rencana kerja infrastruktur dan teknologi;</w:t>
      </w:r>
    </w:p>
    <w:p w14:paraId="6D71D6CB" w14:textId="77777777" w:rsidR="008B3E57" w:rsidRPr="009519C6" w:rsidRDefault="008B3E57" w:rsidP="00D66C0F">
      <w:pPr>
        <w:pStyle w:val="ListParagraph"/>
        <w:numPr>
          <w:ilvl w:val="0"/>
          <w:numId w:val="38"/>
        </w:numPr>
        <w:spacing w:after="0" w:line="360" w:lineRule="auto"/>
        <w:ind w:left="709" w:hanging="259"/>
        <w:jc w:val="both"/>
        <w:rPr>
          <w:rFonts w:ascii="Times New Roman" w:hAnsi="Times New Roman"/>
          <w:sz w:val="24"/>
          <w:szCs w:val="24"/>
        </w:rPr>
      </w:pPr>
      <w:r w:rsidRPr="009519C6">
        <w:rPr>
          <w:rFonts w:ascii="Times New Roman" w:hAnsi="Times New Roman"/>
          <w:sz w:val="24"/>
          <w:szCs w:val="24"/>
        </w:rPr>
        <w:t xml:space="preserve">menyiapkan bahan perumusan kebijakan di bidang layanan infrastuktur dasar </w:t>
      </w:r>
      <w:r w:rsidRPr="009519C6">
        <w:rPr>
          <w:rFonts w:ascii="Times New Roman" w:hAnsi="Times New Roman"/>
          <w:i/>
          <w:sz w:val="24"/>
          <w:szCs w:val="24"/>
        </w:rPr>
        <w:t>data center, disaster recovery center</w:t>
      </w:r>
      <w:r w:rsidR="00D66C0F">
        <w:rPr>
          <w:rFonts w:ascii="Times New Roman" w:hAnsi="Times New Roman"/>
          <w:i/>
          <w:sz w:val="24"/>
          <w:szCs w:val="24"/>
        </w:rPr>
        <w:t xml:space="preserve"> </w:t>
      </w:r>
      <w:r w:rsidRPr="009519C6">
        <w:rPr>
          <w:rFonts w:ascii="Times New Roman" w:hAnsi="Times New Roman"/>
          <w:sz w:val="24"/>
          <w:szCs w:val="24"/>
        </w:rPr>
        <w:t>&amp; TIK, layanan pengembangan intranet dan penggunaan akses internet;</w:t>
      </w:r>
    </w:p>
    <w:p w14:paraId="434A2920" w14:textId="77777777" w:rsidR="008B3E57" w:rsidRPr="009519C6" w:rsidRDefault="008B3E57" w:rsidP="000954A7">
      <w:pPr>
        <w:pStyle w:val="ListParagraph"/>
        <w:numPr>
          <w:ilvl w:val="0"/>
          <w:numId w:val="38"/>
        </w:numPr>
        <w:spacing w:after="0" w:line="360" w:lineRule="auto"/>
        <w:ind w:left="810"/>
        <w:jc w:val="both"/>
        <w:rPr>
          <w:rFonts w:ascii="Times New Roman" w:hAnsi="Times New Roman"/>
          <w:sz w:val="24"/>
          <w:szCs w:val="24"/>
        </w:rPr>
      </w:pPr>
      <w:r w:rsidRPr="009519C6">
        <w:rPr>
          <w:rFonts w:ascii="Times New Roman" w:hAnsi="Times New Roman"/>
          <w:sz w:val="24"/>
          <w:szCs w:val="24"/>
        </w:rPr>
        <w:t xml:space="preserve">menyiapkan bahan pelaksanaan kebijakan di bidang layanan infrastuktur dasar </w:t>
      </w:r>
      <w:r w:rsidRPr="009519C6">
        <w:rPr>
          <w:rFonts w:ascii="Times New Roman" w:hAnsi="Times New Roman"/>
          <w:i/>
          <w:sz w:val="24"/>
          <w:szCs w:val="24"/>
        </w:rPr>
        <w:t>data center, disaster recovery center</w:t>
      </w:r>
      <w:r w:rsidR="00D66C0F">
        <w:rPr>
          <w:rFonts w:ascii="Times New Roman" w:hAnsi="Times New Roman"/>
          <w:i/>
          <w:sz w:val="24"/>
          <w:szCs w:val="24"/>
        </w:rPr>
        <w:t xml:space="preserve"> </w:t>
      </w:r>
      <w:r w:rsidRPr="009519C6">
        <w:rPr>
          <w:rFonts w:ascii="Times New Roman" w:hAnsi="Times New Roman"/>
          <w:sz w:val="24"/>
          <w:szCs w:val="24"/>
        </w:rPr>
        <w:t>&amp; TIK, layanan pengembangan intranet dan penggunaan akses internet;</w:t>
      </w:r>
    </w:p>
    <w:p w14:paraId="0F188260" w14:textId="77777777" w:rsidR="008B3E57" w:rsidRPr="009519C6" w:rsidRDefault="008B3E57" w:rsidP="000954A7">
      <w:pPr>
        <w:pStyle w:val="ListParagraph"/>
        <w:numPr>
          <w:ilvl w:val="0"/>
          <w:numId w:val="38"/>
        </w:numPr>
        <w:spacing w:after="0" w:line="360" w:lineRule="auto"/>
        <w:ind w:left="810"/>
        <w:jc w:val="both"/>
        <w:rPr>
          <w:rFonts w:ascii="Times New Roman" w:hAnsi="Times New Roman"/>
          <w:sz w:val="24"/>
          <w:szCs w:val="24"/>
        </w:rPr>
      </w:pPr>
      <w:r w:rsidRPr="009519C6">
        <w:rPr>
          <w:rFonts w:ascii="Times New Roman" w:hAnsi="Times New Roman"/>
          <w:sz w:val="24"/>
          <w:szCs w:val="24"/>
        </w:rPr>
        <w:t xml:space="preserve">menyiapkan bahan penyusunan norma, standar, prosedur, dan kriteria penyelenggaraan di bidang layanan infrastuktur dasar </w:t>
      </w:r>
      <w:r w:rsidRPr="009519C6">
        <w:rPr>
          <w:rFonts w:ascii="Times New Roman" w:hAnsi="Times New Roman"/>
          <w:i/>
          <w:sz w:val="24"/>
          <w:szCs w:val="24"/>
        </w:rPr>
        <w:t>data center, disaster recovery center</w:t>
      </w:r>
      <w:r w:rsidR="00D66C0F">
        <w:rPr>
          <w:rFonts w:ascii="Times New Roman" w:hAnsi="Times New Roman"/>
          <w:i/>
          <w:sz w:val="24"/>
          <w:szCs w:val="24"/>
        </w:rPr>
        <w:t xml:space="preserve"> </w:t>
      </w:r>
      <w:r w:rsidRPr="009519C6">
        <w:rPr>
          <w:rFonts w:ascii="Times New Roman" w:hAnsi="Times New Roman"/>
          <w:sz w:val="24"/>
          <w:szCs w:val="24"/>
        </w:rPr>
        <w:t>&amp; TIK, layanan pengembangan intranet dan penggunaan akses internet;</w:t>
      </w:r>
    </w:p>
    <w:p w14:paraId="3A4E56DF" w14:textId="77777777" w:rsidR="008B3E57" w:rsidRPr="009519C6" w:rsidRDefault="008B3E57" w:rsidP="000954A7">
      <w:pPr>
        <w:pStyle w:val="ListParagraph"/>
        <w:numPr>
          <w:ilvl w:val="0"/>
          <w:numId w:val="38"/>
        </w:numPr>
        <w:spacing w:after="0" w:line="360" w:lineRule="auto"/>
        <w:ind w:left="810"/>
        <w:jc w:val="both"/>
        <w:rPr>
          <w:rFonts w:ascii="Times New Roman" w:hAnsi="Times New Roman"/>
          <w:sz w:val="24"/>
          <w:szCs w:val="24"/>
        </w:rPr>
      </w:pPr>
      <w:r w:rsidRPr="009519C6">
        <w:rPr>
          <w:rFonts w:ascii="Times New Roman" w:hAnsi="Times New Roman"/>
          <w:sz w:val="24"/>
          <w:szCs w:val="24"/>
        </w:rPr>
        <w:t xml:space="preserve">menyiapkan bahan pemberian bimbingan teknis dan supervisi di bidang layanan infrastuktur dasar </w:t>
      </w:r>
      <w:r w:rsidRPr="009519C6">
        <w:rPr>
          <w:rFonts w:ascii="Times New Roman" w:hAnsi="Times New Roman"/>
          <w:i/>
          <w:sz w:val="24"/>
          <w:szCs w:val="24"/>
        </w:rPr>
        <w:t>data center, disaster recovery center</w:t>
      </w:r>
      <w:r w:rsidR="00D66C0F">
        <w:rPr>
          <w:rFonts w:ascii="Times New Roman" w:hAnsi="Times New Roman"/>
          <w:i/>
          <w:sz w:val="24"/>
          <w:szCs w:val="24"/>
        </w:rPr>
        <w:t xml:space="preserve"> </w:t>
      </w:r>
      <w:r w:rsidRPr="009519C6">
        <w:rPr>
          <w:rFonts w:ascii="Times New Roman" w:hAnsi="Times New Roman"/>
          <w:sz w:val="24"/>
          <w:szCs w:val="24"/>
        </w:rPr>
        <w:t>&amp; TIK, layanan pengembangan intranet dan penggunaan akses internet;</w:t>
      </w:r>
    </w:p>
    <w:p w14:paraId="6A67731D" w14:textId="77777777" w:rsidR="008B3E57" w:rsidRPr="009519C6" w:rsidRDefault="008B3E57" w:rsidP="000954A7">
      <w:pPr>
        <w:pStyle w:val="ListParagraph"/>
        <w:numPr>
          <w:ilvl w:val="0"/>
          <w:numId w:val="38"/>
        </w:numPr>
        <w:spacing w:after="0" w:line="360" w:lineRule="auto"/>
        <w:ind w:left="810"/>
        <w:jc w:val="both"/>
        <w:rPr>
          <w:rFonts w:ascii="Times New Roman" w:hAnsi="Times New Roman"/>
          <w:sz w:val="24"/>
          <w:szCs w:val="24"/>
        </w:rPr>
      </w:pPr>
      <w:r w:rsidRPr="009519C6">
        <w:rPr>
          <w:rFonts w:ascii="Times New Roman" w:hAnsi="Times New Roman"/>
          <w:sz w:val="24"/>
          <w:szCs w:val="24"/>
        </w:rPr>
        <w:t xml:space="preserve">melaksanakan pemantauan, evaluasi, dan pelaporan di bidang layanan infrastuktur dasar </w:t>
      </w:r>
      <w:r w:rsidRPr="009519C6">
        <w:rPr>
          <w:rFonts w:ascii="Times New Roman" w:hAnsi="Times New Roman"/>
          <w:i/>
          <w:sz w:val="24"/>
          <w:szCs w:val="24"/>
        </w:rPr>
        <w:t>data center, disasterrecovery center</w:t>
      </w:r>
      <w:r w:rsidRPr="009519C6">
        <w:rPr>
          <w:rFonts w:ascii="Times New Roman" w:hAnsi="Times New Roman"/>
          <w:sz w:val="24"/>
          <w:szCs w:val="24"/>
        </w:rPr>
        <w:t>&amp; TIK, layanan pengembangan intranet dan penggunaan akses internet;</w:t>
      </w:r>
    </w:p>
    <w:p w14:paraId="1DB81207" w14:textId="77777777" w:rsidR="008B3E57" w:rsidRPr="009519C6" w:rsidRDefault="008B3E57" w:rsidP="000954A7">
      <w:pPr>
        <w:pStyle w:val="ListParagraph"/>
        <w:numPr>
          <w:ilvl w:val="0"/>
          <w:numId w:val="38"/>
        </w:numPr>
        <w:spacing w:after="0" w:line="360" w:lineRule="auto"/>
        <w:ind w:left="810"/>
        <w:jc w:val="both"/>
        <w:rPr>
          <w:rFonts w:ascii="Times New Roman" w:hAnsi="Times New Roman"/>
          <w:sz w:val="24"/>
          <w:szCs w:val="24"/>
        </w:rPr>
      </w:pPr>
      <w:r w:rsidRPr="009519C6">
        <w:rPr>
          <w:rFonts w:ascii="Times New Roman" w:hAnsi="Times New Roman"/>
          <w:sz w:val="24"/>
          <w:szCs w:val="24"/>
        </w:rPr>
        <w:t xml:space="preserve">melaksanakan pengembangan dan penyelenggaraan </w:t>
      </w:r>
      <w:r w:rsidRPr="009519C6">
        <w:rPr>
          <w:rFonts w:ascii="Times New Roman" w:hAnsi="Times New Roman"/>
          <w:i/>
          <w:sz w:val="24"/>
          <w:szCs w:val="24"/>
        </w:rPr>
        <w:t>Data Center</w:t>
      </w:r>
      <w:r w:rsidRPr="009519C6">
        <w:rPr>
          <w:rFonts w:ascii="Times New Roman" w:hAnsi="Times New Roman"/>
          <w:sz w:val="24"/>
          <w:szCs w:val="24"/>
        </w:rPr>
        <w:t xml:space="preserve"> (DC) dan </w:t>
      </w:r>
      <w:r w:rsidRPr="009519C6">
        <w:rPr>
          <w:rFonts w:ascii="Times New Roman" w:hAnsi="Times New Roman"/>
          <w:i/>
          <w:sz w:val="24"/>
          <w:szCs w:val="24"/>
        </w:rPr>
        <w:t>Disaster Recovery Center</w:t>
      </w:r>
      <w:r w:rsidRPr="009519C6">
        <w:rPr>
          <w:rFonts w:ascii="Times New Roman" w:hAnsi="Times New Roman"/>
          <w:sz w:val="24"/>
          <w:szCs w:val="24"/>
        </w:rPr>
        <w:t xml:space="preserve"> (DRC);</w:t>
      </w:r>
    </w:p>
    <w:p w14:paraId="39985F00" w14:textId="77777777" w:rsidR="008B3E57" w:rsidRPr="009519C6" w:rsidRDefault="008B3E57" w:rsidP="000954A7">
      <w:pPr>
        <w:pStyle w:val="ListParagraph"/>
        <w:numPr>
          <w:ilvl w:val="0"/>
          <w:numId w:val="38"/>
        </w:numPr>
        <w:spacing w:after="0" w:line="360" w:lineRule="auto"/>
        <w:ind w:left="810"/>
        <w:jc w:val="both"/>
        <w:rPr>
          <w:rFonts w:ascii="Times New Roman" w:hAnsi="Times New Roman"/>
          <w:sz w:val="24"/>
          <w:szCs w:val="24"/>
        </w:rPr>
      </w:pPr>
      <w:r w:rsidRPr="009519C6">
        <w:rPr>
          <w:rFonts w:ascii="Times New Roman" w:hAnsi="Times New Roman"/>
          <w:sz w:val="24"/>
          <w:szCs w:val="24"/>
        </w:rPr>
        <w:t>melaksanakan pengembangan dan inovasi TIK dalam implementasi e-Goverment;</w:t>
      </w:r>
    </w:p>
    <w:p w14:paraId="25814F47" w14:textId="77777777" w:rsidR="008B3E57" w:rsidRPr="009519C6" w:rsidRDefault="008B3E57" w:rsidP="000954A7">
      <w:pPr>
        <w:pStyle w:val="ListParagraph"/>
        <w:numPr>
          <w:ilvl w:val="0"/>
          <w:numId w:val="38"/>
        </w:numPr>
        <w:spacing w:after="0" w:line="360" w:lineRule="auto"/>
        <w:ind w:left="810"/>
        <w:jc w:val="both"/>
        <w:rPr>
          <w:rFonts w:ascii="Times New Roman" w:hAnsi="Times New Roman"/>
          <w:sz w:val="24"/>
          <w:szCs w:val="24"/>
        </w:rPr>
      </w:pPr>
      <w:r w:rsidRPr="009519C6">
        <w:rPr>
          <w:rFonts w:ascii="Times New Roman" w:hAnsi="Times New Roman"/>
          <w:sz w:val="24"/>
          <w:szCs w:val="24"/>
        </w:rPr>
        <w:t>melaksanakan peningkatan kapasitas SDM dalam pengelolaan infrastruktur dan teknologi informatika;</w:t>
      </w:r>
    </w:p>
    <w:p w14:paraId="6CCB2D2F" w14:textId="77777777" w:rsidR="008B3E57" w:rsidRPr="009519C6" w:rsidRDefault="008B3E57" w:rsidP="000954A7">
      <w:pPr>
        <w:pStyle w:val="ListParagraph"/>
        <w:numPr>
          <w:ilvl w:val="0"/>
          <w:numId w:val="38"/>
        </w:numPr>
        <w:spacing w:after="0" w:line="360" w:lineRule="auto"/>
        <w:ind w:left="810"/>
        <w:jc w:val="both"/>
        <w:rPr>
          <w:rFonts w:ascii="Times New Roman" w:hAnsi="Times New Roman"/>
          <w:sz w:val="24"/>
          <w:szCs w:val="24"/>
        </w:rPr>
      </w:pPr>
      <w:r w:rsidRPr="009519C6">
        <w:rPr>
          <w:rFonts w:ascii="Times New Roman" w:hAnsi="Times New Roman"/>
          <w:sz w:val="24"/>
          <w:szCs w:val="24"/>
        </w:rPr>
        <w:t xml:space="preserve">melaksanakan </w:t>
      </w:r>
      <w:r w:rsidRPr="009519C6">
        <w:rPr>
          <w:rFonts w:ascii="Times New Roman" w:hAnsi="Times New Roman"/>
          <w:i/>
          <w:sz w:val="24"/>
          <w:szCs w:val="24"/>
        </w:rPr>
        <w:t>Goverment cloud computing</w:t>
      </w:r>
      <w:r w:rsidRPr="009519C6">
        <w:rPr>
          <w:rFonts w:ascii="Times New Roman" w:hAnsi="Times New Roman"/>
          <w:sz w:val="24"/>
          <w:szCs w:val="24"/>
        </w:rPr>
        <w:t>;</w:t>
      </w:r>
    </w:p>
    <w:p w14:paraId="49914E79" w14:textId="77777777" w:rsidR="008B3E57" w:rsidRPr="009519C6" w:rsidRDefault="008B3E57" w:rsidP="000954A7">
      <w:pPr>
        <w:pStyle w:val="ListParagraph"/>
        <w:numPr>
          <w:ilvl w:val="0"/>
          <w:numId w:val="38"/>
        </w:numPr>
        <w:spacing w:after="0" w:line="360" w:lineRule="auto"/>
        <w:ind w:left="810"/>
        <w:jc w:val="both"/>
        <w:rPr>
          <w:rFonts w:ascii="Times New Roman" w:hAnsi="Times New Roman"/>
          <w:sz w:val="24"/>
          <w:szCs w:val="24"/>
        </w:rPr>
      </w:pPr>
      <w:r w:rsidRPr="009519C6">
        <w:rPr>
          <w:rFonts w:ascii="Times New Roman" w:hAnsi="Times New Roman"/>
          <w:sz w:val="24"/>
          <w:szCs w:val="24"/>
        </w:rPr>
        <w:t>melaksanakan pengelolaan akses internet pemerintah dan publik;</w:t>
      </w:r>
    </w:p>
    <w:p w14:paraId="667C4F19" w14:textId="77777777" w:rsidR="008B3E57" w:rsidRPr="009519C6" w:rsidRDefault="008B3E57" w:rsidP="000954A7">
      <w:pPr>
        <w:pStyle w:val="ListParagraph"/>
        <w:numPr>
          <w:ilvl w:val="0"/>
          <w:numId w:val="38"/>
        </w:numPr>
        <w:spacing w:after="0" w:line="360" w:lineRule="auto"/>
        <w:ind w:left="810"/>
        <w:jc w:val="both"/>
        <w:rPr>
          <w:rFonts w:ascii="Times New Roman" w:hAnsi="Times New Roman"/>
          <w:sz w:val="24"/>
          <w:szCs w:val="24"/>
        </w:rPr>
      </w:pPr>
      <w:r w:rsidRPr="009519C6">
        <w:rPr>
          <w:rFonts w:ascii="Times New Roman" w:hAnsi="Times New Roman"/>
          <w:sz w:val="24"/>
          <w:szCs w:val="24"/>
        </w:rPr>
        <w:t>melaksanakan layanan filtering konten negatif;</w:t>
      </w:r>
    </w:p>
    <w:p w14:paraId="49F35570" w14:textId="77777777" w:rsidR="008B3E57" w:rsidRPr="009519C6" w:rsidRDefault="008B3E57" w:rsidP="000954A7">
      <w:pPr>
        <w:pStyle w:val="ListParagraph"/>
        <w:numPr>
          <w:ilvl w:val="0"/>
          <w:numId w:val="38"/>
        </w:numPr>
        <w:spacing w:after="0" w:line="360" w:lineRule="auto"/>
        <w:ind w:left="810"/>
        <w:jc w:val="both"/>
        <w:rPr>
          <w:rFonts w:ascii="Times New Roman" w:hAnsi="Times New Roman"/>
          <w:sz w:val="24"/>
          <w:szCs w:val="24"/>
        </w:rPr>
      </w:pPr>
      <w:r w:rsidRPr="009519C6">
        <w:rPr>
          <w:rFonts w:ascii="Times New Roman" w:hAnsi="Times New Roman"/>
          <w:sz w:val="24"/>
          <w:szCs w:val="24"/>
        </w:rPr>
        <w:t>melaksanakan layanan interkoneksi jaringan intra pemerintah;</w:t>
      </w:r>
    </w:p>
    <w:p w14:paraId="17217DFC" w14:textId="77777777" w:rsidR="008B3E57" w:rsidRPr="009519C6" w:rsidRDefault="008B3E57" w:rsidP="000954A7">
      <w:pPr>
        <w:pStyle w:val="ListParagraph"/>
        <w:numPr>
          <w:ilvl w:val="0"/>
          <w:numId w:val="38"/>
        </w:numPr>
        <w:spacing w:after="0" w:line="360" w:lineRule="auto"/>
        <w:ind w:left="810"/>
        <w:jc w:val="both"/>
        <w:rPr>
          <w:rFonts w:ascii="Times New Roman" w:hAnsi="Times New Roman"/>
          <w:sz w:val="24"/>
          <w:szCs w:val="24"/>
        </w:rPr>
      </w:pPr>
      <w:r w:rsidRPr="009519C6">
        <w:rPr>
          <w:rFonts w:ascii="Times New Roman" w:hAnsi="Times New Roman"/>
          <w:sz w:val="24"/>
          <w:szCs w:val="24"/>
        </w:rPr>
        <w:t>membuat laporan pelaksanaan kegiatan; dan</w:t>
      </w:r>
    </w:p>
    <w:p w14:paraId="7AEAED48" w14:textId="77777777" w:rsidR="008B3E57" w:rsidRDefault="008B3E57" w:rsidP="000954A7">
      <w:pPr>
        <w:pStyle w:val="ListParagraph"/>
        <w:numPr>
          <w:ilvl w:val="0"/>
          <w:numId w:val="38"/>
        </w:numPr>
        <w:spacing w:after="0" w:line="360" w:lineRule="auto"/>
        <w:ind w:left="810"/>
        <w:jc w:val="both"/>
        <w:rPr>
          <w:rFonts w:ascii="Times New Roman" w:hAnsi="Times New Roman"/>
          <w:sz w:val="24"/>
          <w:szCs w:val="24"/>
        </w:rPr>
      </w:pPr>
      <w:r w:rsidRPr="009519C6">
        <w:rPr>
          <w:rFonts w:ascii="Times New Roman" w:hAnsi="Times New Roman"/>
          <w:sz w:val="24"/>
          <w:szCs w:val="24"/>
        </w:rPr>
        <w:t>melaksanakan tugas lain yang diberikan oleh atasan sesuai dengan bidang tugasnya.</w:t>
      </w:r>
    </w:p>
    <w:p w14:paraId="219DE0F7" w14:textId="77777777" w:rsidR="008F143F" w:rsidRPr="009519C6" w:rsidRDefault="008F143F" w:rsidP="008F143F">
      <w:pPr>
        <w:pStyle w:val="ListParagraph"/>
        <w:spacing w:after="0" w:line="360" w:lineRule="auto"/>
        <w:ind w:left="810"/>
        <w:jc w:val="both"/>
        <w:rPr>
          <w:rFonts w:ascii="Times New Roman" w:hAnsi="Times New Roman"/>
          <w:sz w:val="24"/>
          <w:szCs w:val="24"/>
        </w:rPr>
      </w:pPr>
    </w:p>
    <w:p w14:paraId="40CC164F" w14:textId="77777777" w:rsidR="008B3E57" w:rsidRPr="009519C6" w:rsidRDefault="008B3E57" w:rsidP="000954A7">
      <w:pPr>
        <w:pStyle w:val="ListParagraph"/>
        <w:numPr>
          <w:ilvl w:val="1"/>
          <w:numId w:val="26"/>
        </w:numPr>
        <w:tabs>
          <w:tab w:val="clear" w:pos="927"/>
        </w:tabs>
        <w:spacing w:after="0" w:line="360" w:lineRule="auto"/>
        <w:ind w:left="450" w:hanging="450"/>
        <w:jc w:val="both"/>
        <w:rPr>
          <w:rFonts w:ascii="Times New Roman" w:hAnsi="Times New Roman"/>
          <w:sz w:val="24"/>
          <w:szCs w:val="24"/>
        </w:rPr>
      </w:pPr>
      <w:r w:rsidRPr="009519C6">
        <w:rPr>
          <w:rFonts w:ascii="Times New Roman" w:hAnsi="Times New Roman"/>
          <w:b/>
          <w:sz w:val="24"/>
          <w:szCs w:val="24"/>
        </w:rPr>
        <w:t>Seksi Pengembangan Aplikasi</w:t>
      </w:r>
    </w:p>
    <w:p w14:paraId="70809F7A" w14:textId="77777777" w:rsidR="008B3E57" w:rsidRPr="009519C6" w:rsidRDefault="008B3E57" w:rsidP="000954A7">
      <w:pPr>
        <w:spacing w:after="0" w:line="360" w:lineRule="auto"/>
        <w:ind w:left="450"/>
        <w:jc w:val="both"/>
        <w:rPr>
          <w:rFonts w:ascii="Times New Roman" w:hAnsi="Times New Roman"/>
          <w:sz w:val="24"/>
          <w:szCs w:val="24"/>
        </w:rPr>
      </w:pPr>
      <w:r w:rsidRPr="009519C6">
        <w:rPr>
          <w:rFonts w:ascii="Times New Roman" w:hAnsi="Times New Roman"/>
          <w:sz w:val="24"/>
          <w:szCs w:val="24"/>
        </w:rPr>
        <w:t>Seksi Pengembangan Aplikasi mempunyai tugas membantu Kepala Bidang Aplikasi Informatika dalam urusan pengembangan aplikasi, dengan rincian tugas sebagai berikut:</w:t>
      </w:r>
    </w:p>
    <w:p w14:paraId="1172EFCD" w14:textId="77777777" w:rsidR="008B3E57" w:rsidRPr="009519C6" w:rsidRDefault="008B3E57" w:rsidP="000954A7">
      <w:pPr>
        <w:pStyle w:val="ListParagraph"/>
        <w:numPr>
          <w:ilvl w:val="0"/>
          <w:numId w:val="39"/>
        </w:numPr>
        <w:spacing w:after="0" w:line="360" w:lineRule="auto"/>
        <w:ind w:left="810"/>
        <w:jc w:val="both"/>
        <w:rPr>
          <w:rFonts w:ascii="Times New Roman" w:hAnsi="Times New Roman"/>
          <w:sz w:val="24"/>
          <w:szCs w:val="24"/>
        </w:rPr>
      </w:pPr>
      <w:r w:rsidRPr="009519C6">
        <w:rPr>
          <w:rFonts w:ascii="Times New Roman" w:hAnsi="Times New Roman"/>
          <w:sz w:val="24"/>
          <w:szCs w:val="24"/>
        </w:rPr>
        <w:t>menyusun rencana kerja Seksi Pengembangan Aplikasi;</w:t>
      </w:r>
    </w:p>
    <w:p w14:paraId="01665548" w14:textId="77777777" w:rsidR="008B3E57" w:rsidRPr="009519C6" w:rsidRDefault="008B3E57" w:rsidP="000954A7">
      <w:pPr>
        <w:pStyle w:val="ListParagraph"/>
        <w:numPr>
          <w:ilvl w:val="0"/>
          <w:numId w:val="39"/>
        </w:numPr>
        <w:spacing w:after="0" w:line="360" w:lineRule="auto"/>
        <w:ind w:left="810"/>
        <w:jc w:val="both"/>
        <w:rPr>
          <w:rFonts w:ascii="Times New Roman" w:hAnsi="Times New Roman"/>
          <w:sz w:val="24"/>
          <w:szCs w:val="24"/>
        </w:rPr>
      </w:pPr>
      <w:r w:rsidRPr="009519C6">
        <w:rPr>
          <w:rFonts w:ascii="Times New Roman" w:hAnsi="Times New Roman"/>
          <w:sz w:val="24"/>
          <w:szCs w:val="24"/>
        </w:rPr>
        <w:t xml:space="preserve">menyiapkan bahan perumusan kebijakan di layanan pengembangan dan pengelolaan aplikasi generik dan spesifik dan suplemen yang terintegrasi; </w:t>
      </w:r>
    </w:p>
    <w:p w14:paraId="4DE25B69" w14:textId="77777777" w:rsidR="008B3E57" w:rsidRPr="009519C6" w:rsidRDefault="008B3E57" w:rsidP="000954A7">
      <w:pPr>
        <w:pStyle w:val="ListParagraph"/>
        <w:numPr>
          <w:ilvl w:val="0"/>
          <w:numId w:val="39"/>
        </w:numPr>
        <w:spacing w:after="0" w:line="360" w:lineRule="auto"/>
        <w:ind w:left="810"/>
        <w:jc w:val="both"/>
        <w:rPr>
          <w:rFonts w:ascii="Times New Roman" w:hAnsi="Times New Roman"/>
          <w:sz w:val="24"/>
          <w:szCs w:val="24"/>
        </w:rPr>
      </w:pPr>
      <w:r w:rsidRPr="009519C6">
        <w:rPr>
          <w:rFonts w:ascii="Times New Roman" w:hAnsi="Times New Roman"/>
          <w:sz w:val="24"/>
          <w:szCs w:val="24"/>
        </w:rPr>
        <w:t>menyiapkan bahan pelaksanaan kebijakan layanan pengembangan dan pengelolaan aplikasi generik dan spesifik dan suplemen yang terintegrasi;</w:t>
      </w:r>
    </w:p>
    <w:p w14:paraId="7FD9A415" w14:textId="77777777" w:rsidR="008B3E57" w:rsidRPr="009519C6" w:rsidRDefault="008B3E57" w:rsidP="000954A7">
      <w:pPr>
        <w:pStyle w:val="ListParagraph"/>
        <w:numPr>
          <w:ilvl w:val="0"/>
          <w:numId w:val="39"/>
        </w:numPr>
        <w:spacing w:after="0" w:line="360" w:lineRule="auto"/>
        <w:ind w:left="810"/>
        <w:jc w:val="both"/>
        <w:rPr>
          <w:rFonts w:ascii="Times New Roman" w:hAnsi="Times New Roman"/>
          <w:sz w:val="24"/>
          <w:szCs w:val="24"/>
        </w:rPr>
      </w:pPr>
      <w:r w:rsidRPr="009519C6">
        <w:rPr>
          <w:rFonts w:ascii="Times New Roman" w:hAnsi="Times New Roman"/>
          <w:sz w:val="24"/>
          <w:szCs w:val="24"/>
        </w:rPr>
        <w:t>menyiapkan bahan penyusunan norma, standar, prosedur, dan kriteria penyelenggaraan di bidang layanan pengembangan dan pengelolaan aplikasi generik dan spesifik dan suplemen yang terintegrasi;</w:t>
      </w:r>
    </w:p>
    <w:p w14:paraId="5B78B63C" w14:textId="77777777" w:rsidR="008B3E57" w:rsidRPr="009519C6" w:rsidRDefault="008B3E57" w:rsidP="000954A7">
      <w:pPr>
        <w:pStyle w:val="ListParagraph"/>
        <w:numPr>
          <w:ilvl w:val="0"/>
          <w:numId w:val="39"/>
        </w:numPr>
        <w:spacing w:after="0" w:line="360" w:lineRule="auto"/>
        <w:ind w:left="810"/>
        <w:jc w:val="both"/>
        <w:rPr>
          <w:rFonts w:ascii="Times New Roman" w:hAnsi="Times New Roman"/>
          <w:sz w:val="24"/>
          <w:szCs w:val="24"/>
        </w:rPr>
      </w:pPr>
      <w:r w:rsidRPr="009519C6">
        <w:rPr>
          <w:rFonts w:ascii="Times New Roman" w:hAnsi="Times New Roman"/>
          <w:sz w:val="24"/>
          <w:szCs w:val="24"/>
        </w:rPr>
        <w:t>menyiapkan bahan pemberian bimbingan teknis dan supervisi di bidang layanan pengembangan dan pengelolaan aplikasi generik dan spesifik dan suplemen yang terintegrasi;</w:t>
      </w:r>
    </w:p>
    <w:p w14:paraId="40F3F855" w14:textId="77777777" w:rsidR="008B3E57" w:rsidRPr="009519C6" w:rsidRDefault="008B3E57" w:rsidP="000954A7">
      <w:pPr>
        <w:pStyle w:val="ListParagraph"/>
        <w:numPr>
          <w:ilvl w:val="0"/>
          <w:numId w:val="39"/>
        </w:numPr>
        <w:spacing w:after="0" w:line="360" w:lineRule="auto"/>
        <w:ind w:left="810"/>
        <w:jc w:val="both"/>
        <w:rPr>
          <w:rFonts w:ascii="Times New Roman" w:hAnsi="Times New Roman"/>
          <w:sz w:val="24"/>
          <w:szCs w:val="24"/>
        </w:rPr>
      </w:pPr>
      <w:r w:rsidRPr="009519C6">
        <w:rPr>
          <w:rFonts w:ascii="Times New Roman" w:hAnsi="Times New Roman"/>
          <w:sz w:val="24"/>
          <w:szCs w:val="24"/>
        </w:rPr>
        <w:t>melaksanakan pemantauan, evaluasi, dan pelaporan di bidang layanan pengembangan dan pengelolaan aplikasi generik dan spesifik dan suplemen yang terintegrasi;</w:t>
      </w:r>
    </w:p>
    <w:p w14:paraId="6A8ABB3B" w14:textId="77777777" w:rsidR="008B3E57" w:rsidRPr="009519C6" w:rsidRDefault="008B3E57" w:rsidP="000954A7">
      <w:pPr>
        <w:pStyle w:val="ListParagraph"/>
        <w:numPr>
          <w:ilvl w:val="0"/>
          <w:numId w:val="39"/>
        </w:numPr>
        <w:spacing w:after="0" w:line="360" w:lineRule="auto"/>
        <w:ind w:left="810"/>
        <w:jc w:val="both"/>
        <w:rPr>
          <w:rFonts w:ascii="Times New Roman" w:hAnsi="Times New Roman"/>
          <w:sz w:val="24"/>
          <w:szCs w:val="24"/>
        </w:rPr>
      </w:pPr>
      <w:r w:rsidRPr="009519C6">
        <w:rPr>
          <w:rFonts w:ascii="Times New Roman" w:hAnsi="Times New Roman"/>
          <w:sz w:val="24"/>
          <w:szCs w:val="24"/>
        </w:rPr>
        <w:t>melaksanakan pengembangan aplikasi pemerintahan dan pelayanan publik yang terintegrasi;</w:t>
      </w:r>
    </w:p>
    <w:p w14:paraId="673DA4EB" w14:textId="77777777" w:rsidR="008B3E57" w:rsidRPr="009519C6" w:rsidRDefault="008B3E57" w:rsidP="000954A7">
      <w:pPr>
        <w:pStyle w:val="ListParagraph"/>
        <w:numPr>
          <w:ilvl w:val="0"/>
          <w:numId w:val="39"/>
        </w:numPr>
        <w:spacing w:after="0" w:line="360" w:lineRule="auto"/>
        <w:ind w:left="810"/>
        <w:jc w:val="both"/>
        <w:rPr>
          <w:rFonts w:ascii="Times New Roman" w:hAnsi="Times New Roman"/>
          <w:sz w:val="24"/>
          <w:szCs w:val="24"/>
        </w:rPr>
      </w:pPr>
      <w:r w:rsidRPr="009519C6">
        <w:rPr>
          <w:rFonts w:ascii="Times New Roman" w:hAnsi="Times New Roman"/>
          <w:sz w:val="24"/>
          <w:szCs w:val="24"/>
        </w:rPr>
        <w:t>melaksanakanpengelolaan aplikasi kepemerintahan dan publik (LPSE, PPDB Online, e-Agenda, dll);</w:t>
      </w:r>
    </w:p>
    <w:p w14:paraId="42ECA715" w14:textId="77777777" w:rsidR="008B3E57" w:rsidRPr="009519C6" w:rsidRDefault="008B3E57" w:rsidP="000954A7">
      <w:pPr>
        <w:pStyle w:val="ListParagraph"/>
        <w:numPr>
          <w:ilvl w:val="0"/>
          <w:numId w:val="39"/>
        </w:numPr>
        <w:spacing w:after="0" w:line="360" w:lineRule="auto"/>
        <w:ind w:left="810"/>
        <w:jc w:val="both"/>
        <w:rPr>
          <w:rFonts w:ascii="Times New Roman" w:hAnsi="Times New Roman"/>
          <w:sz w:val="24"/>
          <w:szCs w:val="24"/>
        </w:rPr>
      </w:pPr>
      <w:r w:rsidRPr="009519C6">
        <w:rPr>
          <w:rFonts w:ascii="Times New Roman" w:hAnsi="Times New Roman"/>
          <w:sz w:val="24"/>
          <w:szCs w:val="24"/>
        </w:rPr>
        <w:t>melaksanakan pemeliharaan aplikasi kepemerintahan dan publik;</w:t>
      </w:r>
    </w:p>
    <w:p w14:paraId="0BD2B70F" w14:textId="77777777" w:rsidR="008B3E57" w:rsidRPr="009519C6" w:rsidRDefault="008B3E57" w:rsidP="000954A7">
      <w:pPr>
        <w:pStyle w:val="ListParagraph"/>
        <w:numPr>
          <w:ilvl w:val="0"/>
          <w:numId w:val="39"/>
        </w:numPr>
        <w:spacing w:after="0" w:line="360" w:lineRule="auto"/>
        <w:ind w:left="810"/>
        <w:jc w:val="both"/>
        <w:rPr>
          <w:rFonts w:ascii="Times New Roman" w:hAnsi="Times New Roman"/>
          <w:sz w:val="24"/>
          <w:szCs w:val="24"/>
        </w:rPr>
      </w:pPr>
      <w:r w:rsidRPr="009519C6">
        <w:rPr>
          <w:rFonts w:ascii="Times New Roman" w:hAnsi="Times New Roman"/>
          <w:sz w:val="24"/>
          <w:szCs w:val="24"/>
        </w:rPr>
        <w:t>membuat laporan pelaksanaan kegiatan; dan</w:t>
      </w:r>
    </w:p>
    <w:p w14:paraId="2DC5798A" w14:textId="77777777" w:rsidR="008B3E57" w:rsidRDefault="008B3E57" w:rsidP="000954A7">
      <w:pPr>
        <w:pStyle w:val="ListParagraph"/>
        <w:numPr>
          <w:ilvl w:val="0"/>
          <w:numId w:val="39"/>
        </w:numPr>
        <w:spacing w:after="0" w:line="360" w:lineRule="auto"/>
        <w:ind w:left="810"/>
        <w:jc w:val="both"/>
        <w:rPr>
          <w:rFonts w:ascii="Times New Roman" w:hAnsi="Times New Roman"/>
          <w:sz w:val="24"/>
          <w:szCs w:val="24"/>
        </w:rPr>
      </w:pPr>
      <w:r w:rsidRPr="009519C6">
        <w:rPr>
          <w:rFonts w:ascii="Times New Roman" w:hAnsi="Times New Roman"/>
          <w:sz w:val="24"/>
          <w:szCs w:val="24"/>
        </w:rPr>
        <w:t>melaksanakan tugas lain yang diberikan oleh atasan sesuai dengan bidang tugasnya.</w:t>
      </w:r>
    </w:p>
    <w:p w14:paraId="0BD47ABA" w14:textId="77777777" w:rsidR="008F143F" w:rsidRPr="009519C6" w:rsidRDefault="008F143F" w:rsidP="008F143F">
      <w:pPr>
        <w:pStyle w:val="ListParagraph"/>
        <w:spacing w:after="0" w:line="360" w:lineRule="auto"/>
        <w:ind w:left="810"/>
        <w:jc w:val="both"/>
        <w:rPr>
          <w:rFonts w:ascii="Times New Roman" w:hAnsi="Times New Roman"/>
          <w:sz w:val="24"/>
          <w:szCs w:val="24"/>
        </w:rPr>
      </w:pPr>
    </w:p>
    <w:p w14:paraId="7174F202" w14:textId="77777777" w:rsidR="008B3E57" w:rsidRPr="009519C6" w:rsidRDefault="008B3E57" w:rsidP="000954A7">
      <w:pPr>
        <w:pStyle w:val="ListParagraph"/>
        <w:numPr>
          <w:ilvl w:val="1"/>
          <w:numId w:val="26"/>
        </w:numPr>
        <w:tabs>
          <w:tab w:val="clear" w:pos="927"/>
        </w:tabs>
        <w:spacing w:after="0" w:line="360" w:lineRule="auto"/>
        <w:ind w:left="450" w:hanging="450"/>
        <w:jc w:val="both"/>
        <w:rPr>
          <w:rFonts w:ascii="Times New Roman" w:hAnsi="Times New Roman"/>
          <w:sz w:val="24"/>
          <w:szCs w:val="24"/>
        </w:rPr>
      </w:pPr>
      <w:r w:rsidRPr="009519C6">
        <w:rPr>
          <w:rFonts w:ascii="Times New Roman" w:hAnsi="Times New Roman"/>
          <w:b/>
          <w:sz w:val="24"/>
          <w:szCs w:val="24"/>
        </w:rPr>
        <w:t>Seksi Pengelolaan Data dan Integrasi Sistem Informasi</w:t>
      </w:r>
    </w:p>
    <w:p w14:paraId="2E7518A9" w14:textId="77777777" w:rsidR="008B3E57" w:rsidRPr="009519C6" w:rsidRDefault="008B3E57" w:rsidP="000954A7">
      <w:pPr>
        <w:spacing w:after="0" w:line="360" w:lineRule="auto"/>
        <w:ind w:left="450"/>
        <w:jc w:val="both"/>
        <w:rPr>
          <w:rFonts w:ascii="Times New Roman" w:hAnsi="Times New Roman"/>
          <w:sz w:val="24"/>
          <w:szCs w:val="24"/>
        </w:rPr>
      </w:pPr>
      <w:r w:rsidRPr="009519C6">
        <w:rPr>
          <w:rFonts w:ascii="Times New Roman" w:hAnsi="Times New Roman"/>
          <w:sz w:val="24"/>
          <w:szCs w:val="24"/>
        </w:rPr>
        <w:t>Seksi Pengelolaan Data dan Integrasi Sistem Informasi mempunyai tugas membantu kepala Bidang Aplikasi Informatika dalam urusan pengelolaan data dan integrasi sistem informasi,dengan rincian tugas sebagai berikut :</w:t>
      </w:r>
    </w:p>
    <w:p w14:paraId="5D3FCE74" w14:textId="77777777" w:rsidR="008B3E57" w:rsidRPr="009519C6" w:rsidRDefault="008B3E57" w:rsidP="000954A7">
      <w:pPr>
        <w:pStyle w:val="ListParagraph"/>
        <w:numPr>
          <w:ilvl w:val="0"/>
          <w:numId w:val="40"/>
        </w:numPr>
        <w:spacing w:after="0" w:line="360" w:lineRule="auto"/>
        <w:ind w:left="810"/>
        <w:jc w:val="both"/>
        <w:rPr>
          <w:rFonts w:ascii="Times New Roman" w:hAnsi="Times New Roman"/>
          <w:sz w:val="24"/>
          <w:szCs w:val="24"/>
        </w:rPr>
      </w:pPr>
      <w:r w:rsidRPr="009519C6">
        <w:rPr>
          <w:rFonts w:ascii="Times New Roman" w:hAnsi="Times New Roman"/>
          <w:sz w:val="24"/>
          <w:szCs w:val="24"/>
        </w:rPr>
        <w:t>menyusun rencana kerja seksi pengelolaan data dan integrasi sistem informasi;</w:t>
      </w:r>
    </w:p>
    <w:p w14:paraId="73E027C8" w14:textId="77777777" w:rsidR="008B3E57" w:rsidRPr="009519C6" w:rsidRDefault="008B3E57" w:rsidP="000954A7">
      <w:pPr>
        <w:pStyle w:val="ListParagraph"/>
        <w:numPr>
          <w:ilvl w:val="0"/>
          <w:numId w:val="40"/>
        </w:numPr>
        <w:spacing w:after="0" w:line="360" w:lineRule="auto"/>
        <w:ind w:left="810"/>
        <w:jc w:val="both"/>
        <w:rPr>
          <w:rFonts w:ascii="Times New Roman" w:hAnsi="Times New Roman"/>
          <w:sz w:val="24"/>
          <w:szCs w:val="24"/>
        </w:rPr>
      </w:pPr>
      <w:r w:rsidRPr="009519C6">
        <w:rPr>
          <w:rFonts w:ascii="Times New Roman" w:hAnsi="Times New Roman"/>
          <w:sz w:val="24"/>
          <w:szCs w:val="24"/>
        </w:rPr>
        <w:t xml:space="preserve">menyiapkan bahan perumusan kebijakan di bidang layanan manajemen data dan informasi </w:t>
      </w:r>
      <w:r w:rsidRPr="009519C6">
        <w:rPr>
          <w:rFonts w:ascii="Times New Roman" w:hAnsi="Times New Roman"/>
          <w:i/>
          <w:sz w:val="24"/>
          <w:szCs w:val="24"/>
        </w:rPr>
        <w:t>e-Goverment</w:t>
      </w:r>
      <w:r w:rsidRPr="009519C6">
        <w:rPr>
          <w:rFonts w:ascii="Times New Roman" w:hAnsi="Times New Roman"/>
          <w:sz w:val="24"/>
          <w:szCs w:val="24"/>
        </w:rPr>
        <w:t xml:space="preserve">, integrasi layanan publik dan kepemerintahan; </w:t>
      </w:r>
    </w:p>
    <w:p w14:paraId="79631638" w14:textId="77777777" w:rsidR="008B3E57" w:rsidRPr="009519C6" w:rsidRDefault="008B3E57" w:rsidP="000954A7">
      <w:pPr>
        <w:pStyle w:val="ListParagraph"/>
        <w:numPr>
          <w:ilvl w:val="0"/>
          <w:numId w:val="40"/>
        </w:numPr>
        <w:spacing w:after="0" w:line="360" w:lineRule="auto"/>
        <w:ind w:left="810"/>
        <w:jc w:val="both"/>
        <w:rPr>
          <w:rFonts w:ascii="Times New Roman" w:hAnsi="Times New Roman"/>
          <w:sz w:val="24"/>
          <w:szCs w:val="24"/>
        </w:rPr>
      </w:pPr>
      <w:r w:rsidRPr="009519C6">
        <w:rPr>
          <w:rFonts w:ascii="Times New Roman" w:hAnsi="Times New Roman"/>
          <w:sz w:val="24"/>
          <w:szCs w:val="24"/>
        </w:rPr>
        <w:t xml:space="preserve">menyiapkan bahan pelaksanaan kebijakan di bidang layanan manajemen data dan informasi </w:t>
      </w:r>
      <w:r w:rsidRPr="009519C6">
        <w:rPr>
          <w:rFonts w:ascii="Times New Roman" w:hAnsi="Times New Roman"/>
          <w:i/>
          <w:sz w:val="24"/>
          <w:szCs w:val="24"/>
        </w:rPr>
        <w:t>e-Goverment</w:t>
      </w:r>
      <w:r w:rsidRPr="009519C6">
        <w:rPr>
          <w:rFonts w:ascii="Times New Roman" w:hAnsi="Times New Roman"/>
          <w:sz w:val="24"/>
          <w:szCs w:val="24"/>
        </w:rPr>
        <w:t>, integrasi layanan publik dan kepemerintahan;</w:t>
      </w:r>
    </w:p>
    <w:p w14:paraId="69585834" w14:textId="77777777" w:rsidR="008B3E57" w:rsidRPr="009519C6" w:rsidRDefault="008B3E57" w:rsidP="000954A7">
      <w:pPr>
        <w:pStyle w:val="ListParagraph"/>
        <w:numPr>
          <w:ilvl w:val="0"/>
          <w:numId w:val="40"/>
        </w:numPr>
        <w:spacing w:after="0" w:line="360" w:lineRule="auto"/>
        <w:ind w:left="810"/>
        <w:jc w:val="both"/>
        <w:rPr>
          <w:rFonts w:ascii="Times New Roman" w:hAnsi="Times New Roman"/>
          <w:sz w:val="24"/>
          <w:szCs w:val="24"/>
        </w:rPr>
      </w:pPr>
      <w:r w:rsidRPr="009519C6">
        <w:rPr>
          <w:rFonts w:ascii="Times New Roman" w:hAnsi="Times New Roman"/>
          <w:sz w:val="24"/>
          <w:szCs w:val="24"/>
        </w:rPr>
        <w:t xml:space="preserve">menyiapkan bahan penyusunan norma, standar, prosedur, dan kriteria penyelenggaraan di bidang layanan manajemen data dan informasi </w:t>
      </w:r>
      <w:r w:rsidRPr="009519C6">
        <w:rPr>
          <w:rFonts w:ascii="Times New Roman" w:hAnsi="Times New Roman"/>
          <w:i/>
          <w:sz w:val="24"/>
          <w:szCs w:val="24"/>
        </w:rPr>
        <w:t>e-Goverment</w:t>
      </w:r>
      <w:r w:rsidRPr="009519C6">
        <w:rPr>
          <w:rFonts w:ascii="Times New Roman" w:hAnsi="Times New Roman"/>
          <w:sz w:val="24"/>
          <w:szCs w:val="24"/>
        </w:rPr>
        <w:t>, integrasi layanan publik dan kepemerintahan;</w:t>
      </w:r>
    </w:p>
    <w:p w14:paraId="7D3CB873" w14:textId="77777777" w:rsidR="008B3E57" w:rsidRPr="009519C6" w:rsidRDefault="008B3E57" w:rsidP="000954A7">
      <w:pPr>
        <w:pStyle w:val="ListParagraph"/>
        <w:numPr>
          <w:ilvl w:val="0"/>
          <w:numId w:val="40"/>
        </w:numPr>
        <w:spacing w:after="0" w:line="360" w:lineRule="auto"/>
        <w:ind w:left="810"/>
        <w:jc w:val="both"/>
        <w:rPr>
          <w:rFonts w:ascii="Times New Roman" w:hAnsi="Times New Roman"/>
          <w:sz w:val="24"/>
          <w:szCs w:val="24"/>
        </w:rPr>
      </w:pPr>
      <w:r w:rsidRPr="009519C6">
        <w:rPr>
          <w:rFonts w:ascii="Times New Roman" w:hAnsi="Times New Roman"/>
          <w:sz w:val="24"/>
          <w:szCs w:val="24"/>
        </w:rPr>
        <w:t xml:space="preserve">menyiapkan bahan pemberian bimbingan teknis dan supervisi di bidang layanan manajemen data dan informasi </w:t>
      </w:r>
      <w:r w:rsidRPr="009519C6">
        <w:rPr>
          <w:rFonts w:ascii="Times New Roman" w:hAnsi="Times New Roman"/>
          <w:i/>
          <w:sz w:val="24"/>
          <w:szCs w:val="24"/>
        </w:rPr>
        <w:t>e-Goverment</w:t>
      </w:r>
      <w:r w:rsidRPr="009519C6">
        <w:rPr>
          <w:rFonts w:ascii="Times New Roman" w:hAnsi="Times New Roman"/>
          <w:sz w:val="24"/>
          <w:szCs w:val="24"/>
        </w:rPr>
        <w:t>, integrasi layanan publik dan kepemerintahan;</w:t>
      </w:r>
    </w:p>
    <w:p w14:paraId="1D7D13C2" w14:textId="77777777" w:rsidR="008B3E57" w:rsidRPr="009519C6" w:rsidRDefault="008B3E57" w:rsidP="000954A7">
      <w:pPr>
        <w:pStyle w:val="ListParagraph"/>
        <w:numPr>
          <w:ilvl w:val="0"/>
          <w:numId w:val="40"/>
        </w:numPr>
        <w:spacing w:after="0" w:line="360" w:lineRule="auto"/>
        <w:ind w:left="810"/>
        <w:jc w:val="both"/>
        <w:rPr>
          <w:rFonts w:ascii="Times New Roman" w:hAnsi="Times New Roman"/>
          <w:sz w:val="24"/>
          <w:szCs w:val="24"/>
        </w:rPr>
      </w:pPr>
      <w:r w:rsidRPr="009519C6">
        <w:rPr>
          <w:rFonts w:ascii="Times New Roman" w:hAnsi="Times New Roman"/>
          <w:sz w:val="24"/>
          <w:szCs w:val="24"/>
        </w:rPr>
        <w:t xml:space="preserve">melaksanakan pemantauan, evaluasi, dan pelaporan di bidang layanan manajemen data dan informasi </w:t>
      </w:r>
      <w:r w:rsidRPr="009519C6">
        <w:rPr>
          <w:rFonts w:ascii="Times New Roman" w:hAnsi="Times New Roman"/>
          <w:i/>
          <w:sz w:val="24"/>
          <w:szCs w:val="24"/>
        </w:rPr>
        <w:t>e-Goverment</w:t>
      </w:r>
      <w:r w:rsidRPr="009519C6">
        <w:rPr>
          <w:rFonts w:ascii="Times New Roman" w:hAnsi="Times New Roman"/>
          <w:sz w:val="24"/>
          <w:szCs w:val="24"/>
        </w:rPr>
        <w:t>, integrasi layanan publik dan kepemerintahan;</w:t>
      </w:r>
    </w:p>
    <w:p w14:paraId="626BB63E" w14:textId="77777777" w:rsidR="008B3E57" w:rsidRPr="009519C6" w:rsidRDefault="008B3E57" w:rsidP="000954A7">
      <w:pPr>
        <w:pStyle w:val="ListParagraph"/>
        <w:numPr>
          <w:ilvl w:val="0"/>
          <w:numId w:val="40"/>
        </w:numPr>
        <w:spacing w:after="0" w:line="360" w:lineRule="auto"/>
        <w:ind w:left="810"/>
        <w:jc w:val="both"/>
        <w:rPr>
          <w:rFonts w:ascii="Times New Roman" w:hAnsi="Times New Roman"/>
          <w:sz w:val="24"/>
          <w:szCs w:val="24"/>
        </w:rPr>
      </w:pPr>
      <w:r w:rsidRPr="009519C6">
        <w:rPr>
          <w:rFonts w:ascii="Times New Roman" w:hAnsi="Times New Roman"/>
          <w:sz w:val="24"/>
          <w:szCs w:val="24"/>
        </w:rPr>
        <w:t>melaksanakan penetapan  standar  format data dan informasi, walidata dan kebijakan;</w:t>
      </w:r>
    </w:p>
    <w:p w14:paraId="593B4E46" w14:textId="77777777" w:rsidR="008B3E57" w:rsidRPr="009519C6" w:rsidRDefault="008B3E57" w:rsidP="000954A7">
      <w:pPr>
        <w:pStyle w:val="ListParagraph"/>
        <w:numPr>
          <w:ilvl w:val="0"/>
          <w:numId w:val="40"/>
        </w:numPr>
        <w:spacing w:after="0" w:line="360" w:lineRule="auto"/>
        <w:ind w:left="810"/>
        <w:jc w:val="both"/>
        <w:rPr>
          <w:rFonts w:ascii="Times New Roman" w:hAnsi="Times New Roman"/>
          <w:sz w:val="24"/>
          <w:szCs w:val="24"/>
        </w:rPr>
      </w:pPr>
      <w:r w:rsidRPr="009519C6">
        <w:rPr>
          <w:rFonts w:ascii="Times New Roman" w:hAnsi="Times New Roman"/>
          <w:sz w:val="24"/>
          <w:szCs w:val="24"/>
        </w:rPr>
        <w:t xml:space="preserve">melaksanakan layanan </w:t>
      </w:r>
      <w:r w:rsidRPr="009519C6">
        <w:rPr>
          <w:rFonts w:ascii="Times New Roman" w:hAnsi="Times New Roman"/>
          <w:i/>
          <w:sz w:val="24"/>
          <w:szCs w:val="24"/>
        </w:rPr>
        <w:t>recovery data</w:t>
      </w:r>
      <w:r w:rsidRPr="009519C6">
        <w:rPr>
          <w:rFonts w:ascii="Times New Roman" w:hAnsi="Times New Roman"/>
          <w:sz w:val="24"/>
          <w:szCs w:val="24"/>
        </w:rPr>
        <w:t xml:space="preserve"> dan informasi;</w:t>
      </w:r>
    </w:p>
    <w:p w14:paraId="5336C6E5" w14:textId="77777777" w:rsidR="008B3E57" w:rsidRPr="009519C6" w:rsidRDefault="008B3E57" w:rsidP="000954A7">
      <w:pPr>
        <w:pStyle w:val="ListParagraph"/>
        <w:numPr>
          <w:ilvl w:val="0"/>
          <w:numId w:val="40"/>
        </w:numPr>
        <w:spacing w:after="0" w:line="360" w:lineRule="auto"/>
        <w:ind w:left="810"/>
        <w:jc w:val="both"/>
        <w:rPr>
          <w:rFonts w:ascii="Times New Roman" w:hAnsi="Times New Roman"/>
          <w:sz w:val="24"/>
          <w:szCs w:val="24"/>
        </w:rPr>
      </w:pPr>
      <w:r w:rsidRPr="009519C6">
        <w:rPr>
          <w:rFonts w:ascii="Times New Roman" w:hAnsi="Times New Roman"/>
          <w:sz w:val="24"/>
          <w:szCs w:val="24"/>
        </w:rPr>
        <w:t>melaksanakan pengelolaan data elektronik pemerintahan dan non pemerintahan;</w:t>
      </w:r>
    </w:p>
    <w:p w14:paraId="77791581" w14:textId="77777777" w:rsidR="008B3E57" w:rsidRPr="009519C6" w:rsidRDefault="008B3E57" w:rsidP="000954A7">
      <w:pPr>
        <w:pStyle w:val="ListParagraph"/>
        <w:numPr>
          <w:ilvl w:val="0"/>
          <w:numId w:val="40"/>
        </w:numPr>
        <w:spacing w:after="0" w:line="360" w:lineRule="auto"/>
        <w:ind w:left="810"/>
        <w:jc w:val="both"/>
        <w:rPr>
          <w:rFonts w:ascii="Times New Roman" w:hAnsi="Times New Roman"/>
          <w:sz w:val="24"/>
          <w:szCs w:val="24"/>
        </w:rPr>
      </w:pPr>
      <w:r w:rsidRPr="009519C6">
        <w:rPr>
          <w:rFonts w:ascii="Times New Roman" w:hAnsi="Times New Roman"/>
          <w:sz w:val="24"/>
          <w:szCs w:val="24"/>
        </w:rPr>
        <w:t>meningkatkan kapasitas sumber daya manusia dalam pemanfaatan sistem informasi pemerintahan dan sistem informasi publik;</w:t>
      </w:r>
    </w:p>
    <w:p w14:paraId="7B3AFFA7" w14:textId="77777777" w:rsidR="008B3E57" w:rsidRPr="009519C6" w:rsidRDefault="008B3E57" w:rsidP="000954A7">
      <w:pPr>
        <w:pStyle w:val="ListParagraph"/>
        <w:numPr>
          <w:ilvl w:val="0"/>
          <w:numId w:val="40"/>
        </w:numPr>
        <w:spacing w:after="0" w:line="360" w:lineRule="auto"/>
        <w:ind w:left="810"/>
        <w:jc w:val="both"/>
        <w:rPr>
          <w:rFonts w:ascii="Times New Roman" w:hAnsi="Times New Roman"/>
          <w:sz w:val="24"/>
          <w:szCs w:val="24"/>
        </w:rPr>
      </w:pPr>
      <w:r w:rsidRPr="009519C6">
        <w:rPr>
          <w:rFonts w:ascii="Times New Roman" w:hAnsi="Times New Roman"/>
          <w:sz w:val="24"/>
          <w:szCs w:val="24"/>
        </w:rPr>
        <w:t>melaksanakan pelayanan interoperabilitas;</w:t>
      </w:r>
    </w:p>
    <w:p w14:paraId="216EAB5F" w14:textId="77777777" w:rsidR="008B3E57" w:rsidRPr="009519C6" w:rsidRDefault="008B3E57" w:rsidP="000954A7">
      <w:pPr>
        <w:pStyle w:val="ListParagraph"/>
        <w:numPr>
          <w:ilvl w:val="0"/>
          <w:numId w:val="40"/>
        </w:numPr>
        <w:spacing w:after="0" w:line="360" w:lineRule="auto"/>
        <w:ind w:left="810"/>
        <w:jc w:val="both"/>
        <w:rPr>
          <w:rFonts w:ascii="Times New Roman" w:hAnsi="Times New Roman"/>
          <w:sz w:val="24"/>
          <w:szCs w:val="24"/>
        </w:rPr>
      </w:pPr>
      <w:r w:rsidRPr="009519C6">
        <w:rPr>
          <w:rFonts w:ascii="Times New Roman" w:hAnsi="Times New Roman"/>
          <w:sz w:val="24"/>
          <w:szCs w:val="24"/>
        </w:rPr>
        <w:t>melaksanakan pelayanan interkonektifitas layanan publik dan kepemerintahan;</w:t>
      </w:r>
    </w:p>
    <w:p w14:paraId="2DB11F2C" w14:textId="77777777" w:rsidR="008B3E57" w:rsidRPr="009519C6" w:rsidRDefault="008B3E57" w:rsidP="000954A7">
      <w:pPr>
        <w:pStyle w:val="ListParagraph"/>
        <w:numPr>
          <w:ilvl w:val="0"/>
          <w:numId w:val="40"/>
        </w:numPr>
        <w:spacing w:after="0" w:line="360" w:lineRule="auto"/>
        <w:ind w:left="810"/>
        <w:jc w:val="both"/>
        <w:rPr>
          <w:rFonts w:ascii="Times New Roman" w:hAnsi="Times New Roman"/>
          <w:sz w:val="24"/>
          <w:szCs w:val="24"/>
        </w:rPr>
      </w:pPr>
      <w:r w:rsidRPr="009519C6">
        <w:rPr>
          <w:rFonts w:ascii="Times New Roman" w:hAnsi="Times New Roman"/>
          <w:sz w:val="24"/>
          <w:szCs w:val="24"/>
        </w:rPr>
        <w:t xml:space="preserve">melaksanakan pelayanan pusat </w:t>
      </w:r>
      <w:r w:rsidRPr="009519C6">
        <w:rPr>
          <w:rFonts w:ascii="Times New Roman" w:hAnsi="Times New Roman"/>
          <w:i/>
          <w:sz w:val="24"/>
          <w:szCs w:val="24"/>
        </w:rPr>
        <w:t>application programm interface</w:t>
      </w:r>
      <w:r w:rsidRPr="009519C6">
        <w:rPr>
          <w:rFonts w:ascii="Times New Roman" w:hAnsi="Times New Roman"/>
          <w:sz w:val="24"/>
          <w:szCs w:val="24"/>
        </w:rPr>
        <w:t xml:space="preserve"> (api) daerah;</w:t>
      </w:r>
    </w:p>
    <w:p w14:paraId="7F05B5A5" w14:textId="77777777" w:rsidR="008B3E57" w:rsidRPr="009519C6" w:rsidRDefault="008B3E57" w:rsidP="000954A7">
      <w:pPr>
        <w:pStyle w:val="ListParagraph"/>
        <w:numPr>
          <w:ilvl w:val="0"/>
          <w:numId w:val="40"/>
        </w:numPr>
        <w:spacing w:after="0" w:line="360" w:lineRule="auto"/>
        <w:ind w:left="810"/>
        <w:jc w:val="both"/>
        <w:rPr>
          <w:rFonts w:ascii="Times New Roman" w:hAnsi="Times New Roman"/>
          <w:sz w:val="24"/>
          <w:szCs w:val="24"/>
        </w:rPr>
      </w:pPr>
      <w:r w:rsidRPr="009519C6">
        <w:rPr>
          <w:rFonts w:ascii="Times New Roman" w:hAnsi="Times New Roman"/>
          <w:sz w:val="24"/>
          <w:szCs w:val="24"/>
        </w:rPr>
        <w:t>membuat laporan pelaksanaan kegiatan; dan</w:t>
      </w:r>
    </w:p>
    <w:p w14:paraId="191672E8" w14:textId="77777777" w:rsidR="008B3E57" w:rsidRDefault="008B3E57" w:rsidP="000954A7">
      <w:pPr>
        <w:pStyle w:val="ListParagraph"/>
        <w:numPr>
          <w:ilvl w:val="0"/>
          <w:numId w:val="40"/>
        </w:numPr>
        <w:spacing w:after="0" w:line="360" w:lineRule="auto"/>
        <w:ind w:left="810"/>
        <w:jc w:val="both"/>
        <w:rPr>
          <w:rFonts w:ascii="Times New Roman" w:hAnsi="Times New Roman"/>
          <w:sz w:val="24"/>
          <w:szCs w:val="24"/>
        </w:rPr>
      </w:pPr>
      <w:r w:rsidRPr="009519C6">
        <w:rPr>
          <w:rFonts w:ascii="Times New Roman" w:hAnsi="Times New Roman"/>
          <w:sz w:val="24"/>
          <w:szCs w:val="24"/>
        </w:rPr>
        <w:t>melaksanakan tugas lain yang diberikan oleh atasan sesuai dengan bidang tugasnya.</w:t>
      </w:r>
    </w:p>
    <w:p w14:paraId="0D42DA6B" w14:textId="77777777" w:rsidR="008F143F" w:rsidRPr="009519C6" w:rsidRDefault="008F143F" w:rsidP="008F143F">
      <w:pPr>
        <w:pStyle w:val="ListParagraph"/>
        <w:spacing w:after="0" w:line="360" w:lineRule="auto"/>
        <w:ind w:left="810"/>
        <w:jc w:val="both"/>
        <w:rPr>
          <w:rFonts w:ascii="Times New Roman" w:hAnsi="Times New Roman"/>
          <w:sz w:val="24"/>
          <w:szCs w:val="24"/>
        </w:rPr>
      </w:pPr>
    </w:p>
    <w:p w14:paraId="58C1EDD2" w14:textId="77777777" w:rsidR="008B3E57" w:rsidRPr="009519C6" w:rsidRDefault="008B3E57" w:rsidP="000954A7">
      <w:pPr>
        <w:pStyle w:val="ListParagraph"/>
        <w:numPr>
          <w:ilvl w:val="0"/>
          <w:numId w:val="22"/>
        </w:numPr>
        <w:spacing w:after="0" w:line="360" w:lineRule="auto"/>
        <w:ind w:left="450" w:hanging="450"/>
        <w:jc w:val="both"/>
        <w:rPr>
          <w:rFonts w:ascii="Times New Roman" w:hAnsi="Times New Roman"/>
          <w:b/>
          <w:sz w:val="24"/>
          <w:szCs w:val="24"/>
        </w:rPr>
      </w:pPr>
      <w:r w:rsidRPr="009519C6">
        <w:rPr>
          <w:rFonts w:ascii="Times New Roman" w:hAnsi="Times New Roman"/>
          <w:b/>
          <w:sz w:val="24"/>
          <w:szCs w:val="24"/>
        </w:rPr>
        <w:t>BIDANG TATA KELOLA TEKNOLOGI INFORMASI KOMUNIKASI DAN STATISTIK</w:t>
      </w:r>
    </w:p>
    <w:p w14:paraId="22CD7EE9" w14:textId="77777777" w:rsidR="008B3E57" w:rsidRPr="009519C6" w:rsidRDefault="008B3E57" w:rsidP="000954A7">
      <w:pPr>
        <w:pStyle w:val="ListParagraph"/>
        <w:spacing w:after="0" w:line="360" w:lineRule="auto"/>
        <w:ind w:left="450"/>
        <w:jc w:val="both"/>
        <w:rPr>
          <w:rFonts w:ascii="Times New Roman" w:hAnsi="Times New Roman"/>
          <w:sz w:val="24"/>
          <w:szCs w:val="24"/>
        </w:rPr>
      </w:pPr>
      <w:r w:rsidRPr="009519C6">
        <w:rPr>
          <w:rFonts w:ascii="Times New Roman" w:hAnsi="Times New Roman"/>
          <w:sz w:val="24"/>
          <w:szCs w:val="24"/>
        </w:rPr>
        <w:t>Bidang Tata Kelola Teknologi Informasi Komunikasi dan Statistikmempunyai Tugas Pokok yaitu :</w:t>
      </w:r>
    </w:p>
    <w:p w14:paraId="408A8085" w14:textId="77777777" w:rsidR="008B3E57" w:rsidRPr="009519C6" w:rsidRDefault="008B3E57" w:rsidP="000954A7">
      <w:pPr>
        <w:pStyle w:val="ListParagraph"/>
        <w:numPr>
          <w:ilvl w:val="0"/>
          <w:numId w:val="41"/>
        </w:numPr>
        <w:spacing w:after="0" w:line="360" w:lineRule="auto"/>
        <w:ind w:left="900" w:hanging="450"/>
        <w:jc w:val="both"/>
        <w:rPr>
          <w:rFonts w:ascii="Times New Roman" w:hAnsi="Times New Roman"/>
          <w:sz w:val="24"/>
          <w:szCs w:val="24"/>
        </w:rPr>
      </w:pPr>
      <w:r w:rsidRPr="009519C6">
        <w:rPr>
          <w:rFonts w:ascii="Times New Roman" w:hAnsi="Times New Roman"/>
          <w:sz w:val="24"/>
          <w:szCs w:val="24"/>
        </w:rPr>
        <w:t>Bidang Tata Kelola Teknologi Informasi Komunikasi dan Statistik berkedudukan sebagai unsur pembantu kepala dinas dalam menyelenggarakan tugas dan fungsi;</w:t>
      </w:r>
    </w:p>
    <w:p w14:paraId="1C7139EC" w14:textId="77777777" w:rsidR="008B3E57" w:rsidRPr="009519C6" w:rsidRDefault="008B3E57" w:rsidP="000954A7">
      <w:pPr>
        <w:pStyle w:val="ListParagraph"/>
        <w:numPr>
          <w:ilvl w:val="0"/>
          <w:numId w:val="41"/>
        </w:numPr>
        <w:spacing w:after="0" w:line="360" w:lineRule="auto"/>
        <w:ind w:left="900" w:hanging="450"/>
        <w:jc w:val="both"/>
        <w:rPr>
          <w:rFonts w:ascii="Times New Roman" w:hAnsi="Times New Roman"/>
          <w:sz w:val="24"/>
          <w:szCs w:val="24"/>
        </w:rPr>
      </w:pPr>
      <w:r w:rsidRPr="009519C6">
        <w:rPr>
          <w:rFonts w:ascii="Times New Roman" w:hAnsi="Times New Roman"/>
          <w:sz w:val="24"/>
          <w:szCs w:val="24"/>
        </w:rPr>
        <w:t>Bidang Tata Kelola Teknologi Informasi Komunikasi dan Statistikdipimpin oleh kepala bidang yang berkedudukan dibawah dan bertanggungjawab kepada kepala dinas melalui sekretaris;</w:t>
      </w:r>
    </w:p>
    <w:p w14:paraId="3EC7D0C7" w14:textId="77777777" w:rsidR="008B3E57" w:rsidRPr="009519C6" w:rsidRDefault="008B3E57" w:rsidP="000954A7">
      <w:pPr>
        <w:pStyle w:val="ListParagraph"/>
        <w:numPr>
          <w:ilvl w:val="0"/>
          <w:numId w:val="41"/>
        </w:numPr>
        <w:spacing w:after="0" w:line="360" w:lineRule="auto"/>
        <w:ind w:left="900" w:hanging="450"/>
        <w:jc w:val="both"/>
        <w:rPr>
          <w:rFonts w:ascii="Times New Roman" w:hAnsi="Times New Roman"/>
          <w:sz w:val="24"/>
          <w:szCs w:val="24"/>
        </w:rPr>
      </w:pPr>
      <w:r w:rsidRPr="009519C6">
        <w:rPr>
          <w:rFonts w:ascii="Times New Roman" w:hAnsi="Times New Roman"/>
          <w:sz w:val="24"/>
          <w:szCs w:val="24"/>
        </w:rPr>
        <w:t>Kepala bidang mempunyai tugas membantu kepala dinas di Bidang Tata Kelola Teknologi Informasi Komunikasi dan Statistik yang meliputi :</w:t>
      </w:r>
    </w:p>
    <w:p w14:paraId="12A1250F" w14:textId="77777777" w:rsidR="008B3E57" w:rsidRPr="009519C6" w:rsidRDefault="008B3E57" w:rsidP="000954A7">
      <w:pPr>
        <w:pStyle w:val="ListParagraph"/>
        <w:numPr>
          <w:ilvl w:val="0"/>
          <w:numId w:val="42"/>
        </w:numPr>
        <w:spacing w:after="0" w:line="360" w:lineRule="auto"/>
        <w:ind w:left="1260"/>
        <w:jc w:val="both"/>
        <w:rPr>
          <w:rFonts w:ascii="Times New Roman" w:hAnsi="Times New Roman"/>
          <w:sz w:val="24"/>
          <w:szCs w:val="24"/>
        </w:rPr>
      </w:pPr>
      <w:r w:rsidRPr="009519C6">
        <w:rPr>
          <w:rFonts w:ascii="Times New Roman" w:hAnsi="Times New Roman"/>
          <w:sz w:val="24"/>
          <w:szCs w:val="24"/>
        </w:rPr>
        <w:t>penyiapan perumusan dan pelaksanaan kebijakan;</w:t>
      </w:r>
    </w:p>
    <w:p w14:paraId="4B175DDB" w14:textId="77777777" w:rsidR="008B3E57" w:rsidRPr="009519C6" w:rsidRDefault="008B3E57" w:rsidP="000954A7">
      <w:pPr>
        <w:pStyle w:val="ListParagraph"/>
        <w:numPr>
          <w:ilvl w:val="0"/>
          <w:numId w:val="42"/>
        </w:numPr>
        <w:spacing w:after="0" w:line="360" w:lineRule="auto"/>
        <w:ind w:left="1260"/>
        <w:jc w:val="both"/>
        <w:rPr>
          <w:rFonts w:ascii="Times New Roman" w:hAnsi="Times New Roman"/>
          <w:sz w:val="24"/>
          <w:szCs w:val="24"/>
        </w:rPr>
      </w:pPr>
      <w:r w:rsidRPr="009519C6">
        <w:rPr>
          <w:rFonts w:ascii="Times New Roman" w:hAnsi="Times New Roman"/>
          <w:sz w:val="24"/>
          <w:szCs w:val="24"/>
        </w:rPr>
        <w:t>penyusunan norma, standar, prosedur dan kriteria;</w:t>
      </w:r>
    </w:p>
    <w:p w14:paraId="5A78773E" w14:textId="77777777" w:rsidR="008B3E57" w:rsidRPr="009519C6" w:rsidRDefault="008B3E57" w:rsidP="000954A7">
      <w:pPr>
        <w:pStyle w:val="ListParagraph"/>
        <w:numPr>
          <w:ilvl w:val="0"/>
          <w:numId w:val="42"/>
        </w:numPr>
        <w:spacing w:after="0" w:line="360" w:lineRule="auto"/>
        <w:ind w:left="1260"/>
        <w:jc w:val="both"/>
        <w:rPr>
          <w:rFonts w:ascii="Times New Roman" w:hAnsi="Times New Roman"/>
          <w:sz w:val="24"/>
          <w:szCs w:val="24"/>
        </w:rPr>
      </w:pPr>
      <w:r w:rsidRPr="009519C6">
        <w:rPr>
          <w:rFonts w:ascii="Times New Roman" w:hAnsi="Times New Roman"/>
          <w:sz w:val="24"/>
          <w:szCs w:val="24"/>
        </w:rPr>
        <w:t>pemberian bimbingan teknis dan supervisi;</w:t>
      </w:r>
    </w:p>
    <w:p w14:paraId="5A8379D0" w14:textId="77777777" w:rsidR="008B3E57" w:rsidRPr="009519C6" w:rsidRDefault="008B3E57" w:rsidP="000954A7">
      <w:pPr>
        <w:pStyle w:val="ListParagraph"/>
        <w:numPr>
          <w:ilvl w:val="0"/>
          <w:numId w:val="42"/>
        </w:numPr>
        <w:spacing w:after="0" w:line="360" w:lineRule="auto"/>
        <w:ind w:left="1260"/>
        <w:jc w:val="both"/>
        <w:rPr>
          <w:rFonts w:ascii="Times New Roman" w:hAnsi="Times New Roman"/>
          <w:sz w:val="24"/>
          <w:szCs w:val="24"/>
        </w:rPr>
      </w:pPr>
      <w:r w:rsidRPr="009519C6">
        <w:rPr>
          <w:rFonts w:ascii="Times New Roman" w:hAnsi="Times New Roman"/>
          <w:sz w:val="24"/>
          <w:szCs w:val="24"/>
        </w:rPr>
        <w:t>pemantauan, evaluasi, dan pelaporan di bidang tata kelola teknologi informasi komunikasi dan statistik;dan</w:t>
      </w:r>
    </w:p>
    <w:p w14:paraId="00E4F6CF" w14:textId="77777777" w:rsidR="008B3E57" w:rsidRDefault="008B3E57" w:rsidP="000954A7">
      <w:pPr>
        <w:pStyle w:val="ListParagraph"/>
        <w:numPr>
          <w:ilvl w:val="0"/>
          <w:numId w:val="42"/>
        </w:numPr>
        <w:spacing w:after="0" w:line="360" w:lineRule="auto"/>
        <w:ind w:left="1260"/>
        <w:jc w:val="both"/>
        <w:rPr>
          <w:rFonts w:ascii="Times New Roman" w:hAnsi="Times New Roman"/>
          <w:sz w:val="24"/>
          <w:szCs w:val="24"/>
        </w:rPr>
      </w:pPr>
      <w:r w:rsidRPr="009519C6">
        <w:rPr>
          <w:rFonts w:ascii="Times New Roman" w:hAnsi="Times New Roman"/>
          <w:sz w:val="24"/>
          <w:szCs w:val="24"/>
        </w:rPr>
        <w:t>pelaksanaan tugas lain yang diberikan oleh kepala dinas sesuai dengan tugasnya.</w:t>
      </w:r>
    </w:p>
    <w:p w14:paraId="6ADD194C" w14:textId="77777777" w:rsidR="008F143F" w:rsidRPr="009519C6" w:rsidRDefault="008F143F" w:rsidP="008F143F">
      <w:pPr>
        <w:pStyle w:val="ListParagraph"/>
        <w:spacing w:after="0" w:line="360" w:lineRule="auto"/>
        <w:jc w:val="both"/>
        <w:rPr>
          <w:rFonts w:ascii="Times New Roman" w:hAnsi="Times New Roman"/>
          <w:sz w:val="24"/>
          <w:szCs w:val="24"/>
        </w:rPr>
      </w:pPr>
    </w:p>
    <w:p w14:paraId="3F2057FF" w14:textId="77777777" w:rsidR="008B3E57" w:rsidRPr="009519C6" w:rsidRDefault="008B3E57" w:rsidP="000954A7">
      <w:pPr>
        <w:spacing w:after="0" w:line="360" w:lineRule="auto"/>
        <w:jc w:val="both"/>
        <w:rPr>
          <w:rFonts w:ascii="Times New Roman" w:hAnsi="Times New Roman"/>
          <w:sz w:val="24"/>
          <w:szCs w:val="24"/>
          <w:lang w:val="id-ID"/>
        </w:rPr>
      </w:pPr>
      <w:r w:rsidRPr="009519C6">
        <w:rPr>
          <w:rFonts w:ascii="Times New Roman" w:hAnsi="Times New Roman"/>
          <w:sz w:val="24"/>
          <w:szCs w:val="24"/>
          <w:lang w:val="id-ID"/>
        </w:rPr>
        <w:t xml:space="preserve">Untuk melaksanakan tugas sebagaimana dimaksud di atas, </w:t>
      </w:r>
      <w:r w:rsidRPr="009519C6">
        <w:rPr>
          <w:rFonts w:ascii="Times New Roman" w:hAnsi="Times New Roman"/>
          <w:sz w:val="24"/>
          <w:szCs w:val="24"/>
        </w:rPr>
        <w:t>Bidang Tata Kelola Teknologi Informasi Komunikasi dan Statistik</w:t>
      </w:r>
      <w:r w:rsidRPr="009519C6">
        <w:rPr>
          <w:rFonts w:ascii="Times New Roman" w:hAnsi="Times New Roman"/>
          <w:sz w:val="24"/>
          <w:szCs w:val="24"/>
          <w:lang w:val="id-ID"/>
        </w:rPr>
        <w:t xml:space="preserve"> mempunyai </w:t>
      </w:r>
      <w:r w:rsidRPr="009519C6">
        <w:rPr>
          <w:rFonts w:ascii="Times New Roman" w:hAnsi="Times New Roman"/>
          <w:sz w:val="24"/>
          <w:szCs w:val="24"/>
        </w:rPr>
        <w:t>fun</w:t>
      </w:r>
      <w:r w:rsidR="008F143F">
        <w:rPr>
          <w:rFonts w:ascii="Times New Roman" w:hAnsi="Times New Roman"/>
          <w:sz w:val="24"/>
          <w:szCs w:val="24"/>
        </w:rPr>
        <w:t xml:space="preserve">gsi </w:t>
      </w:r>
      <w:r w:rsidRPr="009519C6">
        <w:rPr>
          <w:rFonts w:ascii="Times New Roman" w:hAnsi="Times New Roman"/>
          <w:sz w:val="24"/>
          <w:szCs w:val="24"/>
          <w:lang w:val="id-ID"/>
        </w:rPr>
        <w:t>sebagai berikut :</w:t>
      </w:r>
    </w:p>
    <w:p w14:paraId="56DC997E" w14:textId="77777777" w:rsidR="008B3E57" w:rsidRPr="009519C6" w:rsidRDefault="008B3E57" w:rsidP="000954A7">
      <w:pPr>
        <w:pStyle w:val="ListParagraph"/>
        <w:numPr>
          <w:ilvl w:val="0"/>
          <w:numId w:val="43"/>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 xml:space="preserve">Penyiapan bahan perumusan kebijakan di bidang penyelenggaraan </w:t>
      </w:r>
      <w:r w:rsidRPr="009519C6">
        <w:rPr>
          <w:rFonts w:ascii="Times New Roman" w:hAnsi="Times New Roman"/>
          <w:i/>
          <w:sz w:val="24"/>
          <w:szCs w:val="24"/>
        </w:rPr>
        <w:t>Goverment Chief Information Officer</w:t>
      </w:r>
      <w:r w:rsidR="008F143F">
        <w:rPr>
          <w:rFonts w:ascii="Times New Roman" w:hAnsi="Times New Roman"/>
          <w:i/>
          <w:sz w:val="24"/>
          <w:szCs w:val="24"/>
        </w:rPr>
        <w:t xml:space="preserve"> </w:t>
      </w:r>
      <w:r w:rsidRPr="009519C6">
        <w:rPr>
          <w:rFonts w:ascii="Times New Roman" w:hAnsi="Times New Roman"/>
          <w:sz w:val="24"/>
          <w:szCs w:val="24"/>
        </w:rPr>
        <w:t xml:space="preserve">(GCIO), penyelenggaraan ekosistem TIK </w:t>
      </w:r>
      <w:r w:rsidRPr="009519C6">
        <w:rPr>
          <w:rFonts w:ascii="Times New Roman" w:hAnsi="Times New Roman"/>
          <w:i/>
          <w:sz w:val="24"/>
          <w:szCs w:val="24"/>
        </w:rPr>
        <w:t>smart city</w:t>
      </w:r>
      <w:r w:rsidRPr="009519C6">
        <w:rPr>
          <w:rFonts w:ascii="Times New Roman" w:hAnsi="Times New Roman"/>
          <w:sz w:val="24"/>
          <w:szCs w:val="24"/>
        </w:rPr>
        <w:t>, layanan nama domain dan sub domain bagi lembaga, pelayanan publik dan kegiatan pemerintah daerah, layanan sistem komunikasi intra pemerintah daerah, pengembangan sumber daya TIK pemerintah daerah dan masyarakat, pengawasan dan pengendalian TIK, mengkoordinasikan pelaksanaan survey bidang sosial, ekonomi, politik, hukum dan HAM, memverifikasi kompilasi produk administrasi bidang sosial, ekonomi, politik, hukum dan HAM, mendiseminasikan dan memberikan pelayanan data statistik;</w:t>
      </w:r>
    </w:p>
    <w:p w14:paraId="67F95807" w14:textId="77777777" w:rsidR="008B3E57" w:rsidRPr="009519C6" w:rsidRDefault="008B3E57" w:rsidP="000954A7">
      <w:pPr>
        <w:pStyle w:val="ListParagraph"/>
        <w:numPr>
          <w:ilvl w:val="0"/>
          <w:numId w:val="43"/>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 xml:space="preserve">Penyiapan bahan pelaksanaan kebijakan di bidang penyelenggaraan </w:t>
      </w:r>
      <w:r w:rsidRPr="009519C6">
        <w:rPr>
          <w:rFonts w:ascii="Times New Roman" w:hAnsi="Times New Roman"/>
          <w:i/>
          <w:sz w:val="24"/>
          <w:szCs w:val="24"/>
        </w:rPr>
        <w:t>Goverment Chief Information Officer</w:t>
      </w:r>
      <w:r w:rsidRPr="009519C6">
        <w:rPr>
          <w:rFonts w:ascii="Times New Roman" w:hAnsi="Times New Roman"/>
          <w:sz w:val="24"/>
          <w:szCs w:val="24"/>
        </w:rPr>
        <w:t xml:space="preserve">(GCIO), penyelenggaraan ekosistem TIK </w:t>
      </w:r>
      <w:r w:rsidRPr="009519C6">
        <w:rPr>
          <w:rFonts w:ascii="Times New Roman" w:hAnsi="Times New Roman"/>
          <w:i/>
          <w:sz w:val="24"/>
          <w:szCs w:val="24"/>
        </w:rPr>
        <w:t>smart city</w:t>
      </w:r>
      <w:r w:rsidRPr="009519C6">
        <w:rPr>
          <w:rFonts w:ascii="Times New Roman" w:hAnsi="Times New Roman"/>
          <w:sz w:val="24"/>
          <w:szCs w:val="24"/>
        </w:rPr>
        <w:t xml:space="preserve">, layanan nama domain dan sub domain bagi lembaga, pelayanan publik dan kegiatan pemerintah daerah, layanan sistem komunikasi intra pemerintah kota, pengembangan sumber daya TIK pemerintah kota dan masyarakat, pengawasan dan pengendalian TIK, mengkoordinasikan pelaksanaan survey bidang sosial, ekonomi, politik, hukum dan ham, memverifikasi kompilasi produk administrasi bidang sosial, ekonomi, politik, hukum dan HAM, mendiseminasikan dan memberikan pelayanan data statistik; </w:t>
      </w:r>
    </w:p>
    <w:p w14:paraId="63B2FBE7" w14:textId="77777777" w:rsidR="008B3E57" w:rsidRPr="009519C6" w:rsidRDefault="008B3E57" w:rsidP="000954A7">
      <w:pPr>
        <w:pStyle w:val="ListParagraph"/>
        <w:numPr>
          <w:ilvl w:val="0"/>
          <w:numId w:val="43"/>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 xml:space="preserve">Penyiapan bahan penyusunan norma, standar, prosedur, dan kriteria penyelenggaraan di bidang penyelenggaraan </w:t>
      </w:r>
      <w:r w:rsidRPr="009519C6">
        <w:rPr>
          <w:rFonts w:ascii="Times New Roman" w:hAnsi="Times New Roman"/>
          <w:i/>
          <w:sz w:val="24"/>
          <w:szCs w:val="24"/>
        </w:rPr>
        <w:t>Goverment Chief Information Officer</w:t>
      </w:r>
      <w:r w:rsidRPr="009519C6">
        <w:rPr>
          <w:rFonts w:ascii="Times New Roman" w:hAnsi="Times New Roman"/>
          <w:sz w:val="24"/>
          <w:szCs w:val="24"/>
        </w:rPr>
        <w:t xml:space="preserve">(GCIO), penyelenggaraan ekosistem TIK </w:t>
      </w:r>
      <w:r w:rsidRPr="009519C6">
        <w:rPr>
          <w:rFonts w:ascii="Times New Roman" w:hAnsi="Times New Roman"/>
          <w:i/>
          <w:sz w:val="24"/>
          <w:szCs w:val="24"/>
        </w:rPr>
        <w:t>smart city</w:t>
      </w:r>
      <w:r w:rsidRPr="009519C6">
        <w:rPr>
          <w:rFonts w:ascii="Times New Roman" w:hAnsi="Times New Roman"/>
          <w:sz w:val="24"/>
          <w:szCs w:val="24"/>
        </w:rPr>
        <w:t xml:space="preserve">, layanan nama domain dan sub domain bagi lembaga, pelayanan publik dan kegiatan pemerintah daerah, layanan sistem komunikasi intra pemerintah daerah, pengembangan sumber daya TIK pemerintah daerah dan masyarakat, pengawasan dan pengendalian TIK, mengkoordinasikan pelaksanaan survey bidang sosial, ekonomi, politik, hukum dan HAM, memverifikasi kompilasi produk administrasi bidang sosial, ekonomi, politik, hukum dan HAM, mendiseminasikan dan memberikan pelayanan data statistik; </w:t>
      </w:r>
    </w:p>
    <w:p w14:paraId="6476B451" w14:textId="77777777" w:rsidR="008B3E57" w:rsidRPr="009519C6" w:rsidRDefault="008B3E57" w:rsidP="000954A7">
      <w:pPr>
        <w:pStyle w:val="ListParagraph"/>
        <w:numPr>
          <w:ilvl w:val="0"/>
          <w:numId w:val="43"/>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 xml:space="preserve">Penyiapan bahan pemberian bimbingan teknis dan supervisi di bidang penyelenggaraan </w:t>
      </w:r>
      <w:r w:rsidRPr="009519C6">
        <w:rPr>
          <w:rFonts w:ascii="Times New Roman" w:hAnsi="Times New Roman"/>
          <w:i/>
          <w:sz w:val="24"/>
          <w:szCs w:val="24"/>
        </w:rPr>
        <w:t>Goverment Chief Information Officer</w:t>
      </w:r>
      <w:r w:rsidRPr="009519C6">
        <w:rPr>
          <w:rFonts w:ascii="Times New Roman" w:hAnsi="Times New Roman"/>
          <w:sz w:val="24"/>
          <w:szCs w:val="24"/>
        </w:rPr>
        <w:t xml:space="preserve">(GCIO), penyelenggaraan ekosistem TIK </w:t>
      </w:r>
      <w:r w:rsidRPr="009519C6">
        <w:rPr>
          <w:rFonts w:ascii="Times New Roman" w:hAnsi="Times New Roman"/>
          <w:i/>
          <w:sz w:val="24"/>
          <w:szCs w:val="24"/>
        </w:rPr>
        <w:t>smart city</w:t>
      </w:r>
      <w:r w:rsidRPr="009519C6">
        <w:rPr>
          <w:rFonts w:ascii="Times New Roman" w:hAnsi="Times New Roman"/>
          <w:sz w:val="24"/>
          <w:szCs w:val="24"/>
        </w:rPr>
        <w:t>, layanan nama domain dan sub domain bagi lembaga, pelayanan publik dan kegiatan pemerintah daerah, Layanan sistem komunikasi intra pemerintah daerah, pengembangan sumber daya TIK Pemerintah daerah dan masyarakat, pengawasan dan pengendalian TIK, mengkoordinasikan pelaksanaan survey bidang so</w:t>
      </w:r>
      <w:r w:rsidR="00D66C0F">
        <w:rPr>
          <w:rFonts w:ascii="Times New Roman" w:hAnsi="Times New Roman"/>
          <w:sz w:val="24"/>
          <w:szCs w:val="24"/>
        </w:rPr>
        <w:t>s</w:t>
      </w:r>
      <w:r w:rsidRPr="009519C6">
        <w:rPr>
          <w:rFonts w:ascii="Times New Roman" w:hAnsi="Times New Roman"/>
          <w:sz w:val="24"/>
          <w:szCs w:val="24"/>
        </w:rPr>
        <w:t>ial, ekonomi, politik, hukum dan HAM, memverifikasi kompilasi produk  administrasi  bidang sosial, ekonomi, politik, hukum dan HAM, mendiseminasikan dan memberikan pelayanan data statistik;</w:t>
      </w:r>
    </w:p>
    <w:p w14:paraId="38F07ABE" w14:textId="77777777" w:rsidR="008B3E57" w:rsidRPr="009519C6" w:rsidRDefault="008B3E57" w:rsidP="000954A7">
      <w:pPr>
        <w:pStyle w:val="ListParagraph"/>
        <w:numPr>
          <w:ilvl w:val="0"/>
          <w:numId w:val="43"/>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 xml:space="preserve">Pemantauan, evaluasi, dan pelaporan di bidang penyelenggaraan </w:t>
      </w:r>
      <w:r w:rsidRPr="009519C6">
        <w:rPr>
          <w:rFonts w:ascii="Times New Roman" w:hAnsi="Times New Roman"/>
          <w:i/>
          <w:sz w:val="24"/>
          <w:szCs w:val="24"/>
        </w:rPr>
        <w:t>Goverment Chief Information Officer</w:t>
      </w:r>
      <w:r w:rsidR="00D66C0F">
        <w:rPr>
          <w:rFonts w:ascii="Times New Roman" w:hAnsi="Times New Roman"/>
          <w:i/>
          <w:sz w:val="24"/>
          <w:szCs w:val="24"/>
        </w:rPr>
        <w:t xml:space="preserve"> </w:t>
      </w:r>
      <w:r w:rsidRPr="009519C6">
        <w:rPr>
          <w:rFonts w:ascii="Times New Roman" w:hAnsi="Times New Roman"/>
          <w:sz w:val="24"/>
          <w:szCs w:val="24"/>
        </w:rPr>
        <w:t xml:space="preserve">(GCIO), penyelenggaraan ekosistem TIK </w:t>
      </w:r>
      <w:r w:rsidRPr="009519C6">
        <w:rPr>
          <w:rFonts w:ascii="Times New Roman" w:hAnsi="Times New Roman"/>
          <w:i/>
          <w:sz w:val="24"/>
          <w:szCs w:val="24"/>
        </w:rPr>
        <w:t>smart city</w:t>
      </w:r>
      <w:r w:rsidRPr="009519C6">
        <w:rPr>
          <w:rFonts w:ascii="Times New Roman" w:hAnsi="Times New Roman"/>
          <w:sz w:val="24"/>
          <w:szCs w:val="24"/>
        </w:rPr>
        <w:t>, layanan nama domain dan sub domain bagi lembaga, pelayanan publik dan kegiatan pemerintah daerah, layanan sistem komunikasi intra pemerintah daerah, pengembangan sumber daya TIK pemerintah daerah dan masyarakat, pengawasan dan pengendalian TIK, mengkoordinasikan pelaksanaan survey bidang sosial, ekonomi, politik, hukum dan HAM, memverifikasi kompilasi produk  administrasi  bidang  sosial, ekonomi, politik, hukum dan HAM, mendiseminasikan dan memberikan pelayanan data statistik; dan</w:t>
      </w:r>
    </w:p>
    <w:p w14:paraId="7CA19367" w14:textId="77777777" w:rsidR="008B3E57" w:rsidRPr="009519C6" w:rsidRDefault="008B3E57" w:rsidP="000954A7">
      <w:pPr>
        <w:pStyle w:val="ListParagraph"/>
        <w:numPr>
          <w:ilvl w:val="0"/>
          <w:numId w:val="43"/>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Pelaksanaan tugas yang diberikan oleh atasan sesuai dengan bidang tugasnya.</w:t>
      </w:r>
    </w:p>
    <w:p w14:paraId="5DA0C217" w14:textId="77777777" w:rsidR="008B3E57" w:rsidRPr="009519C6" w:rsidRDefault="008B3E57" w:rsidP="00D66C0F">
      <w:pPr>
        <w:spacing w:after="0" w:line="360" w:lineRule="auto"/>
        <w:ind w:firstLine="426"/>
        <w:jc w:val="both"/>
        <w:rPr>
          <w:rFonts w:ascii="Times New Roman" w:hAnsi="Times New Roman"/>
          <w:sz w:val="24"/>
          <w:szCs w:val="24"/>
        </w:rPr>
      </w:pPr>
      <w:r w:rsidRPr="009519C6">
        <w:rPr>
          <w:rFonts w:ascii="Times New Roman" w:hAnsi="Times New Roman"/>
          <w:sz w:val="24"/>
          <w:szCs w:val="24"/>
        </w:rPr>
        <w:t>Bidang Tata Kelola Teknologi Informasi Komunikasi dan Statistik terdiri dari :</w:t>
      </w:r>
    </w:p>
    <w:p w14:paraId="7B42C6F1" w14:textId="77777777" w:rsidR="008B3E57" w:rsidRPr="009519C6" w:rsidRDefault="008B3E57" w:rsidP="00D66C0F">
      <w:pPr>
        <w:pStyle w:val="ListParagraph"/>
        <w:numPr>
          <w:ilvl w:val="0"/>
          <w:numId w:val="44"/>
        </w:numPr>
        <w:tabs>
          <w:tab w:val="left" w:pos="851"/>
        </w:tabs>
        <w:spacing w:after="0" w:line="360" w:lineRule="auto"/>
        <w:ind w:left="450" w:hanging="24"/>
        <w:jc w:val="both"/>
        <w:rPr>
          <w:rFonts w:ascii="Times New Roman" w:hAnsi="Times New Roman"/>
          <w:sz w:val="24"/>
          <w:szCs w:val="24"/>
        </w:rPr>
      </w:pPr>
      <w:r w:rsidRPr="009519C6">
        <w:rPr>
          <w:rFonts w:ascii="Times New Roman" w:hAnsi="Times New Roman"/>
          <w:sz w:val="24"/>
          <w:szCs w:val="24"/>
        </w:rPr>
        <w:t>Seksi Tata Kelola E-Goverment</w:t>
      </w:r>
    </w:p>
    <w:p w14:paraId="4BD6FC8B" w14:textId="77777777" w:rsidR="008B3E57" w:rsidRPr="009519C6" w:rsidRDefault="008B3E57" w:rsidP="00D66C0F">
      <w:pPr>
        <w:pStyle w:val="ListParagraph"/>
        <w:numPr>
          <w:ilvl w:val="0"/>
          <w:numId w:val="44"/>
        </w:numPr>
        <w:tabs>
          <w:tab w:val="left" w:pos="851"/>
        </w:tabs>
        <w:spacing w:after="0" w:line="360" w:lineRule="auto"/>
        <w:ind w:left="450" w:hanging="24"/>
        <w:jc w:val="both"/>
        <w:rPr>
          <w:rFonts w:ascii="Times New Roman" w:hAnsi="Times New Roman"/>
          <w:sz w:val="24"/>
          <w:szCs w:val="24"/>
        </w:rPr>
      </w:pPr>
      <w:r w:rsidRPr="009519C6">
        <w:rPr>
          <w:rFonts w:ascii="Times New Roman" w:hAnsi="Times New Roman"/>
          <w:sz w:val="24"/>
          <w:szCs w:val="24"/>
        </w:rPr>
        <w:t>Seksi Pengelolaan Sumber Daya Teknologi Informasi Komunikasi</w:t>
      </w:r>
    </w:p>
    <w:p w14:paraId="11A3370B" w14:textId="77777777" w:rsidR="008B3E57" w:rsidRPr="009519C6" w:rsidRDefault="008B3E57" w:rsidP="00D66C0F">
      <w:pPr>
        <w:pStyle w:val="ListParagraph"/>
        <w:numPr>
          <w:ilvl w:val="0"/>
          <w:numId w:val="44"/>
        </w:numPr>
        <w:tabs>
          <w:tab w:val="left" w:pos="851"/>
        </w:tabs>
        <w:spacing w:after="0" w:line="360" w:lineRule="auto"/>
        <w:ind w:left="450" w:hanging="24"/>
        <w:jc w:val="both"/>
        <w:rPr>
          <w:rFonts w:ascii="Times New Roman" w:hAnsi="Times New Roman"/>
          <w:sz w:val="24"/>
          <w:szCs w:val="24"/>
        </w:rPr>
      </w:pPr>
      <w:r w:rsidRPr="009519C6">
        <w:rPr>
          <w:rFonts w:ascii="Times New Roman" w:hAnsi="Times New Roman"/>
          <w:sz w:val="24"/>
          <w:szCs w:val="24"/>
        </w:rPr>
        <w:t>Seksi Statistik Sektoral</w:t>
      </w:r>
    </w:p>
    <w:p w14:paraId="3D834C9B" w14:textId="77777777" w:rsidR="008B3E57" w:rsidRPr="009519C6" w:rsidRDefault="008B3E57" w:rsidP="00D66C0F">
      <w:pPr>
        <w:spacing w:after="0" w:line="360" w:lineRule="auto"/>
        <w:ind w:left="426"/>
        <w:jc w:val="both"/>
        <w:rPr>
          <w:rFonts w:ascii="Times New Roman" w:hAnsi="Times New Roman"/>
          <w:sz w:val="24"/>
          <w:szCs w:val="24"/>
          <w:lang w:val="id-ID"/>
        </w:rPr>
      </w:pPr>
      <w:r w:rsidRPr="009519C6">
        <w:rPr>
          <w:rFonts w:ascii="Times New Roman" w:hAnsi="Times New Roman"/>
          <w:sz w:val="24"/>
          <w:szCs w:val="24"/>
          <w:lang w:val="id-ID"/>
        </w:rPr>
        <w:t xml:space="preserve">Masing-masing Seksi sebagaimana dimaksud </w:t>
      </w:r>
      <w:r w:rsidRPr="009519C6">
        <w:rPr>
          <w:rFonts w:ascii="Times New Roman" w:hAnsi="Times New Roman"/>
          <w:sz w:val="24"/>
          <w:szCs w:val="24"/>
        </w:rPr>
        <w:t>di atas</w:t>
      </w:r>
      <w:r w:rsidRPr="009519C6">
        <w:rPr>
          <w:rFonts w:ascii="Times New Roman" w:hAnsi="Times New Roman"/>
          <w:sz w:val="24"/>
          <w:szCs w:val="24"/>
          <w:lang w:val="id-ID"/>
        </w:rPr>
        <w:t xml:space="preserve"> dipimpin oleh Kepala Seksi yang berada dibawah dan bertanggung jawab kepada Kepala Bidang.</w:t>
      </w:r>
    </w:p>
    <w:p w14:paraId="711EA535" w14:textId="77777777" w:rsidR="008B3E57" w:rsidRPr="009519C6" w:rsidRDefault="008B3E57" w:rsidP="000954A7">
      <w:pPr>
        <w:pStyle w:val="ListParagraph"/>
        <w:numPr>
          <w:ilvl w:val="0"/>
          <w:numId w:val="46"/>
        </w:numPr>
        <w:spacing w:after="0" w:line="360" w:lineRule="auto"/>
        <w:ind w:left="450" w:hanging="450"/>
        <w:jc w:val="both"/>
        <w:rPr>
          <w:rFonts w:ascii="Times New Roman" w:hAnsi="Times New Roman"/>
          <w:b/>
          <w:sz w:val="24"/>
          <w:szCs w:val="24"/>
        </w:rPr>
      </w:pPr>
      <w:r w:rsidRPr="009519C6">
        <w:rPr>
          <w:rFonts w:ascii="Times New Roman" w:hAnsi="Times New Roman"/>
          <w:b/>
          <w:sz w:val="24"/>
          <w:szCs w:val="24"/>
        </w:rPr>
        <w:t>Seksi Tata Kelola E-Goverment</w:t>
      </w:r>
    </w:p>
    <w:p w14:paraId="3FB4C65C" w14:textId="77777777" w:rsidR="008B3E57" w:rsidRPr="009519C6" w:rsidRDefault="008B3E57" w:rsidP="000954A7">
      <w:pPr>
        <w:spacing w:after="0" w:line="360" w:lineRule="auto"/>
        <w:ind w:left="450"/>
        <w:jc w:val="both"/>
        <w:rPr>
          <w:rFonts w:ascii="Times New Roman" w:hAnsi="Times New Roman"/>
          <w:sz w:val="24"/>
          <w:szCs w:val="24"/>
        </w:rPr>
      </w:pPr>
      <w:r w:rsidRPr="009519C6">
        <w:rPr>
          <w:rFonts w:ascii="Times New Roman" w:hAnsi="Times New Roman"/>
          <w:sz w:val="24"/>
          <w:szCs w:val="24"/>
        </w:rPr>
        <w:t>Seksi Tata Kelola E-Goverment mempunyai tugas membantu Kepala Bidang Tata Kelola Teknologi Informasi Komunikasi Dan Statistikdalam urusan tata kelola e-Goverment, dengan rincian tugas sebagai berikut :</w:t>
      </w:r>
    </w:p>
    <w:p w14:paraId="152A84AD" w14:textId="77777777" w:rsidR="008B3E57" w:rsidRPr="009519C6" w:rsidRDefault="008B3E57" w:rsidP="000954A7">
      <w:pPr>
        <w:numPr>
          <w:ilvl w:val="0"/>
          <w:numId w:val="47"/>
        </w:numPr>
        <w:spacing w:after="0" w:line="360" w:lineRule="auto"/>
        <w:ind w:left="900" w:hanging="450"/>
        <w:jc w:val="both"/>
        <w:rPr>
          <w:rFonts w:ascii="Times New Roman" w:hAnsi="Times New Roman"/>
          <w:sz w:val="24"/>
          <w:szCs w:val="24"/>
          <w:lang w:val="sv-SE"/>
        </w:rPr>
      </w:pPr>
      <w:r w:rsidRPr="009519C6">
        <w:rPr>
          <w:rFonts w:ascii="Times New Roman" w:hAnsi="Times New Roman"/>
          <w:sz w:val="24"/>
          <w:szCs w:val="24"/>
          <w:lang w:val="sv-SE"/>
        </w:rPr>
        <w:t xml:space="preserve">Menyusun rencana kerja seksi </w:t>
      </w:r>
      <w:r w:rsidRPr="009519C6">
        <w:rPr>
          <w:rFonts w:ascii="Times New Roman" w:hAnsi="Times New Roman"/>
          <w:sz w:val="24"/>
          <w:szCs w:val="24"/>
        </w:rPr>
        <w:t>tata kelola e-Goverment</w:t>
      </w:r>
      <w:r w:rsidRPr="009519C6">
        <w:rPr>
          <w:rFonts w:ascii="Times New Roman" w:hAnsi="Times New Roman"/>
          <w:sz w:val="24"/>
          <w:szCs w:val="24"/>
          <w:lang w:val="sv-SE"/>
        </w:rPr>
        <w:t>;</w:t>
      </w:r>
    </w:p>
    <w:p w14:paraId="1B309EBE" w14:textId="77777777" w:rsidR="008B3E57" w:rsidRPr="009519C6" w:rsidRDefault="008B3E57" w:rsidP="00D66C0F">
      <w:pPr>
        <w:numPr>
          <w:ilvl w:val="0"/>
          <w:numId w:val="47"/>
        </w:numPr>
        <w:spacing w:after="0" w:line="360" w:lineRule="auto"/>
        <w:ind w:left="709" w:hanging="259"/>
        <w:jc w:val="both"/>
        <w:rPr>
          <w:rFonts w:ascii="Times New Roman" w:hAnsi="Times New Roman"/>
          <w:sz w:val="24"/>
          <w:szCs w:val="24"/>
          <w:lang w:val="sv-SE"/>
        </w:rPr>
      </w:pPr>
      <w:r w:rsidRPr="009519C6">
        <w:rPr>
          <w:rFonts w:ascii="Times New Roman" w:hAnsi="Times New Roman"/>
          <w:sz w:val="24"/>
          <w:szCs w:val="24"/>
        </w:rPr>
        <w:t xml:space="preserve">Menyiapkan bahan perumusan kebijakan di bidang penyelenggaraan </w:t>
      </w:r>
      <w:r w:rsidRPr="009519C6">
        <w:rPr>
          <w:rFonts w:ascii="Times New Roman" w:hAnsi="Times New Roman"/>
          <w:i/>
          <w:sz w:val="24"/>
          <w:szCs w:val="24"/>
        </w:rPr>
        <w:t>Goverment Chief Information Officer</w:t>
      </w:r>
      <w:r w:rsidRPr="009519C6">
        <w:rPr>
          <w:rFonts w:ascii="Times New Roman" w:hAnsi="Times New Roman"/>
          <w:sz w:val="24"/>
          <w:szCs w:val="24"/>
        </w:rPr>
        <w:t xml:space="preserve">(GCIO), penyelenggaraan ekosistem TIK </w:t>
      </w:r>
      <w:r w:rsidRPr="009519C6">
        <w:rPr>
          <w:rFonts w:ascii="Times New Roman" w:hAnsi="Times New Roman"/>
          <w:i/>
          <w:sz w:val="24"/>
          <w:szCs w:val="24"/>
        </w:rPr>
        <w:t>smart city</w:t>
      </w:r>
      <w:r w:rsidRPr="009519C6">
        <w:rPr>
          <w:rFonts w:ascii="Times New Roman" w:hAnsi="Times New Roman"/>
          <w:sz w:val="24"/>
          <w:szCs w:val="24"/>
        </w:rPr>
        <w:t>, layanan nama domain dan sub domain bagi lembaga, pelayanan publik dan kegiatan pemerintah daerah;</w:t>
      </w:r>
    </w:p>
    <w:p w14:paraId="334693D9" w14:textId="77777777" w:rsidR="008B3E57" w:rsidRPr="009519C6" w:rsidRDefault="004C646A" w:rsidP="000954A7">
      <w:pPr>
        <w:numPr>
          <w:ilvl w:val="0"/>
          <w:numId w:val="47"/>
        </w:numPr>
        <w:spacing w:after="0" w:line="360" w:lineRule="auto"/>
        <w:ind w:left="900" w:hanging="450"/>
        <w:jc w:val="both"/>
        <w:rPr>
          <w:rFonts w:ascii="Times New Roman" w:hAnsi="Times New Roman"/>
          <w:sz w:val="24"/>
          <w:szCs w:val="24"/>
          <w:lang w:val="sv-SE"/>
        </w:rPr>
      </w:pPr>
      <w:r>
        <w:rPr>
          <w:rFonts w:ascii="Times New Roman" w:hAnsi="Times New Roman"/>
          <w:sz w:val="24"/>
          <w:szCs w:val="24"/>
        </w:rPr>
        <w:tab/>
      </w:r>
      <w:r w:rsidR="008B3E57" w:rsidRPr="009519C6">
        <w:rPr>
          <w:rFonts w:ascii="Times New Roman" w:hAnsi="Times New Roman"/>
          <w:sz w:val="24"/>
          <w:szCs w:val="24"/>
        </w:rPr>
        <w:t xml:space="preserve">Menyiapkan bahan pelaksanaan kebijakan di bidang penyelenggaraan </w:t>
      </w:r>
      <w:r w:rsidR="008B3E57" w:rsidRPr="009519C6">
        <w:rPr>
          <w:rFonts w:ascii="Times New Roman" w:hAnsi="Times New Roman"/>
          <w:i/>
          <w:sz w:val="24"/>
          <w:szCs w:val="24"/>
        </w:rPr>
        <w:t>Goverment Chief Information Officer</w:t>
      </w:r>
      <w:r w:rsidR="004047AA">
        <w:rPr>
          <w:rFonts w:ascii="Times New Roman" w:hAnsi="Times New Roman"/>
          <w:i/>
          <w:sz w:val="24"/>
          <w:szCs w:val="24"/>
        </w:rPr>
        <w:t xml:space="preserve"> </w:t>
      </w:r>
      <w:r w:rsidR="008B3E57" w:rsidRPr="009519C6">
        <w:rPr>
          <w:rFonts w:ascii="Times New Roman" w:hAnsi="Times New Roman"/>
          <w:sz w:val="24"/>
          <w:szCs w:val="24"/>
        </w:rPr>
        <w:t xml:space="preserve">(GCIO), penyelenggaraan ekosistem TIK </w:t>
      </w:r>
      <w:r w:rsidR="008B3E57" w:rsidRPr="009519C6">
        <w:rPr>
          <w:rFonts w:ascii="Times New Roman" w:hAnsi="Times New Roman"/>
          <w:i/>
          <w:sz w:val="24"/>
          <w:szCs w:val="24"/>
        </w:rPr>
        <w:t>smart city</w:t>
      </w:r>
      <w:r w:rsidR="008B3E57" w:rsidRPr="009519C6">
        <w:rPr>
          <w:rFonts w:ascii="Times New Roman" w:hAnsi="Times New Roman"/>
          <w:sz w:val="24"/>
          <w:szCs w:val="24"/>
        </w:rPr>
        <w:t>, layanan nama domain dan sub domain bagi lembaga, pelayanan publik dan kegiatan pemerintah daerah;</w:t>
      </w:r>
    </w:p>
    <w:p w14:paraId="35A2C7D8" w14:textId="77777777" w:rsidR="008B3E57" w:rsidRPr="009519C6" w:rsidRDefault="004C646A" w:rsidP="000954A7">
      <w:pPr>
        <w:numPr>
          <w:ilvl w:val="0"/>
          <w:numId w:val="47"/>
        </w:numPr>
        <w:spacing w:after="0" w:line="360" w:lineRule="auto"/>
        <w:ind w:left="900" w:hanging="450"/>
        <w:jc w:val="both"/>
        <w:rPr>
          <w:rFonts w:ascii="Times New Roman" w:hAnsi="Times New Roman"/>
          <w:sz w:val="24"/>
          <w:szCs w:val="24"/>
          <w:lang w:val="sv-SE"/>
        </w:rPr>
      </w:pPr>
      <w:r>
        <w:rPr>
          <w:rFonts w:ascii="Times New Roman" w:hAnsi="Times New Roman"/>
          <w:sz w:val="24"/>
          <w:szCs w:val="24"/>
        </w:rPr>
        <w:tab/>
      </w:r>
      <w:r w:rsidR="008B3E57" w:rsidRPr="009519C6">
        <w:rPr>
          <w:rFonts w:ascii="Times New Roman" w:hAnsi="Times New Roman"/>
          <w:sz w:val="24"/>
          <w:szCs w:val="24"/>
        </w:rPr>
        <w:t xml:space="preserve">Menyiapkan bahan penyusunan norma, standar, prosedur, dan kriteria penyelenggaraan di bidang penyelenggaraan </w:t>
      </w:r>
      <w:r w:rsidR="008B3E57" w:rsidRPr="009519C6">
        <w:rPr>
          <w:rFonts w:ascii="Times New Roman" w:hAnsi="Times New Roman"/>
          <w:i/>
          <w:sz w:val="24"/>
          <w:szCs w:val="24"/>
        </w:rPr>
        <w:t>Goverment Chief Information Officer</w:t>
      </w:r>
      <w:r>
        <w:rPr>
          <w:rFonts w:ascii="Times New Roman" w:hAnsi="Times New Roman"/>
          <w:i/>
          <w:sz w:val="24"/>
          <w:szCs w:val="24"/>
        </w:rPr>
        <w:t xml:space="preserve"> </w:t>
      </w:r>
      <w:r w:rsidR="008B3E57" w:rsidRPr="009519C6">
        <w:rPr>
          <w:rFonts w:ascii="Times New Roman" w:hAnsi="Times New Roman"/>
          <w:sz w:val="24"/>
          <w:szCs w:val="24"/>
        </w:rPr>
        <w:t xml:space="preserve">(GCIO), penyelenggaraan ekosistem TIK </w:t>
      </w:r>
      <w:r w:rsidR="008B3E57" w:rsidRPr="009519C6">
        <w:rPr>
          <w:rFonts w:ascii="Times New Roman" w:hAnsi="Times New Roman"/>
          <w:i/>
          <w:sz w:val="24"/>
          <w:szCs w:val="24"/>
        </w:rPr>
        <w:t>smart city</w:t>
      </w:r>
      <w:r w:rsidR="008B3E57" w:rsidRPr="009519C6">
        <w:rPr>
          <w:rFonts w:ascii="Times New Roman" w:hAnsi="Times New Roman"/>
          <w:sz w:val="24"/>
          <w:szCs w:val="24"/>
        </w:rPr>
        <w:t>, layanan nama domain dan sub domain bagi lembaga, pelayanan publik dan kegiatan pemerintah daerah;</w:t>
      </w:r>
    </w:p>
    <w:p w14:paraId="40D98568" w14:textId="77777777" w:rsidR="008B3E57" w:rsidRPr="009519C6" w:rsidRDefault="004C646A" w:rsidP="000954A7">
      <w:pPr>
        <w:numPr>
          <w:ilvl w:val="0"/>
          <w:numId w:val="47"/>
        </w:numPr>
        <w:spacing w:after="0" w:line="360" w:lineRule="auto"/>
        <w:ind w:left="900" w:hanging="450"/>
        <w:jc w:val="both"/>
        <w:rPr>
          <w:rFonts w:ascii="Times New Roman" w:hAnsi="Times New Roman"/>
          <w:sz w:val="24"/>
          <w:szCs w:val="24"/>
          <w:lang w:val="sv-SE"/>
        </w:rPr>
      </w:pPr>
      <w:r>
        <w:rPr>
          <w:rFonts w:ascii="Times New Roman" w:hAnsi="Times New Roman"/>
          <w:sz w:val="24"/>
          <w:szCs w:val="24"/>
        </w:rPr>
        <w:tab/>
      </w:r>
      <w:r w:rsidR="008B3E57" w:rsidRPr="009519C6">
        <w:rPr>
          <w:rFonts w:ascii="Times New Roman" w:hAnsi="Times New Roman"/>
          <w:sz w:val="24"/>
          <w:szCs w:val="24"/>
        </w:rPr>
        <w:t xml:space="preserve">Menyiapkan bahan pemberian bimbingan teknis dan supervisi di bidang penyelenggaraan </w:t>
      </w:r>
      <w:r w:rsidR="008B3E57" w:rsidRPr="009519C6">
        <w:rPr>
          <w:rFonts w:ascii="Times New Roman" w:hAnsi="Times New Roman"/>
          <w:i/>
          <w:sz w:val="24"/>
          <w:szCs w:val="24"/>
        </w:rPr>
        <w:t>Goverment Chief Information Officer</w:t>
      </w:r>
      <w:r>
        <w:rPr>
          <w:rFonts w:ascii="Times New Roman" w:hAnsi="Times New Roman"/>
          <w:i/>
          <w:sz w:val="24"/>
          <w:szCs w:val="24"/>
        </w:rPr>
        <w:t xml:space="preserve"> </w:t>
      </w:r>
      <w:r w:rsidR="008B3E57" w:rsidRPr="009519C6">
        <w:rPr>
          <w:rFonts w:ascii="Times New Roman" w:hAnsi="Times New Roman"/>
          <w:sz w:val="24"/>
          <w:szCs w:val="24"/>
        </w:rPr>
        <w:t xml:space="preserve">(GCIO), penyelenggaraan ekosistem TIK </w:t>
      </w:r>
      <w:r w:rsidR="008B3E57" w:rsidRPr="009519C6">
        <w:rPr>
          <w:rFonts w:ascii="Times New Roman" w:hAnsi="Times New Roman"/>
          <w:i/>
          <w:sz w:val="24"/>
          <w:szCs w:val="24"/>
        </w:rPr>
        <w:t>smart city</w:t>
      </w:r>
      <w:r w:rsidR="008B3E57" w:rsidRPr="009519C6">
        <w:rPr>
          <w:rFonts w:ascii="Times New Roman" w:hAnsi="Times New Roman"/>
          <w:sz w:val="24"/>
          <w:szCs w:val="24"/>
        </w:rPr>
        <w:t>, layanan nama domain dan sub domain bagi lembaga, pelayanan publik dan kegiatan pemerintah daerah;</w:t>
      </w:r>
    </w:p>
    <w:p w14:paraId="73DFBBBF" w14:textId="77777777" w:rsidR="008B3E57" w:rsidRPr="009519C6" w:rsidRDefault="004C646A" w:rsidP="000954A7">
      <w:pPr>
        <w:numPr>
          <w:ilvl w:val="0"/>
          <w:numId w:val="47"/>
        </w:numPr>
        <w:spacing w:after="0" w:line="360" w:lineRule="auto"/>
        <w:ind w:left="900" w:hanging="450"/>
        <w:jc w:val="both"/>
        <w:rPr>
          <w:rFonts w:ascii="Times New Roman" w:hAnsi="Times New Roman"/>
          <w:sz w:val="24"/>
          <w:szCs w:val="24"/>
          <w:lang w:val="sv-SE"/>
        </w:rPr>
      </w:pPr>
      <w:r>
        <w:rPr>
          <w:rFonts w:ascii="Times New Roman" w:hAnsi="Times New Roman"/>
          <w:sz w:val="24"/>
          <w:szCs w:val="24"/>
        </w:rPr>
        <w:tab/>
      </w:r>
      <w:r w:rsidR="008B3E57" w:rsidRPr="009519C6">
        <w:rPr>
          <w:rFonts w:ascii="Times New Roman" w:hAnsi="Times New Roman"/>
          <w:sz w:val="24"/>
          <w:szCs w:val="24"/>
        </w:rPr>
        <w:t xml:space="preserve">Melaksanakan pemantauan, evaluasi, dan pelaporan di bidang penyelenggaraan </w:t>
      </w:r>
      <w:r w:rsidR="008B3E57" w:rsidRPr="009519C6">
        <w:rPr>
          <w:rFonts w:ascii="Times New Roman" w:hAnsi="Times New Roman"/>
          <w:i/>
          <w:sz w:val="24"/>
          <w:szCs w:val="24"/>
        </w:rPr>
        <w:t>Goverment Chief Information Officer</w:t>
      </w:r>
      <w:r>
        <w:rPr>
          <w:rFonts w:ascii="Times New Roman" w:hAnsi="Times New Roman"/>
          <w:i/>
          <w:sz w:val="24"/>
          <w:szCs w:val="24"/>
        </w:rPr>
        <w:t xml:space="preserve"> </w:t>
      </w:r>
      <w:r w:rsidR="008B3E57" w:rsidRPr="009519C6">
        <w:rPr>
          <w:rFonts w:ascii="Times New Roman" w:hAnsi="Times New Roman"/>
          <w:sz w:val="24"/>
          <w:szCs w:val="24"/>
        </w:rPr>
        <w:t xml:space="preserve">(GCIO), penyelenggaraan ekosistem TIK </w:t>
      </w:r>
      <w:r w:rsidR="008B3E57" w:rsidRPr="009519C6">
        <w:rPr>
          <w:rFonts w:ascii="Times New Roman" w:hAnsi="Times New Roman"/>
          <w:i/>
          <w:sz w:val="24"/>
          <w:szCs w:val="24"/>
        </w:rPr>
        <w:t>smart city</w:t>
      </w:r>
      <w:r w:rsidR="008B3E57" w:rsidRPr="009519C6">
        <w:rPr>
          <w:rFonts w:ascii="Times New Roman" w:hAnsi="Times New Roman"/>
          <w:sz w:val="24"/>
          <w:szCs w:val="24"/>
        </w:rPr>
        <w:t>, layanan nama domain dan sub domain bagi lembaga, pelayanan publik dan kegiatan pemerintah daerah;</w:t>
      </w:r>
    </w:p>
    <w:p w14:paraId="69328DD6" w14:textId="77777777" w:rsidR="008B3E57" w:rsidRPr="009519C6" w:rsidRDefault="004C646A" w:rsidP="000954A7">
      <w:pPr>
        <w:numPr>
          <w:ilvl w:val="0"/>
          <w:numId w:val="47"/>
        </w:numPr>
        <w:spacing w:after="0" w:line="360" w:lineRule="auto"/>
        <w:ind w:left="900" w:hanging="450"/>
        <w:jc w:val="both"/>
        <w:rPr>
          <w:rFonts w:ascii="Times New Roman" w:hAnsi="Times New Roman"/>
          <w:sz w:val="24"/>
          <w:szCs w:val="24"/>
          <w:lang w:val="sv-SE"/>
        </w:rPr>
      </w:pPr>
      <w:r>
        <w:rPr>
          <w:rFonts w:ascii="Times New Roman" w:hAnsi="Times New Roman"/>
          <w:sz w:val="24"/>
          <w:szCs w:val="24"/>
        </w:rPr>
        <w:tab/>
      </w:r>
      <w:r w:rsidR="008B3E57" w:rsidRPr="009519C6">
        <w:rPr>
          <w:rFonts w:ascii="Times New Roman" w:hAnsi="Times New Roman"/>
          <w:sz w:val="24"/>
          <w:szCs w:val="24"/>
        </w:rPr>
        <w:t>Melaksanakan regulasi dan kebijakan terpadu implementasi e-Goverment pemerintah daerah;</w:t>
      </w:r>
    </w:p>
    <w:p w14:paraId="537849E5" w14:textId="77777777" w:rsidR="008B3E57" w:rsidRPr="009519C6" w:rsidRDefault="004C646A" w:rsidP="000954A7">
      <w:pPr>
        <w:numPr>
          <w:ilvl w:val="0"/>
          <w:numId w:val="47"/>
        </w:numPr>
        <w:spacing w:after="0" w:line="360" w:lineRule="auto"/>
        <w:ind w:left="900" w:hanging="450"/>
        <w:jc w:val="both"/>
        <w:rPr>
          <w:rFonts w:ascii="Times New Roman" w:hAnsi="Times New Roman"/>
          <w:sz w:val="24"/>
          <w:szCs w:val="24"/>
          <w:lang w:val="sv-SE"/>
        </w:rPr>
      </w:pPr>
      <w:r>
        <w:rPr>
          <w:rFonts w:ascii="Times New Roman" w:hAnsi="Times New Roman"/>
          <w:sz w:val="24"/>
          <w:szCs w:val="24"/>
        </w:rPr>
        <w:tab/>
      </w:r>
      <w:r w:rsidR="008B3E57" w:rsidRPr="009519C6">
        <w:rPr>
          <w:rFonts w:ascii="Times New Roman" w:hAnsi="Times New Roman"/>
          <w:sz w:val="24"/>
          <w:szCs w:val="24"/>
        </w:rPr>
        <w:t>Melaksanakan layanan koordinasi kerjasama lintas organisasi perangkat daerah, lintas pemerintah daerah dan lintas pemerintah pusat serta non pemerintah;</w:t>
      </w:r>
    </w:p>
    <w:p w14:paraId="48B7B965" w14:textId="77777777" w:rsidR="008B3E57" w:rsidRPr="009519C6" w:rsidRDefault="004C646A" w:rsidP="000954A7">
      <w:pPr>
        <w:numPr>
          <w:ilvl w:val="0"/>
          <w:numId w:val="47"/>
        </w:numPr>
        <w:spacing w:after="0" w:line="360" w:lineRule="auto"/>
        <w:ind w:left="900" w:hanging="450"/>
        <w:jc w:val="both"/>
        <w:rPr>
          <w:rFonts w:ascii="Times New Roman" w:hAnsi="Times New Roman"/>
          <w:sz w:val="24"/>
          <w:szCs w:val="24"/>
          <w:lang w:val="sv-SE"/>
        </w:rPr>
      </w:pPr>
      <w:r>
        <w:rPr>
          <w:rFonts w:ascii="Times New Roman" w:hAnsi="Times New Roman"/>
          <w:sz w:val="24"/>
          <w:szCs w:val="24"/>
        </w:rPr>
        <w:tab/>
      </w:r>
      <w:r w:rsidR="008B3E57" w:rsidRPr="009519C6">
        <w:rPr>
          <w:rFonts w:ascii="Times New Roman" w:hAnsi="Times New Roman"/>
          <w:sz w:val="24"/>
          <w:szCs w:val="24"/>
        </w:rPr>
        <w:t>Melaksanakan layanan integrasi pengelolaan teknologi informasi komunikasi dan e-Goverment pemerintah daerah;</w:t>
      </w:r>
    </w:p>
    <w:p w14:paraId="4B504469" w14:textId="77777777" w:rsidR="008B3E57" w:rsidRPr="009519C6" w:rsidRDefault="004C646A" w:rsidP="000954A7">
      <w:pPr>
        <w:numPr>
          <w:ilvl w:val="0"/>
          <w:numId w:val="47"/>
        </w:numPr>
        <w:spacing w:after="0" w:line="360" w:lineRule="auto"/>
        <w:ind w:left="900" w:hanging="450"/>
        <w:jc w:val="both"/>
        <w:rPr>
          <w:rFonts w:ascii="Times New Roman" w:hAnsi="Times New Roman"/>
          <w:sz w:val="24"/>
          <w:szCs w:val="24"/>
          <w:lang w:val="sv-SE"/>
        </w:rPr>
      </w:pPr>
      <w:r>
        <w:rPr>
          <w:rFonts w:ascii="Times New Roman" w:hAnsi="Times New Roman"/>
          <w:sz w:val="24"/>
          <w:szCs w:val="24"/>
        </w:rPr>
        <w:tab/>
      </w:r>
      <w:r w:rsidR="008B3E57" w:rsidRPr="009519C6">
        <w:rPr>
          <w:rFonts w:ascii="Times New Roman" w:hAnsi="Times New Roman"/>
          <w:sz w:val="24"/>
          <w:szCs w:val="24"/>
        </w:rPr>
        <w:t xml:space="preserve">Melaksanakan layanan pengembangan </w:t>
      </w:r>
      <w:r w:rsidR="008B3E57" w:rsidRPr="009519C6">
        <w:rPr>
          <w:rFonts w:ascii="Times New Roman" w:hAnsi="Times New Roman"/>
          <w:i/>
          <w:sz w:val="24"/>
          <w:szCs w:val="24"/>
        </w:rPr>
        <w:t>bussiness process re-engineering</w:t>
      </w:r>
      <w:r w:rsidR="008B3E57" w:rsidRPr="009519C6">
        <w:rPr>
          <w:rFonts w:ascii="Times New Roman" w:hAnsi="Times New Roman"/>
          <w:sz w:val="24"/>
          <w:szCs w:val="24"/>
        </w:rPr>
        <w:t xml:space="preserve"> pelayanan di lingkungan pemerintah dan non pemerintah;</w:t>
      </w:r>
    </w:p>
    <w:p w14:paraId="615D5F7C" w14:textId="77777777" w:rsidR="008B3E57" w:rsidRPr="009519C6" w:rsidRDefault="004C646A" w:rsidP="000954A7">
      <w:pPr>
        <w:numPr>
          <w:ilvl w:val="0"/>
          <w:numId w:val="47"/>
        </w:numPr>
        <w:spacing w:after="0" w:line="360" w:lineRule="auto"/>
        <w:ind w:left="900" w:hanging="450"/>
        <w:jc w:val="both"/>
        <w:rPr>
          <w:rFonts w:ascii="Times New Roman" w:hAnsi="Times New Roman"/>
          <w:sz w:val="24"/>
          <w:szCs w:val="24"/>
          <w:lang w:val="sv-SE"/>
        </w:rPr>
      </w:pPr>
      <w:r>
        <w:rPr>
          <w:rFonts w:ascii="Times New Roman" w:hAnsi="Times New Roman"/>
          <w:sz w:val="24"/>
          <w:szCs w:val="24"/>
        </w:rPr>
        <w:tab/>
      </w:r>
      <w:r w:rsidR="008B3E57" w:rsidRPr="009519C6">
        <w:rPr>
          <w:rFonts w:ascii="Times New Roman" w:hAnsi="Times New Roman"/>
          <w:sz w:val="24"/>
          <w:szCs w:val="24"/>
        </w:rPr>
        <w:t xml:space="preserve">Melaksanakan layanan sistem informasi </w:t>
      </w:r>
      <w:r w:rsidR="008B3E57" w:rsidRPr="009519C6">
        <w:rPr>
          <w:rFonts w:ascii="Times New Roman" w:hAnsi="Times New Roman"/>
          <w:i/>
          <w:sz w:val="24"/>
          <w:szCs w:val="24"/>
        </w:rPr>
        <w:t>smartcity;</w:t>
      </w:r>
    </w:p>
    <w:p w14:paraId="5625151A" w14:textId="77777777" w:rsidR="008B3E57" w:rsidRPr="009519C6" w:rsidRDefault="004C646A" w:rsidP="000954A7">
      <w:pPr>
        <w:numPr>
          <w:ilvl w:val="0"/>
          <w:numId w:val="47"/>
        </w:numPr>
        <w:spacing w:after="0" w:line="360" w:lineRule="auto"/>
        <w:ind w:left="900" w:hanging="450"/>
        <w:jc w:val="both"/>
        <w:rPr>
          <w:rFonts w:ascii="Times New Roman" w:hAnsi="Times New Roman"/>
          <w:sz w:val="24"/>
          <w:szCs w:val="24"/>
          <w:lang w:val="sv-SE"/>
        </w:rPr>
      </w:pPr>
      <w:r>
        <w:rPr>
          <w:rFonts w:ascii="Times New Roman" w:hAnsi="Times New Roman"/>
          <w:sz w:val="24"/>
          <w:szCs w:val="24"/>
        </w:rPr>
        <w:tab/>
      </w:r>
      <w:r w:rsidR="008B3E57" w:rsidRPr="009519C6">
        <w:rPr>
          <w:rFonts w:ascii="Times New Roman" w:hAnsi="Times New Roman"/>
          <w:sz w:val="24"/>
          <w:szCs w:val="24"/>
        </w:rPr>
        <w:t>Melaksanakan layanan interaktif pemerintah dan masyarakat;</w:t>
      </w:r>
    </w:p>
    <w:p w14:paraId="67A7665A" w14:textId="77777777" w:rsidR="008B3E57" w:rsidRPr="009519C6" w:rsidRDefault="004C646A" w:rsidP="000954A7">
      <w:pPr>
        <w:numPr>
          <w:ilvl w:val="0"/>
          <w:numId w:val="47"/>
        </w:numPr>
        <w:spacing w:after="0" w:line="360" w:lineRule="auto"/>
        <w:ind w:left="900" w:hanging="450"/>
        <w:jc w:val="both"/>
        <w:rPr>
          <w:rFonts w:ascii="Times New Roman" w:hAnsi="Times New Roman"/>
          <w:sz w:val="24"/>
          <w:szCs w:val="24"/>
          <w:lang w:val="sv-SE"/>
        </w:rPr>
      </w:pPr>
      <w:r>
        <w:rPr>
          <w:rFonts w:ascii="Times New Roman" w:hAnsi="Times New Roman"/>
          <w:sz w:val="24"/>
          <w:szCs w:val="24"/>
        </w:rPr>
        <w:tab/>
      </w:r>
      <w:r w:rsidR="008B3E57" w:rsidRPr="009519C6">
        <w:rPr>
          <w:rFonts w:ascii="Times New Roman" w:hAnsi="Times New Roman"/>
          <w:sz w:val="24"/>
          <w:szCs w:val="24"/>
        </w:rPr>
        <w:t xml:space="preserve">Melaksanakan layanan penyediaan sarana dan prasarana pengendalian </w:t>
      </w:r>
      <w:r w:rsidR="008B3E57" w:rsidRPr="009519C6">
        <w:rPr>
          <w:rFonts w:ascii="Times New Roman" w:hAnsi="Times New Roman"/>
          <w:i/>
          <w:sz w:val="24"/>
          <w:szCs w:val="24"/>
        </w:rPr>
        <w:t>smartcity</w:t>
      </w:r>
      <w:r w:rsidR="008B3E57" w:rsidRPr="009519C6">
        <w:rPr>
          <w:rFonts w:ascii="Times New Roman" w:hAnsi="Times New Roman"/>
          <w:sz w:val="24"/>
          <w:szCs w:val="24"/>
        </w:rPr>
        <w:t>;</w:t>
      </w:r>
    </w:p>
    <w:p w14:paraId="1C0E77B8" w14:textId="77777777" w:rsidR="008B3E57" w:rsidRPr="009519C6" w:rsidRDefault="004C646A" w:rsidP="000954A7">
      <w:pPr>
        <w:numPr>
          <w:ilvl w:val="0"/>
          <w:numId w:val="47"/>
        </w:numPr>
        <w:spacing w:after="0" w:line="360" w:lineRule="auto"/>
        <w:ind w:left="900" w:hanging="450"/>
        <w:jc w:val="both"/>
        <w:rPr>
          <w:rFonts w:ascii="Times New Roman" w:hAnsi="Times New Roman"/>
          <w:sz w:val="24"/>
          <w:szCs w:val="24"/>
          <w:lang w:val="sv-SE"/>
        </w:rPr>
      </w:pPr>
      <w:r>
        <w:rPr>
          <w:rFonts w:ascii="Times New Roman" w:hAnsi="Times New Roman"/>
          <w:sz w:val="24"/>
          <w:szCs w:val="24"/>
        </w:rPr>
        <w:tab/>
      </w:r>
      <w:r w:rsidR="008B3E57" w:rsidRPr="009519C6">
        <w:rPr>
          <w:rFonts w:ascii="Times New Roman" w:hAnsi="Times New Roman"/>
          <w:sz w:val="24"/>
          <w:szCs w:val="24"/>
        </w:rPr>
        <w:t>Melaksanakan layanan pendaftaran nama domain dan sub domain instansi penyelenggara negara baik bagi kepentingan kelembagaan, pelayanan publik dan kepemerintahan;</w:t>
      </w:r>
    </w:p>
    <w:p w14:paraId="72138C55" w14:textId="77777777" w:rsidR="008B3E57" w:rsidRPr="009519C6" w:rsidRDefault="004C646A" w:rsidP="000954A7">
      <w:pPr>
        <w:numPr>
          <w:ilvl w:val="0"/>
          <w:numId w:val="47"/>
        </w:numPr>
        <w:spacing w:after="0" w:line="360" w:lineRule="auto"/>
        <w:ind w:left="900" w:hanging="450"/>
        <w:jc w:val="both"/>
        <w:rPr>
          <w:rFonts w:ascii="Times New Roman" w:hAnsi="Times New Roman"/>
          <w:sz w:val="24"/>
          <w:szCs w:val="24"/>
          <w:lang w:val="sv-SE"/>
        </w:rPr>
      </w:pPr>
      <w:r>
        <w:rPr>
          <w:rFonts w:ascii="Times New Roman" w:hAnsi="Times New Roman"/>
          <w:sz w:val="24"/>
          <w:szCs w:val="24"/>
        </w:rPr>
        <w:tab/>
      </w:r>
      <w:r w:rsidR="008B3E57" w:rsidRPr="009519C6">
        <w:rPr>
          <w:rFonts w:ascii="Times New Roman" w:hAnsi="Times New Roman"/>
          <w:sz w:val="24"/>
          <w:szCs w:val="24"/>
        </w:rPr>
        <w:t>Menetapkan sub domain terhadap domain yang telah ditetapkan oleh pemerintah pusat;</w:t>
      </w:r>
    </w:p>
    <w:p w14:paraId="72FB8572" w14:textId="77777777" w:rsidR="008B3E57" w:rsidRPr="009519C6" w:rsidRDefault="004C646A" w:rsidP="000954A7">
      <w:pPr>
        <w:numPr>
          <w:ilvl w:val="0"/>
          <w:numId w:val="47"/>
        </w:numPr>
        <w:spacing w:after="0" w:line="360" w:lineRule="auto"/>
        <w:ind w:left="900" w:hanging="450"/>
        <w:jc w:val="both"/>
        <w:rPr>
          <w:rFonts w:ascii="Times New Roman" w:hAnsi="Times New Roman"/>
          <w:sz w:val="24"/>
          <w:szCs w:val="24"/>
          <w:lang w:val="sv-SE"/>
        </w:rPr>
      </w:pPr>
      <w:r>
        <w:rPr>
          <w:rFonts w:ascii="Times New Roman" w:hAnsi="Times New Roman"/>
          <w:sz w:val="24"/>
          <w:szCs w:val="24"/>
        </w:rPr>
        <w:tab/>
      </w:r>
      <w:r w:rsidR="008B3E57" w:rsidRPr="009519C6">
        <w:rPr>
          <w:rFonts w:ascii="Times New Roman" w:hAnsi="Times New Roman"/>
          <w:sz w:val="24"/>
          <w:szCs w:val="24"/>
        </w:rPr>
        <w:t>Melaksanakan layanan pengelolaan domain dan sub domain pemerintah daerah;</w:t>
      </w:r>
    </w:p>
    <w:p w14:paraId="363B6E43" w14:textId="77777777" w:rsidR="008B3E57" w:rsidRPr="009519C6" w:rsidRDefault="004C646A" w:rsidP="000954A7">
      <w:pPr>
        <w:numPr>
          <w:ilvl w:val="0"/>
          <w:numId w:val="47"/>
        </w:numPr>
        <w:spacing w:after="0" w:line="360" w:lineRule="auto"/>
        <w:ind w:left="900" w:hanging="450"/>
        <w:jc w:val="both"/>
        <w:rPr>
          <w:rFonts w:ascii="Times New Roman" w:hAnsi="Times New Roman"/>
          <w:sz w:val="24"/>
          <w:szCs w:val="24"/>
          <w:lang w:val="sv-SE"/>
        </w:rPr>
      </w:pPr>
      <w:r>
        <w:rPr>
          <w:rFonts w:ascii="Times New Roman" w:hAnsi="Times New Roman"/>
          <w:sz w:val="24"/>
          <w:szCs w:val="24"/>
        </w:rPr>
        <w:tab/>
      </w:r>
      <w:r w:rsidR="008B3E57" w:rsidRPr="009519C6">
        <w:rPr>
          <w:rFonts w:ascii="Times New Roman" w:hAnsi="Times New Roman"/>
          <w:sz w:val="24"/>
          <w:szCs w:val="24"/>
        </w:rPr>
        <w:t>Melaksanakan layanan peningkatan kapasitas aparatur dalam pengelolaan domain, portal dan website;</w:t>
      </w:r>
    </w:p>
    <w:p w14:paraId="2101BFF5" w14:textId="77777777" w:rsidR="008B3E57" w:rsidRPr="009519C6" w:rsidRDefault="004C646A" w:rsidP="000954A7">
      <w:pPr>
        <w:numPr>
          <w:ilvl w:val="0"/>
          <w:numId w:val="47"/>
        </w:numPr>
        <w:spacing w:after="0" w:line="360" w:lineRule="auto"/>
        <w:ind w:left="900" w:hanging="450"/>
        <w:jc w:val="both"/>
        <w:rPr>
          <w:rFonts w:ascii="Times New Roman" w:hAnsi="Times New Roman"/>
          <w:sz w:val="24"/>
          <w:szCs w:val="24"/>
          <w:lang w:val="sv-SE"/>
        </w:rPr>
      </w:pPr>
      <w:r>
        <w:rPr>
          <w:rFonts w:ascii="Times New Roman" w:hAnsi="Times New Roman"/>
          <w:sz w:val="24"/>
          <w:szCs w:val="24"/>
        </w:rPr>
        <w:tab/>
      </w:r>
      <w:r w:rsidR="008B3E57" w:rsidRPr="009519C6">
        <w:rPr>
          <w:rFonts w:ascii="Times New Roman" w:hAnsi="Times New Roman"/>
          <w:sz w:val="24"/>
          <w:szCs w:val="24"/>
        </w:rPr>
        <w:t>Menetapkan dan merubah nama pejabat domain;</w:t>
      </w:r>
    </w:p>
    <w:p w14:paraId="5B2DD5A5" w14:textId="77777777" w:rsidR="008B3E57" w:rsidRPr="009519C6" w:rsidRDefault="004C646A" w:rsidP="000954A7">
      <w:pPr>
        <w:numPr>
          <w:ilvl w:val="0"/>
          <w:numId w:val="47"/>
        </w:numPr>
        <w:spacing w:after="0" w:line="360" w:lineRule="auto"/>
        <w:ind w:left="900" w:hanging="450"/>
        <w:jc w:val="both"/>
        <w:rPr>
          <w:rFonts w:ascii="Times New Roman" w:hAnsi="Times New Roman"/>
          <w:sz w:val="24"/>
          <w:szCs w:val="24"/>
          <w:lang w:val="sv-SE"/>
        </w:rPr>
      </w:pPr>
      <w:r>
        <w:rPr>
          <w:rFonts w:ascii="Times New Roman" w:hAnsi="Times New Roman"/>
          <w:sz w:val="24"/>
          <w:szCs w:val="24"/>
        </w:rPr>
        <w:tab/>
      </w:r>
      <w:r w:rsidR="008B3E57" w:rsidRPr="009519C6">
        <w:rPr>
          <w:rFonts w:ascii="Times New Roman" w:hAnsi="Times New Roman"/>
          <w:sz w:val="24"/>
          <w:szCs w:val="24"/>
        </w:rPr>
        <w:t>Menetapkan dan merubah nama domain dan sub domain;</w:t>
      </w:r>
    </w:p>
    <w:p w14:paraId="086A0B43" w14:textId="77777777" w:rsidR="008B3E57" w:rsidRPr="009519C6" w:rsidRDefault="004C646A" w:rsidP="000954A7">
      <w:pPr>
        <w:numPr>
          <w:ilvl w:val="0"/>
          <w:numId w:val="47"/>
        </w:numPr>
        <w:spacing w:after="0" w:line="360" w:lineRule="auto"/>
        <w:ind w:left="900" w:hanging="450"/>
        <w:jc w:val="both"/>
        <w:rPr>
          <w:rFonts w:ascii="Times New Roman" w:hAnsi="Times New Roman"/>
          <w:sz w:val="24"/>
          <w:szCs w:val="24"/>
          <w:lang w:val="sv-SE"/>
        </w:rPr>
      </w:pPr>
      <w:r>
        <w:rPr>
          <w:rFonts w:ascii="Times New Roman" w:hAnsi="Times New Roman"/>
          <w:sz w:val="24"/>
          <w:szCs w:val="24"/>
        </w:rPr>
        <w:tab/>
      </w:r>
      <w:r w:rsidR="008B3E57" w:rsidRPr="009519C6">
        <w:rPr>
          <w:rFonts w:ascii="Times New Roman" w:hAnsi="Times New Roman"/>
          <w:sz w:val="24"/>
          <w:szCs w:val="24"/>
        </w:rPr>
        <w:t>Menetapkan tata kelola nama domain dan sub domain;</w:t>
      </w:r>
    </w:p>
    <w:p w14:paraId="673EC787" w14:textId="77777777" w:rsidR="008B3E57" w:rsidRPr="009519C6" w:rsidRDefault="004C646A" w:rsidP="000954A7">
      <w:pPr>
        <w:numPr>
          <w:ilvl w:val="0"/>
          <w:numId w:val="47"/>
        </w:numPr>
        <w:spacing w:after="0" w:line="360" w:lineRule="auto"/>
        <w:ind w:left="900" w:hanging="450"/>
        <w:jc w:val="both"/>
        <w:rPr>
          <w:rFonts w:ascii="Times New Roman" w:hAnsi="Times New Roman"/>
          <w:sz w:val="24"/>
          <w:szCs w:val="24"/>
          <w:lang w:val="sv-SE"/>
        </w:rPr>
      </w:pPr>
      <w:r>
        <w:rPr>
          <w:rFonts w:ascii="Times New Roman" w:hAnsi="Times New Roman"/>
          <w:sz w:val="24"/>
          <w:szCs w:val="24"/>
          <w:lang w:val="sv-SE"/>
        </w:rPr>
        <w:tab/>
      </w:r>
      <w:r w:rsidR="008B3E57" w:rsidRPr="009519C6">
        <w:rPr>
          <w:rFonts w:ascii="Times New Roman" w:hAnsi="Times New Roman"/>
          <w:sz w:val="24"/>
          <w:szCs w:val="24"/>
          <w:lang w:val="sv-SE"/>
        </w:rPr>
        <w:t xml:space="preserve">Membuat laporan </w:t>
      </w:r>
      <w:r w:rsidR="008B3E57" w:rsidRPr="009519C6">
        <w:rPr>
          <w:rFonts w:ascii="Times New Roman" w:hAnsi="Times New Roman"/>
          <w:sz w:val="24"/>
          <w:szCs w:val="24"/>
        </w:rPr>
        <w:t>pelaksanaan kegiatan</w:t>
      </w:r>
      <w:r w:rsidR="008B3E57" w:rsidRPr="009519C6">
        <w:rPr>
          <w:rFonts w:ascii="Times New Roman" w:hAnsi="Times New Roman"/>
          <w:sz w:val="24"/>
          <w:szCs w:val="24"/>
          <w:lang w:val="sv-SE"/>
        </w:rPr>
        <w:t>;</w:t>
      </w:r>
      <w:r w:rsidR="008B3E57" w:rsidRPr="009519C6">
        <w:rPr>
          <w:rFonts w:ascii="Times New Roman" w:hAnsi="Times New Roman"/>
          <w:sz w:val="24"/>
          <w:szCs w:val="24"/>
        </w:rPr>
        <w:t xml:space="preserve"> dan</w:t>
      </w:r>
    </w:p>
    <w:p w14:paraId="6E797D1A" w14:textId="77777777" w:rsidR="008B3E57" w:rsidRPr="008F143F" w:rsidRDefault="004C646A" w:rsidP="000954A7">
      <w:pPr>
        <w:numPr>
          <w:ilvl w:val="0"/>
          <w:numId w:val="47"/>
        </w:numPr>
        <w:spacing w:after="0" w:line="360" w:lineRule="auto"/>
        <w:ind w:left="900" w:hanging="450"/>
        <w:jc w:val="both"/>
        <w:rPr>
          <w:rFonts w:ascii="Times New Roman" w:hAnsi="Times New Roman"/>
          <w:sz w:val="24"/>
          <w:szCs w:val="24"/>
          <w:lang w:val="sv-SE"/>
        </w:rPr>
      </w:pPr>
      <w:r>
        <w:rPr>
          <w:rFonts w:ascii="Times New Roman" w:hAnsi="Times New Roman"/>
          <w:sz w:val="24"/>
          <w:szCs w:val="24"/>
        </w:rPr>
        <w:tab/>
      </w:r>
      <w:r w:rsidR="008B3E57" w:rsidRPr="009519C6">
        <w:rPr>
          <w:rFonts w:ascii="Times New Roman" w:hAnsi="Times New Roman"/>
          <w:sz w:val="24"/>
          <w:szCs w:val="24"/>
        </w:rPr>
        <w:t>Melaksanakan tugas lain yang diberikan oleh atasan sesuai dengan bidangnya.</w:t>
      </w:r>
    </w:p>
    <w:p w14:paraId="45C14056" w14:textId="77777777" w:rsidR="008F143F" w:rsidRPr="009519C6" w:rsidRDefault="008F143F" w:rsidP="008F143F">
      <w:pPr>
        <w:spacing w:after="0" w:line="360" w:lineRule="auto"/>
        <w:ind w:left="900"/>
        <w:jc w:val="both"/>
        <w:rPr>
          <w:rFonts w:ascii="Times New Roman" w:hAnsi="Times New Roman"/>
          <w:sz w:val="24"/>
          <w:szCs w:val="24"/>
          <w:lang w:val="sv-SE"/>
        </w:rPr>
      </w:pPr>
    </w:p>
    <w:p w14:paraId="21CE00AE" w14:textId="77777777" w:rsidR="008B3E57" w:rsidRPr="009519C6" w:rsidRDefault="008B3E57" w:rsidP="000954A7">
      <w:pPr>
        <w:pStyle w:val="ListParagraph"/>
        <w:numPr>
          <w:ilvl w:val="0"/>
          <w:numId w:val="46"/>
        </w:numPr>
        <w:spacing w:after="0" w:line="360" w:lineRule="auto"/>
        <w:ind w:left="450" w:hanging="450"/>
        <w:jc w:val="both"/>
        <w:rPr>
          <w:rFonts w:ascii="Times New Roman" w:hAnsi="Times New Roman"/>
          <w:b/>
          <w:sz w:val="24"/>
          <w:szCs w:val="24"/>
        </w:rPr>
      </w:pPr>
      <w:r w:rsidRPr="009519C6">
        <w:rPr>
          <w:rFonts w:ascii="Times New Roman" w:hAnsi="Times New Roman"/>
          <w:b/>
          <w:sz w:val="24"/>
          <w:szCs w:val="24"/>
        </w:rPr>
        <w:t>Seksi Pengelolaan Sumber Daya Teknologi Informasi Komunikasi</w:t>
      </w:r>
    </w:p>
    <w:p w14:paraId="76FCDA17" w14:textId="77777777" w:rsidR="008B3E57" w:rsidRPr="009519C6" w:rsidRDefault="008B3E57" w:rsidP="000954A7">
      <w:pPr>
        <w:pStyle w:val="ListParagraph"/>
        <w:spacing w:after="0" w:line="360" w:lineRule="auto"/>
        <w:ind w:left="450"/>
        <w:jc w:val="both"/>
        <w:rPr>
          <w:rFonts w:ascii="Times New Roman" w:hAnsi="Times New Roman"/>
          <w:sz w:val="24"/>
          <w:szCs w:val="24"/>
        </w:rPr>
      </w:pPr>
      <w:r w:rsidRPr="009519C6">
        <w:rPr>
          <w:rFonts w:ascii="Times New Roman" w:hAnsi="Times New Roman"/>
          <w:sz w:val="24"/>
          <w:szCs w:val="24"/>
        </w:rPr>
        <w:t>Seksi Pengelolaan Sumber Daya Teknologi Informasi Komunikasi mempunyai tugas membantu Kepala Bidang Tata Kelola Teknologi Informasi Komunikasi dan Statistik dalam urusan pengelolaan sumber daya teknologi informasi komunikasi, dengan rincian tugas sebagai berikut:</w:t>
      </w:r>
    </w:p>
    <w:p w14:paraId="5D479E1D" w14:textId="77777777" w:rsidR="008B3E57" w:rsidRPr="009519C6" w:rsidRDefault="00547F1E" w:rsidP="000954A7">
      <w:pPr>
        <w:pStyle w:val="ListParagraph"/>
        <w:numPr>
          <w:ilvl w:val="0"/>
          <w:numId w:val="48"/>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Menyusun rencana kerja seksi pengelolaan sumber daya teknologi informasi komunikasi;</w:t>
      </w:r>
    </w:p>
    <w:p w14:paraId="1F899ED2" w14:textId="77777777" w:rsidR="008B3E57" w:rsidRPr="009519C6" w:rsidRDefault="00547F1E" w:rsidP="000954A7">
      <w:pPr>
        <w:pStyle w:val="ListParagraph"/>
        <w:numPr>
          <w:ilvl w:val="0"/>
          <w:numId w:val="48"/>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Menyiapkan bahan perumusan kebijakan di bidang layanan sistem komunikasi intra pemerintah daerah, pengembangan sumber daya TIK pemerintah daerah dan masyarakat, pengawasan dan pengendalian TIK;</w:t>
      </w:r>
    </w:p>
    <w:p w14:paraId="7D9EA16C" w14:textId="77777777" w:rsidR="008B3E57" w:rsidRPr="009519C6" w:rsidRDefault="00547F1E" w:rsidP="000954A7">
      <w:pPr>
        <w:pStyle w:val="ListParagraph"/>
        <w:numPr>
          <w:ilvl w:val="0"/>
          <w:numId w:val="48"/>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Menyiapkan bahan pelaksanaan kebijakan di bidang layanan sistem komunikasi intra pemerintah daerah, pengembangan sumber daya TIK pemerintah daerah dan masyarakat, pengawasan dan pengendalian TIK;</w:t>
      </w:r>
    </w:p>
    <w:p w14:paraId="49A3A2D8" w14:textId="77777777" w:rsidR="008B3E57" w:rsidRPr="009519C6" w:rsidRDefault="00547F1E" w:rsidP="000954A7">
      <w:pPr>
        <w:pStyle w:val="ListParagraph"/>
        <w:numPr>
          <w:ilvl w:val="0"/>
          <w:numId w:val="48"/>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Menyiapkan bahan penyusunan norma, standar, prosedur, dan kriteria penyelenggaraan di bidang layanan sistem komunikasi intra pemerintah daerah, pengembangan sumber daya TIK pemerintah daerah dan masyarakat, pengawasan dan pengendalian TIK;</w:t>
      </w:r>
    </w:p>
    <w:p w14:paraId="25AB26FD" w14:textId="77777777" w:rsidR="008B3E57" w:rsidRPr="009519C6" w:rsidRDefault="00547F1E" w:rsidP="000954A7">
      <w:pPr>
        <w:pStyle w:val="ListParagraph"/>
        <w:numPr>
          <w:ilvl w:val="0"/>
          <w:numId w:val="48"/>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Menyiapkan bahan pemberian bimbingan teknis dan supervisi di bidang layanan sistem komunikasi intra pemerintah daerah, pengembangan sumber daya TIK pemerintah daerah dan masyarakat, pengawasan dan pengendalian TIK;</w:t>
      </w:r>
    </w:p>
    <w:p w14:paraId="32038EAE" w14:textId="77777777" w:rsidR="008B3E57" w:rsidRPr="009519C6" w:rsidRDefault="00547F1E" w:rsidP="000954A7">
      <w:pPr>
        <w:pStyle w:val="ListParagraph"/>
        <w:numPr>
          <w:ilvl w:val="0"/>
          <w:numId w:val="48"/>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pemantauan, evaluasi, dan pelaporan di bidang layanan sistem komunikasi intra pemerintah daerah, pengembangan sumber daya TIK pemerintah daerah dan masyarakat, pengawasan dan pengendalian TIK.</w:t>
      </w:r>
    </w:p>
    <w:p w14:paraId="4D8569B9" w14:textId="77777777" w:rsidR="008B3E57" w:rsidRPr="009519C6" w:rsidRDefault="00547F1E" w:rsidP="000954A7">
      <w:pPr>
        <w:pStyle w:val="ListParagraph"/>
        <w:numPr>
          <w:ilvl w:val="0"/>
          <w:numId w:val="48"/>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layanan penyediaan sarana dan prasarana telekomunikasi pemerintah (seperti: telepon, ip-phone, email, video conference, dll);</w:t>
      </w:r>
    </w:p>
    <w:p w14:paraId="1235C71C" w14:textId="77777777" w:rsidR="008B3E57" w:rsidRPr="009519C6" w:rsidRDefault="00547F1E" w:rsidP="000954A7">
      <w:pPr>
        <w:pStyle w:val="ListParagraph"/>
        <w:numPr>
          <w:ilvl w:val="0"/>
          <w:numId w:val="48"/>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layanan bimbingan teknis dalam pemanfaatan sistem komunikasi oleh aparatur pemerintah;</w:t>
      </w:r>
    </w:p>
    <w:p w14:paraId="34243C0A" w14:textId="77777777" w:rsidR="008B3E57" w:rsidRPr="009519C6" w:rsidRDefault="00547F1E" w:rsidP="000954A7">
      <w:pPr>
        <w:pStyle w:val="ListParagraph"/>
        <w:numPr>
          <w:ilvl w:val="0"/>
          <w:numId w:val="48"/>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layanan peningkatan kapasitas aparatur dan sertifikasi teknis bidang TIK;</w:t>
      </w:r>
    </w:p>
    <w:p w14:paraId="6D200E51" w14:textId="77777777" w:rsidR="008B3E57" w:rsidRPr="009519C6" w:rsidRDefault="00547F1E" w:rsidP="000954A7">
      <w:pPr>
        <w:pStyle w:val="ListParagraph"/>
        <w:numPr>
          <w:ilvl w:val="0"/>
          <w:numId w:val="48"/>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 xml:space="preserve">Melaksanakan layanan peningkatan kapasitas masyarakat dalam implementasi e-goverment dan smartcity; </w:t>
      </w:r>
    </w:p>
    <w:p w14:paraId="01D22C98" w14:textId="77777777" w:rsidR="008B3E57" w:rsidRPr="009519C6" w:rsidRDefault="00547F1E" w:rsidP="000954A7">
      <w:pPr>
        <w:pStyle w:val="ListParagraph"/>
        <w:numPr>
          <w:ilvl w:val="0"/>
          <w:numId w:val="48"/>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layanan implementasi e-goverment dan smartcity;</w:t>
      </w:r>
    </w:p>
    <w:p w14:paraId="77057DBC" w14:textId="77777777" w:rsidR="008B3E57" w:rsidRPr="009519C6" w:rsidRDefault="00547F1E" w:rsidP="000954A7">
      <w:pPr>
        <w:pStyle w:val="ListParagraph"/>
        <w:numPr>
          <w:ilvl w:val="0"/>
          <w:numId w:val="48"/>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promosi pemanfaatan layanan smartcity;</w:t>
      </w:r>
    </w:p>
    <w:p w14:paraId="28B5902F" w14:textId="77777777" w:rsidR="008B3E57" w:rsidRPr="009519C6" w:rsidRDefault="00547F1E" w:rsidP="000954A7">
      <w:pPr>
        <w:pStyle w:val="ListParagraph"/>
        <w:numPr>
          <w:ilvl w:val="0"/>
          <w:numId w:val="48"/>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rekomendasi dan pengawasan terhadap penyelenggaraan warung telekomunikasi, warung seluler, warung internet dan game online atau sejenisnya;</w:t>
      </w:r>
    </w:p>
    <w:p w14:paraId="5869216E" w14:textId="77777777" w:rsidR="008B3E57" w:rsidRPr="009519C6" w:rsidRDefault="00547F1E" w:rsidP="000954A7">
      <w:pPr>
        <w:pStyle w:val="ListParagraph"/>
        <w:numPr>
          <w:ilvl w:val="0"/>
          <w:numId w:val="48"/>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rekomendasi, pengawasan dan pengendalian terhadap infrastruktur TIK;</w:t>
      </w:r>
    </w:p>
    <w:p w14:paraId="5434684E" w14:textId="77777777" w:rsidR="008B3E57" w:rsidRPr="009519C6" w:rsidRDefault="00547F1E" w:rsidP="000954A7">
      <w:pPr>
        <w:pStyle w:val="ListParagraph"/>
        <w:numPr>
          <w:ilvl w:val="0"/>
          <w:numId w:val="48"/>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Membuat laporan kegiatan pelaksanaan; dan</w:t>
      </w:r>
    </w:p>
    <w:p w14:paraId="79924F06" w14:textId="77777777" w:rsidR="008B3E57" w:rsidRDefault="00547F1E" w:rsidP="000954A7">
      <w:pPr>
        <w:pStyle w:val="ListParagraph"/>
        <w:numPr>
          <w:ilvl w:val="0"/>
          <w:numId w:val="48"/>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tugas lain yang diberikan oleh atasan sesuai dengan bidangnya.</w:t>
      </w:r>
    </w:p>
    <w:p w14:paraId="7CEE9F73" w14:textId="77777777" w:rsidR="008F143F" w:rsidRPr="009519C6" w:rsidRDefault="008F143F" w:rsidP="008F143F">
      <w:pPr>
        <w:pStyle w:val="ListParagraph"/>
        <w:spacing w:after="0" w:line="360" w:lineRule="auto"/>
        <w:ind w:left="810"/>
        <w:jc w:val="both"/>
        <w:rPr>
          <w:rFonts w:ascii="Times New Roman" w:hAnsi="Times New Roman"/>
          <w:sz w:val="24"/>
          <w:szCs w:val="24"/>
        </w:rPr>
      </w:pPr>
    </w:p>
    <w:p w14:paraId="6967EBCC" w14:textId="77777777" w:rsidR="008B3E57" w:rsidRPr="009519C6" w:rsidRDefault="008B3E57" w:rsidP="000954A7">
      <w:pPr>
        <w:pStyle w:val="ListParagraph"/>
        <w:numPr>
          <w:ilvl w:val="0"/>
          <w:numId w:val="46"/>
        </w:numPr>
        <w:spacing w:after="0" w:line="360" w:lineRule="auto"/>
        <w:ind w:left="450" w:hanging="450"/>
        <w:jc w:val="both"/>
        <w:rPr>
          <w:rFonts w:ascii="Times New Roman" w:hAnsi="Times New Roman"/>
          <w:b/>
          <w:sz w:val="24"/>
          <w:szCs w:val="24"/>
        </w:rPr>
      </w:pPr>
      <w:r w:rsidRPr="009519C6">
        <w:rPr>
          <w:rFonts w:ascii="Times New Roman" w:hAnsi="Times New Roman"/>
          <w:b/>
          <w:sz w:val="24"/>
          <w:szCs w:val="24"/>
        </w:rPr>
        <w:t>Seksi Statistik Sektoral</w:t>
      </w:r>
    </w:p>
    <w:p w14:paraId="52CDD609" w14:textId="77777777" w:rsidR="008B3E57" w:rsidRPr="009519C6" w:rsidRDefault="008B3E57" w:rsidP="000954A7">
      <w:pPr>
        <w:pStyle w:val="ListParagraph"/>
        <w:spacing w:after="0" w:line="360" w:lineRule="auto"/>
        <w:ind w:left="450"/>
        <w:jc w:val="both"/>
        <w:rPr>
          <w:rFonts w:ascii="Times New Roman" w:hAnsi="Times New Roman"/>
          <w:sz w:val="24"/>
          <w:szCs w:val="24"/>
        </w:rPr>
      </w:pPr>
      <w:r w:rsidRPr="009519C6">
        <w:rPr>
          <w:rFonts w:ascii="Times New Roman" w:hAnsi="Times New Roman"/>
          <w:sz w:val="24"/>
          <w:szCs w:val="24"/>
        </w:rPr>
        <w:t>Seksi Statistik Sektoral mempunyai tugas membantu Kepala Bidang Tata Kelola Teknologi Informasi Komunikasi dan Statistikdalam urusan statistik sektoral, dengan rincian tugas sebagai berikut :</w:t>
      </w:r>
    </w:p>
    <w:p w14:paraId="3D990ACF" w14:textId="77777777" w:rsidR="008B3E57" w:rsidRPr="009519C6" w:rsidRDefault="008B3E57" w:rsidP="000954A7">
      <w:pPr>
        <w:pStyle w:val="ListParagraph"/>
        <w:numPr>
          <w:ilvl w:val="0"/>
          <w:numId w:val="49"/>
        </w:numPr>
        <w:spacing w:after="0" w:line="360" w:lineRule="auto"/>
        <w:ind w:left="810"/>
        <w:jc w:val="both"/>
        <w:rPr>
          <w:rFonts w:ascii="Times New Roman" w:hAnsi="Times New Roman"/>
          <w:sz w:val="24"/>
          <w:szCs w:val="24"/>
        </w:rPr>
      </w:pPr>
      <w:r w:rsidRPr="009519C6">
        <w:rPr>
          <w:rFonts w:ascii="Times New Roman" w:hAnsi="Times New Roman"/>
          <w:sz w:val="24"/>
          <w:szCs w:val="24"/>
        </w:rPr>
        <w:t>Menyusun rencana kerja seksi statistik sektoral;</w:t>
      </w:r>
    </w:p>
    <w:p w14:paraId="3340847C" w14:textId="77777777" w:rsidR="008B3E57" w:rsidRPr="009519C6" w:rsidRDefault="008B3E57" w:rsidP="000954A7">
      <w:pPr>
        <w:pStyle w:val="ListParagraph"/>
        <w:numPr>
          <w:ilvl w:val="0"/>
          <w:numId w:val="49"/>
        </w:numPr>
        <w:spacing w:after="0" w:line="360" w:lineRule="auto"/>
        <w:ind w:left="810"/>
        <w:jc w:val="both"/>
        <w:rPr>
          <w:rFonts w:ascii="Times New Roman" w:hAnsi="Times New Roman"/>
          <w:sz w:val="24"/>
          <w:szCs w:val="24"/>
        </w:rPr>
      </w:pPr>
      <w:r w:rsidRPr="009519C6">
        <w:rPr>
          <w:rFonts w:ascii="Times New Roman" w:hAnsi="Times New Roman"/>
          <w:sz w:val="24"/>
          <w:szCs w:val="24"/>
        </w:rPr>
        <w:t>Menyiapkan bahan perumusan kebijakan di bidang mengkoordinasikan pelaksanaan survey bidang sosial, ekonomi, politik, hukum dan HAM, memverifikasi kompilasi produk administrasi bidang sosial, ekonomi, politik, hukum dan HAM, mendiseminasikan dan memberikan pelayanan data statistik;</w:t>
      </w:r>
    </w:p>
    <w:p w14:paraId="4D27685B" w14:textId="77777777" w:rsidR="008B3E57" w:rsidRPr="009519C6" w:rsidRDefault="00547F1E" w:rsidP="000954A7">
      <w:pPr>
        <w:pStyle w:val="ListParagraph"/>
        <w:numPr>
          <w:ilvl w:val="0"/>
          <w:numId w:val="49"/>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Menyiapkan bahan pelaksanaan kebijakan di bidang mengkoordinasikan pelaksanaan survey bidang sosial, ekonomi, politik, hukum dan HAM, memverifikasi kompilasi produk administrasi bidang sosial, ekonomi, politik, hukum dan HAM, mendiseminasikan dan memberikan pelayanan data statistik;</w:t>
      </w:r>
    </w:p>
    <w:p w14:paraId="7BDB46B1" w14:textId="77777777" w:rsidR="008B3E57" w:rsidRPr="009519C6" w:rsidRDefault="00547F1E" w:rsidP="000954A7">
      <w:pPr>
        <w:pStyle w:val="ListParagraph"/>
        <w:numPr>
          <w:ilvl w:val="0"/>
          <w:numId w:val="49"/>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Menyiapkan bahan penyusunan norma, standar, prosedur, dan kriteria penyelenggaraan di bidang mengkoordinasikan pelaksanaan survey bidang sosial, ekonomi, politik, hukum dan HAM, memverifikasi kompilasi produk administrasi bidang sosial, ekonomi, politik, hukum dan HAM, mendiseminasikan dan memberikan pelayanan data statistik;</w:t>
      </w:r>
    </w:p>
    <w:p w14:paraId="2633FA20" w14:textId="77777777" w:rsidR="008B3E57" w:rsidRPr="009519C6" w:rsidRDefault="00547F1E" w:rsidP="000954A7">
      <w:pPr>
        <w:pStyle w:val="ListParagraph"/>
        <w:numPr>
          <w:ilvl w:val="0"/>
          <w:numId w:val="49"/>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Menyiapkan bahan pemberian bimbingan teknis dan supervisi di bidang mengkoordinasikan pelaksanaan survey bidang sosial, ekonomi, politik, hukum dan HAM, memverifikasi kompilasi produk administrasi bidang sosial, ekonomi, politik, hukum dan HAM, mendiseminasikan dan memberikan pelayanan data statistik;</w:t>
      </w:r>
    </w:p>
    <w:p w14:paraId="330F60FD" w14:textId="77777777" w:rsidR="008B3E57" w:rsidRPr="009519C6" w:rsidRDefault="00547F1E" w:rsidP="000954A7">
      <w:pPr>
        <w:pStyle w:val="ListParagraph"/>
        <w:numPr>
          <w:ilvl w:val="0"/>
          <w:numId w:val="49"/>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pemantauan, evaluasi, dan pelaporan di bidang mengkoordinasikan pelaksanaan survey bidang sosial, ekonomi, politik, hukum dan HAM, memverifikasi kompilasi produk administrasi bidang sosial, ekonomi, politik, hukum dan HAM, mendiseminasikan dan memberikan pelayanan data statistik;</w:t>
      </w:r>
    </w:p>
    <w:p w14:paraId="700888B3" w14:textId="77777777" w:rsidR="008B3E57" w:rsidRPr="009519C6" w:rsidRDefault="00547F1E" w:rsidP="000954A7">
      <w:pPr>
        <w:pStyle w:val="ListParagraph"/>
        <w:numPr>
          <w:ilvl w:val="0"/>
          <w:numId w:val="49"/>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Merancang persiapan pelaksanaan survei bidang ketahanan pangan;</w:t>
      </w:r>
    </w:p>
    <w:p w14:paraId="12711D1D" w14:textId="77777777" w:rsidR="008B3E57" w:rsidRPr="009519C6" w:rsidRDefault="00547F1E" w:rsidP="000954A7">
      <w:pPr>
        <w:pStyle w:val="ListParagraph"/>
        <w:numPr>
          <w:ilvl w:val="0"/>
          <w:numId w:val="49"/>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Merancang persiapan pelaksanaan survei bidang kependudukan dan ketenagakerjaan;</w:t>
      </w:r>
    </w:p>
    <w:p w14:paraId="18768C2C" w14:textId="77777777" w:rsidR="008B3E57" w:rsidRPr="009519C6" w:rsidRDefault="00547F1E" w:rsidP="000954A7">
      <w:pPr>
        <w:pStyle w:val="ListParagraph"/>
        <w:numPr>
          <w:ilvl w:val="0"/>
          <w:numId w:val="49"/>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Merancang persiapan pelaksanaan survei bidang kesejahteraan rakyat;</w:t>
      </w:r>
    </w:p>
    <w:p w14:paraId="16EC3506" w14:textId="77777777" w:rsidR="008B3E57" w:rsidRPr="009519C6" w:rsidRDefault="00547F1E" w:rsidP="000954A7">
      <w:pPr>
        <w:pStyle w:val="ListParagraph"/>
        <w:numPr>
          <w:ilvl w:val="0"/>
          <w:numId w:val="49"/>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Merancang persiapan pelaksanaan survei bidang pertanian;</w:t>
      </w:r>
    </w:p>
    <w:p w14:paraId="7EBAF421" w14:textId="77777777" w:rsidR="008B3E57" w:rsidRPr="009519C6" w:rsidRDefault="00547F1E" w:rsidP="000954A7">
      <w:pPr>
        <w:pStyle w:val="ListParagraph"/>
        <w:numPr>
          <w:ilvl w:val="0"/>
          <w:numId w:val="49"/>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Merancang persiapan pelaksanaan survei bidang industri dan perdagangan;</w:t>
      </w:r>
    </w:p>
    <w:p w14:paraId="653484BB" w14:textId="77777777" w:rsidR="008B3E57" w:rsidRPr="009519C6" w:rsidRDefault="00547F1E" w:rsidP="000954A7">
      <w:pPr>
        <w:pStyle w:val="ListParagraph"/>
        <w:numPr>
          <w:ilvl w:val="0"/>
          <w:numId w:val="49"/>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Merancang persiapan pelaksanaan survei bidang politik, hukum dan HAM;</w:t>
      </w:r>
    </w:p>
    <w:p w14:paraId="2AD4E5C2" w14:textId="77777777" w:rsidR="008B3E57" w:rsidRPr="009519C6" w:rsidRDefault="00547F1E" w:rsidP="000954A7">
      <w:pPr>
        <w:pStyle w:val="ListParagraph"/>
        <w:numPr>
          <w:ilvl w:val="0"/>
          <w:numId w:val="49"/>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Meneliti kelengkapan kompilasi produk administrasi bidang sosial;</w:t>
      </w:r>
    </w:p>
    <w:p w14:paraId="447F0590" w14:textId="77777777" w:rsidR="008B3E57" w:rsidRPr="009519C6" w:rsidRDefault="00547F1E" w:rsidP="000954A7">
      <w:pPr>
        <w:pStyle w:val="ListParagraph"/>
        <w:numPr>
          <w:ilvl w:val="0"/>
          <w:numId w:val="49"/>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Meneliti kelengkapan kompilasi produk administrasi bidang politik, hukum dan HAM;</w:t>
      </w:r>
    </w:p>
    <w:p w14:paraId="58054718" w14:textId="77777777" w:rsidR="008B3E57" w:rsidRPr="009519C6" w:rsidRDefault="00547F1E" w:rsidP="000954A7">
      <w:pPr>
        <w:pStyle w:val="ListParagraph"/>
        <w:numPr>
          <w:ilvl w:val="0"/>
          <w:numId w:val="49"/>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Meneliti kelengkapan kompilasi produk administrasi bidang ekonomi;</w:t>
      </w:r>
    </w:p>
    <w:p w14:paraId="5D853F21" w14:textId="77777777" w:rsidR="008B3E57" w:rsidRPr="009519C6" w:rsidRDefault="008B3E57" w:rsidP="000954A7">
      <w:pPr>
        <w:pStyle w:val="ListParagraph"/>
        <w:numPr>
          <w:ilvl w:val="0"/>
          <w:numId w:val="49"/>
        </w:numPr>
        <w:spacing w:after="0" w:line="360" w:lineRule="auto"/>
        <w:ind w:left="810"/>
        <w:jc w:val="both"/>
        <w:rPr>
          <w:rFonts w:ascii="Times New Roman" w:hAnsi="Times New Roman"/>
          <w:sz w:val="24"/>
          <w:szCs w:val="24"/>
        </w:rPr>
      </w:pPr>
      <w:r w:rsidRPr="009519C6">
        <w:rPr>
          <w:rFonts w:ascii="Times New Roman" w:hAnsi="Times New Roman"/>
          <w:sz w:val="24"/>
          <w:szCs w:val="24"/>
        </w:rPr>
        <w:t>Mendokumentasikan data statistik dari seluruh bidang;</w:t>
      </w:r>
    </w:p>
    <w:p w14:paraId="5BD3C5E7" w14:textId="77777777" w:rsidR="008B3E57" w:rsidRPr="009519C6" w:rsidRDefault="008B3E57" w:rsidP="000954A7">
      <w:pPr>
        <w:pStyle w:val="ListParagraph"/>
        <w:numPr>
          <w:ilvl w:val="0"/>
          <w:numId w:val="49"/>
        </w:numPr>
        <w:spacing w:after="0" w:line="360" w:lineRule="auto"/>
        <w:ind w:left="810"/>
        <w:jc w:val="both"/>
        <w:rPr>
          <w:rFonts w:ascii="Times New Roman" w:hAnsi="Times New Roman"/>
          <w:sz w:val="24"/>
          <w:szCs w:val="24"/>
        </w:rPr>
      </w:pPr>
      <w:r w:rsidRPr="009519C6">
        <w:rPr>
          <w:rFonts w:ascii="Times New Roman" w:hAnsi="Times New Roman"/>
          <w:sz w:val="24"/>
          <w:szCs w:val="24"/>
        </w:rPr>
        <w:t>Menyebarluaskan data statistik;</w:t>
      </w:r>
    </w:p>
    <w:p w14:paraId="665C24DA" w14:textId="77777777" w:rsidR="008B3E57" w:rsidRPr="009519C6" w:rsidRDefault="008B3E57" w:rsidP="000954A7">
      <w:pPr>
        <w:pStyle w:val="ListParagraph"/>
        <w:numPr>
          <w:ilvl w:val="0"/>
          <w:numId w:val="49"/>
        </w:numPr>
        <w:spacing w:after="0" w:line="360" w:lineRule="auto"/>
        <w:ind w:left="810"/>
        <w:jc w:val="both"/>
        <w:rPr>
          <w:rFonts w:ascii="Times New Roman" w:hAnsi="Times New Roman"/>
          <w:sz w:val="24"/>
          <w:szCs w:val="24"/>
        </w:rPr>
      </w:pPr>
      <w:r w:rsidRPr="009519C6">
        <w:rPr>
          <w:rFonts w:ascii="Times New Roman" w:hAnsi="Times New Roman"/>
          <w:sz w:val="24"/>
          <w:szCs w:val="24"/>
        </w:rPr>
        <w:t>Membuat laporan pelaksanaan kegiatan; dan</w:t>
      </w:r>
    </w:p>
    <w:p w14:paraId="77FEBBA6" w14:textId="77777777" w:rsidR="008B3E57" w:rsidRDefault="008B3E57" w:rsidP="000954A7">
      <w:pPr>
        <w:pStyle w:val="ListParagraph"/>
        <w:numPr>
          <w:ilvl w:val="0"/>
          <w:numId w:val="49"/>
        </w:numPr>
        <w:spacing w:after="0" w:line="360" w:lineRule="auto"/>
        <w:ind w:left="810"/>
        <w:jc w:val="both"/>
        <w:rPr>
          <w:rFonts w:ascii="Times New Roman" w:hAnsi="Times New Roman"/>
          <w:sz w:val="24"/>
          <w:szCs w:val="24"/>
        </w:rPr>
      </w:pPr>
      <w:r w:rsidRPr="009519C6">
        <w:rPr>
          <w:rFonts w:ascii="Times New Roman" w:hAnsi="Times New Roman"/>
          <w:sz w:val="24"/>
          <w:szCs w:val="24"/>
        </w:rPr>
        <w:t>Melaksanakan tugas lain yang diberikan oleh atasan sesuai dengan bidang tugasnya.</w:t>
      </w:r>
    </w:p>
    <w:p w14:paraId="0271C432" w14:textId="77777777" w:rsidR="008F143F" w:rsidRPr="009519C6" w:rsidRDefault="008F143F" w:rsidP="008F143F">
      <w:pPr>
        <w:pStyle w:val="ListParagraph"/>
        <w:spacing w:after="0" w:line="360" w:lineRule="auto"/>
        <w:ind w:left="810"/>
        <w:jc w:val="both"/>
        <w:rPr>
          <w:rFonts w:ascii="Times New Roman" w:hAnsi="Times New Roman"/>
          <w:sz w:val="24"/>
          <w:szCs w:val="24"/>
        </w:rPr>
      </w:pPr>
    </w:p>
    <w:p w14:paraId="6180736D" w14:textId="77777777" w:rsidR="008B3E57" w:rsidRPr="009519C6" w:rsidRDefault="008B3E57" w:rsidP="000954A7">
      <w:pPr>
        <w:pStyle w:val="ListParagraph"/>
        <w:numPr>
          <w:ilvl w:val="0"/>
          <w:numId w:val="22"/>
        </w:numPr>
        <w:spacing w:after="0" w:line="360" w:lineRule="auto"/>
        <w:ind w:left="450" w:hanging="450"/>
        <w:jc w:val="both"/>
        <w:rPr>
          <w:rFonts w:ascii="Times New Roman" w:hAnsi="Times New Roman"/>
          <w:b/>
          <w:sz w:val="24"/>
          <w:szCs w:val="24"/>
        </w:rPr>
      </w:pPr>
      <w:r w:rsidRPr="009519C6">
        <w:rPr>
          <w:rFonts w:ascii="Times New Roman" w:hAnsi="Times New Roman"/>
          <w:b/>
          <w:sz w:val="24"/>
          <w:szCs w:val="24"/>
        </w:rPr>
        <w:t>BIDANG PERSANDIAN DAN KEAMANAN INFORMASI</w:t>
      </w:r>
    </w:p>
    <w:p w14:paraId="17D8FE76" w14:textId="77777777" w:rsidR="008B3E57" w:rsidRPr="009519C6" w:rsidRDefault="008B3E57" w:rsidP="000954A7">
      <w:pPr>
        <w:pStyle w:val="ListParagraph"/>
        <w:spacing w:after="0" w:line="360" w:lineRule="auto"/>
        <w:ind w:left="450"/>
        <w:jc w:val="both"/>
        <w:rPr>
          <w:rFonts w:ascii="Times New Roman" w:hAnsi="Times New Roman"/>
          <w:sz w:val="24"/>
          <w:szCs w:val="24"/>
        </w:rPr>
      </w:pPr>
      <w:r w:rsidRPr="009519C6">
        <w:rPr>
          <w:rFonts w:ascii="Times New Roman" w:hAnsi="Times New Roman"/>
          <w:sz w:val="24"/>
          <w:szCs w:val="24"/>
        </w:rPr>
        <w:t>Bidang Persandian dan Keamanan Informasi mempunyai Tugas Pokok yaitu :</w:t>
      </w:r>
    </w:p>
    <w:p w14:paraId="7AA6A185" w14:textId="77777777" w:rsidR="008B3E57" w:rsidRPr="009519C6" w:rsidRDefault="008B3E57" w:rsidP="000954A7">
      <w:pPr>
        <w:pStyle w:val="ListParagraph"/>
        <w:numPr>
          <w:ilvl w:val="0"/>
          <w:numId w:val="50"/>
        </w:numPr>
        <w:spacing w:after="0" w:line="360" w:lineRule="auto"/>
        <w:ind w:left="810"/>
        <w:jc w:val="both"/>
        <w:rPr>
          <w:rFonts w:ascii="Times New Roman" w:hAnsi="Times New Roman"/>
          <w:sz w:val="24"/>
          <w:szCs w:val="24"/>
        </w:rPr>
      </w:pPr>
      <w:r w:rsidRPr="009519C6">
        <w:rPr>
          <w:rFonts w:ascii="Times New Roman" w:hAnsi="Times New Roman"/>
          <w:sz w:val="24"/>
          <w:szCs w:val="24"/>
        </w:rPr>
        <w:t>Bidang Persandian dan Keamanan Informasi berkedudukan sebagai unsur pembantu kepala dinas dalam menyelenggarakan tugas dan fungsi;</w:t>
      </w:r>
    </w:p>
    <w:p w14:paraId="658F7568" w14:textId="77777777" w:rsidR="008B3E57" w:rsidRPr="009519C6" w:rsidRDefault="008B3E57" w:rsidP="000954A7">
      <w:pPr>
        <w:pStyle w:val="ListParagraph"/>
        <w:numPr>
          <w:ilvl w:val="0"/>
          <w:numId w:val="50"/>
        </w:numPr>
        <w:spacing w:after="0" w:line="360" w:lineRule="auto"/>
        <w:ind w:left="810"/>
        <w:jc w:val="both"/>
        <w:rPr>
          <w:rFonts w:ascii="Times New Roman" w:hAnsi="Times New Roman"/>
          <w:sz w:val="24"/>
          <w:szCs w:val="24"/>
        </w:rPr>
      </w:pPr>
      <w:r w:rsidRPr="009519C6">
        <w:rPr>
          <w:rFonts w:ascii="Times New Roman" w:hAnsi="Times New Roman"/>
          <w:sz w:val="24"/>
          <w:szCs w:val="24"/>
        </w:rPr>
        <w:t>Bidang Persandian dan Keamanan Informasi dipimpin oleh kepala bidang yang berkedudukan di bawah dan bertanggung jawab kepada kepala dinas;</w:t>
      </w:r>
    </w:p>
    <w:p w14:paraId="4B980DFE" w14:textId="77777777" w:rsidR="008B3E57" w:rsidRPr="009519C6" w:rsidRDefault="008B3E57" w:rsidP="000954A7">
      <w:pPr>
        <w:pStyle w:val="ListParagraph"/>
        <w:numPr>
          <w:ilvl w:val="0"/>
          <w:numId w:val="50"/>
        </w:numPr>
        <w:spacing w:after="0" w:line="360" w:lineRule="auto"/>
        <w:ind w:left="810"/>
        <w:jc w:val="both"/>
        <w:rPr>
          <w:rFonts w:ascii="Times New Roman" w:hAnsi="Times New Roman"/>
          <w:sz w:val="24"/>
          <w:szCs w:val="24"/>
        </w:rPr>
      </w:pPr>
      <w:r w:rsidRPr="009519C6">
        <w:rPr>
          <w:rFonts w:ascii="Times New Roman" w:hAnsi="Times New Roman"/>
          <w:sz w:val="24"/>
          <w:szCs w:val="24"/>
        </w:rPr>
        <w:t>Bidang Persandian dan Keamanan Informasi mempunyai tugas membantu kepala dinas di persandian dan keamanan informasi yang meliputi :</w:t>
      </w:r>
    </w:p>
    <w:p w14:paraId="235DA2BD" w14:textId="77777777" w:rsidR="008B3E57" w:rsidRPr="009519C6" w:rsidRDefault="008B3E57" w:rsidP="000954A7">
      <w:pPr>
        <w:pStyle w:val="ListParagraph"/>
        <w:numPr>
          <w:ilvl w:val="0"/>
          <w:numId w:val="51"/>
        </w:numPr>
        <w:spacing w:after="0" w:line="360" w:lineRule="auto"/>
        <w:ind w:left="1170"/>
        <w:jc w:val="both"/>
        <w:rPr>
          <w:rFonts w:ascii="Times New Roman" w:hAnsi="Times New Roman"/>
          <w:sz w:val="24"/>
          <w:szCs w:val="24"/>
        </w:rPr>
      </w:pPr>
      <w:r w:rsidRPr="009519C6">
        <w:rPr>
          <w:rFonts w:ascii="Times New Roman" w:hAnsi="Times New Roman"/>
          <w:sz w:val="24"/>
          <w:szCs w:val="24"/>
        </w:rPr>
        <w:t>Penyiapan perumusan dan pelaksanaan kebijakan;</w:t>
      </w:r>
    </w:p>
    <w:p w14:paraId="5A3901DA" w14:textId="77777777" w:rsidR="008B3E57" w:rsidRPr="009519C6" w:rsidRDefault="008B3E57" w:rsidP="000954A7">
      <w:pPr>
        <w:pStyle w:val="ListParagraph"/>
        <w:numPr>
          <w:ilvl w:val="0"/>
          <w:numId w:val="51"/>
        </w:numPr>
        <w:spacing w:after="0" w:line="360" w:lineRule="auto"/>
        <w:ind w:left="1170"/>
        <w:jc w:val="both"/>
        <w:rPr>
          <w:rFonts w:ascii="Times New Roman" w:hAnsi="Times New Roman"/>
          <w:sz w:val="24"/>
          <w:szCs w:val="24"/>
        </w:rPr>
      </w:pPr>
      <w:r w:rsidRPr="009519C6">
        <w:rPr>
          <w:rFonts w:ascii="Times New Roman" w:hAnsi="Times New Roman"/>
          <w:sz w:val="24"/>
          <w:szCs w:val="24"/>
        </w:rPr>
        <w:t>Penyusunan norma, standar, prosedur dan kriteria;</w:t>
      </w:r>
    </w:p>
    <w:p w14:paraId="5808F630" w14:textId="77777777" w:rsidR="008B3E57" w:rsidRPr="009519C6" w:rsidRDefault="008B3E57" w:rsidP="000954A7">
      <w:pPr>
        <w:pStyle w:val="ListParagraph"/>
        <w:numPr>
          <w:ilvl w:val="0"/>
          <w:numId w:val="51"/>
        </w:numPr>
        <w:spacing w:after="0" w:line="360" w:lineRule="auto"/>
        <w:ind w:left="1170"/>
        <w:jc w:val="both"/>
        <w:rPr>
          <w:rFonts w:ascii="Times New Roman" w:hAnsi="Times New Roman"/>
          <w:sz w:val="24"/>
          <w:szCs w:val="24"/>
        </w:rPr>
      </w:pPr>
      <w:r w:rsidRPr="009519C6">
        <w:rPr>
          <w:rFonts w:ascii="Times New Roman" w:hAnsi="Times New Roman"/>
          <w:sz w:val="24"/>
          <w:szCs w:val="24"/>
        </w:rPr>
        <w:t>Pemberian bimbingan teknis dan supervisi;</w:t>
      </w:r>
    </w:p>
    <w:p w14:paraId="6AD98227" w14:textId="77777777" w:rsidR="008B3E57" w:rsidRPr="009519C6" w:rsidRDefault="008B3E57" w:rsidP="000954A7">
      <w:pPr>
        <w:pStyle w:val="ListParagraph"/>
        <w:numPr>
          <w:ilvl w:val="0"/>
          <w:numId w:val="51"/>
        </w:numPr>
        <w:spacing w:after="0" w:line="360" w:lineRule="auto"/>
        <w:ind w:left="1170"/>
        <w:jc w:val="both"/>
        <w:rPr>
          <w:rFonts w:ascii="Times New Roman" w:hAnsi="Times New Roman"/>
          <w:sz w:val="24"/>
          <w:szCs w:val="24"/>
        </w:rPr>
      </w:pPr>
      <w:r w:rsidRPr="009519C6">
        <w:rPr>
          <w:rFonts w:ascii="Times New Roman" w:hAnsi="Times New Roman"/>
          <w:sz w:val="24"/>
          <w:szCs w:val="24"/>
        </w:rPr>
        <w:t>Pemantauan, evaluasi dan pelaporan di bidang persandian dan keamanan informasi;</w:t>
      </w:r>
    </w:p>
    <w:p w14:paraId="3562EF88" w14:textId="77777777" w:rsidR="008B3E57" w:rsidRPr="009519C6" w:rsidRDefault="008B3E57" w:rsidP="000954A7">
      <w:pPr>
        <w:pStyle w:val="ListParagraph"/>
        <w:numPr>
          <w:ilvl w:val="0"/>
          <w:numId w:val="51"/>
        </w:numPr>
        <w:spacing w:after="0" w:line="360" w:lineRule="auto"/>
        <w:ind w:left="1170"/>
        <w:jc w:val="both"/>
        <w:rPr>
          <w:rFonts w:ascii="Times New Roman" w:hAnsi="Times New Roman"/>
          <w:sz w:val="24"/>
          <w:szCs w:val="24"/>
        </w:rPr>
      </w:pPr>
      <w:r w:rsidRPr="009519C6">
        <w:rPr>
          <w:rFonts w:ascii="Times New Roman" w:hAnsi="Times New Roman"/>
          <w:sz w:val="24"/>
          <w:szCs w:val="24"/>
        </w:rPr>
        <w:t>Pelaksanaan tugas lain yang diberikan oleh kepala dinas sesuai dengan bidang tugasnya.</w:t>
      </w:r>
    </w:p>
    <w:p w14:paraId="2F8BF479" w14:textId="77777777" w:rsidR="008B3E57" w:rsidRPr="009519C6" w:rsidRDefault="008B3E57" w:rsidP="000954A7">
      <w:pPr>
        <w:spacing w:after="0" w:line="360" w:lineRule="auto"/>
        <w:jc w:val="both"/>
        <w:rPr>
          <w:rFonts w:ascii="Times New Roman" w:hAnsi="Times New Roman"/>
          <w:sz w:val="24"/>
          <w:szCs w:val="24"/>
        </w:rPr>
      </w:pPr>
    </w:p>
    <w:p w14:paraId="272E850C" w14:textId="77777777" w:rsidR="008B3E57" w:rsidRPr="009519C6" w:rsidRDefault="008B3E57" w:rsidP="000954A7">
      <w:pPr>
        <w:spacing w:after="0" w:line="360" w:lineRule="auto"/>
        <w:jc w:val="both"/>
        <w:rPr>
          <w:rFonts w:ascii="Times New Roman" w:hAnsi="Times New Roman"/>
          <w:sz w:val="24"/>
          <w:szCs w:val="24"/>
        </w:rPr>
      </w:pPr>
      <w:r w:rsidRPr="009519C6">
        <w:rPr>
          <w:rFonts w:ascii="Times New Roman" w:hAnsi="Times New Roman"/>
          <w:sz w:val="24"/>
          <w:szCs w:val="24"/>
        </w:rPr>
        <w:t>Untuk melaksanakan Tugas Pokok sebagaimana tersebut di atas, Bidang Persandian dan Keamanan Informasi mempunyai fungsi :</w:t>
      </w:r>
    </w:p>
    <w:p w14:paraId="3EB2F4F3" w14:textId="77777777" w:rsidR="008B3E57" w:rsidRPr="009519C6" w:rsidRDefault="008B3E57" w:rsidP="000954A7">
      <w:pPr>
        <w:pStyle w:val="ListParagraph"/>
        <w:numPr>
          <w:ilvl w:val="0"/>
          <w:numId w:val="52"/>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Penyiapan bahan perumusan kebijakan di bidang layanan keamanan informasi e-goverment, pengelolaan sumber daya persandian dan keamanan informasi dilingkungan pemerintah daerah, pengelolaan dan pengamanan informasi dan komunikasi sandi antar perangkat daerah, pengawasan dan evaluasi penyelenggaraan persandian dan keamanan informasi dilingkungan pemerintah daerah;</w:t>
      </w:r>
    </w:p>
    <w:p w14:paraId="726BF514" w14:textId="77777777" w:rsidR="008B3E57" w:rsidRPr="009519C6" w:rsidRDefault="008B3E57" w:rsidP="000954A7">
      <w:pPr>
        <w:pStyle w:val="ListParagraph"/>
        <w:numPr>
          <w:ilvl w:val="0"/>
          <w:numId w:val="52"/>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 xml:space="preserve">Penyiapan bahan pelaksanaan kebijakan di bidang layanan keamanan informasi e-goverment, pengelolaan sumber daya persandian dan keamanan informasi dilingkungan pemerintah daerah, pengelolaan dan pengamanan informasi dan komunikasi sandi antar perangkat daerah, pengawasan dan evaluasi penyelenggaraan persandian dan keamanan informasi dilingkungan pemerintah daerah; </w:t>
      </w:r>
    </w:p>
    <w:p w14:paraId="32A5E233" w14:textId="77777777" w:rsidR="008B3E57" w:rsidRPr="009519C6" w:rsidRDefault="008B3E57" w:rsidP="000954A7">
      <w:pPr>
        <w:pStyle w:val="ListParagraph"/>
        <w:numPr>
          <w:ilvl w:val="0"/>
          <w:numId w:val="52"/>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 xml:space="preserve">Penyiapan bahan penyusunan norma, standar, prosedur, dan kriteria penyelenggaraan di bidang layanan keamanan informasi e-goverment, pengelolaan sumber daya persandian dan keamanan informasi dilingkungan pemerintah daerah, pengelolaan dan pengamanan informasi dan komunikasi sandi antar perangkat daerah, pengawasan dan evaluasi penyelenggaraan persandian dan keamanan informasi dilingkungan pemerintah daerah; </w:t>
      </w:r>
    </w:p>
    <w:p w14:paraId="20E38197" w14:textId="77777777" w:rsidR="008B3E57" w:rsidRPr="009519C6" w:rsidRDefault="008B3E57" w:rsidP="000954A7">
      <w:pPr>
        <w:pStyle w:val="ListParagraph"/>
        <w:numPr>
          <w:ilvl w:val="0"/>
          <w:numId w:val="52"/>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Penyiapan bahan pemberian bimbingan teknis dan supervisi di bidang layanan keamanan informasi e-goverment, pengelolaan sumber daya persandian dan keamanan informasi dilingkungan pemerintah daerah, pengelolaan dan pengamanan informasi dan komunikasi sandi antar perangkat daerah, pengawasan dan evaluasi penyelenggaraan persandian dan keamanan informasi dilingkungan pemerintah daerah;</w:t>
      </w:r>
    </w:p>
    <w:p w14:paraId="52EF4722" w14:textId="77777777" w:rsidR="008B3E57" w:rsidRPr="009519C6" w:rsidRDefault="008B3E57" w:rsidP="000954A7">
      <w:pPr>
        <w:pStyle w:val="ListParagraph"/>
        <w:numPr>
          <w:ilvl w:val="0"/>
          <w:numId w:val="52"/>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Pemantauan, evaluasi, dan pelaporan di bidang layanan keamanan informasi e-goverment, pengelolaan sumber daya persandian dan keamanan informasi dilingkungan pemerintah daerah, pengelolaan dan pengamanan informasi dan komunikasi sandi antar perangkat daerah, pengawasan dan evaluasi penyelenggaraan persandian dan keamanan informasi dilingkungan pemerintah daerah; dan</w:t>
      </w:r>
    </w:p>
    <w:p w14:paraId="4088D5EB" w14:textId="77777777" w:rsidR="008B3E57" w:rsidRPr="009519C6" w:rsidRDefault="008B3E57" w:rsidP="000954A7">
      <w:pPr>
        <w:pStyle w:val="ListParagraph"/>
        <w:numPr>
          <w:ilvl w:val="0"/>
          <w:numId w:val="52"/>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Pelaksanaan tugas lain yang diberikan oleh atasan sesuai dengan tugas dan fungsinya.</w:t>
      </w:r>
    </w:p>
    <w:p w14:paraId="5C8367CB" w14:textId="77777777" w:rsidR="008B3E57" w:rsidRPr="009519C6" w:rsidRDefault="008B3E57" w:rsidP="00547F1E">
      <w:pPr>
        <w:spacing w:after="0" w:line="360" w:lineRule="auto"/>
        <w:ind w:firstLine="462"/>
        <w:jc w:val="both"/>
        <w:rPr>
          <w:rFonts w:ascii="Times New Roman" w:hAnsi="Times New Roman"/>
          <w:sz w:val="24"/>
          <w:szCs w:val="24"/>
        </w:rPr>
      </w:pPr>
      <w:r w:rsidRPr="009519C6">
        <w:rPr>
          <w:rFonts w:ascii="Times New Roman" w:hAnsi="Times New Roman"/>
          <w:sz w:val="24"/>
          <w:szCs w:val="24"/>
        </w:rPr>
        <w:t>Bidang Persandian dan Keamanan Informasi terdiri dari :</w:t>
      </w:r>
    </w:p>
    <w:p w14:paraId="3831C544" w14:textId="77777777" w:rsidR="008B3E57" w:rsidRPr="009519C6" w:rsidRDefault="008B3E57" w:rsidP="00547F1E">
      <w:pPr>
        <w:pStyle w:val="ListParagraph"/>
        <w:numPr>
          <w:ilvl w:val="0"/>
          <w:numId w:val="53"/>
        </w:numPr>
        <w:tabs>
          <w:tab w:val="left" w:pos="993"/>
        </w:tabs>
        <w:spacing w:after="0" w:line="360" w:lineRule="auto"/>
        <w:ind w:left="993" w:hanging="447"/>
        <w:jc w:val="both"/>
        <w:rPr>
          <w:rFonts w:ascii="Times New Roman" w:hAnsi="Times New Roman"/>
          <w:sz w:val="24"/>
          <w:szCs w:val="24"/>
        </w:rPr>
      </w:pPr>
      <w:r w:rsidRPr="009519C6">
        <w:rPr>
          <w:rFonts w:ascii="Times New Roman" w:hAnsi="Times New Roman"/>
          <w:sz w:val="24"/>
          <w:szCs w:val="24"/>
        </w:rPr>
        <w:t>Seksi Tata Kelola Persandian dan Keamanan Informasi</w:t>
      </w:r>
    </w:p>
    <w:p w14:paraId="68699878" w14:textId="77777777" w:rsidR="008B3E57" w:rsidRPr="009519C6" w:rsidRDefault="008B3E57" w:rsidP="00547F1E">
      <w:pPr>
        <w:pStyle w:val="ListParagraph"/>
        <w:numPr>
          <w:ilvl w:val="0"/>
          <w:numId w:val="53"/>
        </w:numPr>
        <w:tabs>
          <w:tab w:val="left" w:pos="993"/>
        </w:tabs>
        <w:spacing w:after="0" w:line="360" w:lineRule="auto"/>
        <w:ind w:left="993" w:hanging="447"/>
        <w:jc w:val="both"/>
        <w:rPr>
          <w:rFonts w:ascii="Times New Roman" w:hAnsi="Times New Roman"/>
          <w:sz w:val="24"/>
          <w:szCs w:val="24"/>
        </w:rPr>
      </w:pPr>
      <w:r w:rsidRPr="009519C6">
        <w:rPr>
          <w:rFonts w:ascii="Times New Roman" w:hAnsi="Times New Roman"/>
          <w:sz w:val="24"/>
          <w:szCs w:val="24"/>
        </w:rPr>
        <w:t>Seksi Operasional Pengamanan Informasi dan Persandian</w:t>
      </w:r>
    </w:p>
    <w:p w14:paraId="360B1A79" w14:textId="77777777" w:rsidR="008B3E57" w:rsidRPr="009519C6" w:rsidRDefault="008B3E57" w:rsidP="00547F1E">
      <w:pPr>
        <w:pStyle w:val="ListParagraph"/>
        <w:numPr>
          <w:ilvl w:val="0"/>
          <w:numId w:val="53"/>
        </w:numPr>
        <w:tabs>
          <w:tab w:val="left" w:pos="993"/>
        </w:tabs>
        <w:spacing w:after="0" w:line="360" w:lineRule="auto"/>
        <w:ind w:left="993" w:hanging="447"/>
        <w:jc w:val="both"/>
        <w:rPr>
          <w:rFonts w:ascii="Times New Roman" w:hAnsi="Times New Roman"/>
          <w:sz w:val="24"/>
          <w:szCs w:val="24"/>
        </w:rPr>
      </w:pPr>
      <w:r w:rsidRPr="009519C6">
        <w:rPr>
          <w:rFonts w:ascii="Times New Roman" w:hAnsi="Times New Roman"/>
          <w:sz w:val="24"/>
          <w:szCs w:val="24"/>
        </w:rPr>
        <w:t>Seksi Pengawasan dan Evaluasi Penyelenggaraan Persandian dan Keamanan Informasi</w:t>
      </w:r>
    </w:p>
    <w:p w14:paraId="6303567E" w14:textId="77777777" w:rsidR="008B3E57" w:rsidRDefault="008B3E57" w:rsidP="00547F1E">
      <w:pPr>
        <w:spacing w:after="0" w:line="360" w:lineRule="auto"/>
        <w:ind w:left="567"/>
        <w:jc w:val="both"/>
        <w:rPr>
          <w:rFonts w:ascii="Times New Roman" w:hAnsi="Times New Roman"/>
          <w:sz w:val="24"/>
          <w:szCs w:val="24"/>
          <w:lang w:val="id-ID"/>
        </w:rPr>
      </w:pPr>
      <w:r w:rsidRPr="009519C6">
        <w:rPr>
          <w:rFonts w:ascii="Times New Roman" w:hAnsi="Times New Roman"/>
          <w:sz w:val="24"/>
          <w:szCs w:val="24"/>
          <w:lang w:val="id-ID"/>
        </w:rPr>
        <w:t xml:space="preserve">Masing-masing Seksi sebagaimana dimaksud </w:t>
      </w:r>
      <w:r w:rsidRPr="009519C6">
        <w:rPr>
          <w:rFonts w:ascii="Times New Roman" w:hAnsi="Times New Roman"/>
          <w:sz w:val="24"/>
          <w:szCs w:val="24"/>
        </w:rPr>
        <w:t>di atas</w:t>
      </w:r>
      <w:r w:rsidRPr="009519C6">
        <w:rPr>
          <w:rFonts w:ascii="Times New Roman" w:hAnsi="Times New Roman"/>
          <w:sz w:val="24"/>
          <w:szCs w:val="24"/>
          <w:lang w:val="id-ID"/>
        </w:rPr>
        <w:t xml:space="preserve"> dipimpin oleh Kepala Seksi yang berada dibawah dan bertanggung jawab kepada Kepala Bidang.</w:t>
      </w:r>
    </w:p>
    <w:p w14:paraId="121A0501" w14:textId="77777777" w:rsidR="008F143F" w:rsidRDefault="008F143F" w:rsidP="000954A7">
      <w:pPr>
        <w:spacing w:after="0" w:line="360" w:lineRule="auto"/>
        <w:jc w:val="both"/>
        <w:rPr>
          <w:rFonts w:ascii="Times New Roman" w:hAnsi="Times New Roman"/>
          <w:sz w:val="24"/>
          <w:szCs w:val="24"/>
          <w:lang w:val="id-ID"/>
        </w:rPr>
      </w:pPr>
    </w:p>
    <w:p w14:paraId="0B3EBA0E" w14:textId="77777777" w:rsidR="008F143F" w:rsidRDefault="008F143F" w:rsidP="000954A7">
      <w:pPr>
        <w:spacing w:after="0" w:line="360" w:lineRule="auto"/>
        <w:jc w:val="both"/>
        <w:rPr>
          <w:rFonts w:ascii="Times New Roman" w:hAnsi="Times New Roman"/>
          <w:sz w:val="24"/>
          <w:szCs w:val="24"/>
          <w:lang w:val="id-ID"/>
        </w:rPr>
      </w:pPr>
    </w:p>
    <w:p w14:paraId="00745187" w14:textId="77777777" w:rsidR="008F143F" w:rsidRPr="009519C6" w:rsidRDefault="008F143F" w:rsidP="000954A7">
      <w:pPr>
        <w:spacing w:after="0" w:line="360" w:lineRule="auto"/>
        <w:jc w:val="both"/>
        <w:rPr>
          <w:rFonts w:ascii="Times New Roman" w:hAnsi="Times New Roman"/>
          <w:sz w:val="24"/>
          <w:szCs w:val="24"/>
          <w:lang w:val="id-ID"/>
        </w:rPr>
      </w:pPr>
    </w:p>
    <w:p w14:paraId="0968627E" w14:textId="77777777" w:rsidR="008B3E57" w:rsidRPr="009519C6" w:rsidRDefault="008B3E57" w:rsidP="000954A7">
      <w:pPr>
        <w:pStyle w:val="ListParagraph"/>
        <w:numPr>
          <w:ilvl w:val="0"/>
          <w:numId w:val="54"/>
        </w:numPr>
        <w:spacing w:after="0" w:line="360" w:lineRule="auto"/>
        <w:ind w:left="450" w:hanging="450"/>
        <w:jc w:val="both"/>
        <w:rPr>
          <w:rFonts w:ascii="Times New Roman" w:hAnsi="Times New Roman"/>
          <w:b/>
          <w:sz w:val="24"/>
          <w:szCs w:val="24"/>
        </w:rPr>
      </w:pPr>
      <w:r w:rsidRPr="009519C6">
        <w:rPr>
          <w:rFonts w:ascii="Times New Roman" w:hAnsi="Times New Roman"/>
          <w:b/>
          <w:sz w:val="24"/>
          <w:szCs w:val="24"/>
        </w:rPr>
        <w:t>Seksi Tata Kelola Persandian dan Keamanan Informasi</w:t>
      </w:r>
    </w:p>
    <w:p w14:paraId="049722F7" w14:textId="77777777" w:rsidR="008B3E57" w:rsidRPr="009519C6" w:rsidRDefault="008B3E57" w:rsidP="000954A7">
      <w:pPr>
        <w:pStyle w:val="ListParagraph"/>
        <w:spacing w:after="0" w:line="360" w:lineRule="auto"/>
        <w:ind w:left="450"/>
        <w:jc w:val="both"/>
        <w:rPr>
          <w:rFonts w:ascii="Times New Roman" w:hAnsi="Times New Roman"/>
          <w:sz w:val="24"/>
          <w:szCs w:val="24"/>
        </w:rPr>
      </w:pPr>
      <w:r w:rsidRPr="009519C6">
        <w:rPr>
          <w:rFonts w:ascii="Times New Roman" w:hAnsi="Times New Roman"/>
          <w:sz w:val="24"/>
          <w:szCs w:val="24"/>
        </w:rPr>
        <w:t>Seksi Tata Kelola Persandian dan Keamanan Informasi mempunyai tugas membantu Kepala Bidang Persandian Dan Keamanan Informasi dalam urusan tata kelola persandian dan keamanan informasi, dengan rincian tugas sebagai berikut :</w:t>
      </w:r>
    </w:p>
    <w:p w14:paraId="35251CA2"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Menyusun rencana kerja Seksi Tata Kelola Persandian dan Keamanan Informasi;</w:t>
      </w:r>
    </w:p>
    <w:p w14:paraId="6BC84C34"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Menyiapkan bahan perumusan kebijakan di Bidang Layanan Keamanan Informasi e-Goverment, pengelolaan sumber daya persandian dan keamanan informasi dilingkungan pemerintah daerah;</w:t>
      </w:r>
    </w:p>
    <w:p w14:paraId="7E2044CF"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Menyiapkan bahan pelaksanaan kebijakan di bidang layanan keamanan informasi e-Goverment, pengelolaan sumber daya persandian dan keamanan informasi dilingkungan pemerintah daerah;</w:t>
      </w:r>
    </w:p>
    <w:p w14:paraId="36FCC098"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Menyiapkan bahan penyusunan norma, standar, prosedur, dan kriteria penyelenggaraan di bidang layanan keamanan informasi e-Goverment, pengelolaan sumber daya persandian dan keamanan informasi dilingkungan pemerintah daerah;</w:t>
      </w:r>
    </w:p>
    <w:p w14:paraId="197569C1"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Menyiapkan bahan pemberian bimbingan teknis dan supervisi di bidang layanan keamanan informasi e-Goverment, pengelolaan sumber daya persandian dan keamanan informasi dilingkungan pemerintah daerah;</w:t>
      </w:r>
    </w:p>
    <w:p w14:paraId="4866BF1E"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pemantauan, evaluasi, dan pelaporan di bidang layanan keamanan informasi e-Goverment, pengelolaan sumber daya persandian dan keamanan informasi dilingkungan pemerintah daerah;</w:t>
      </w:r>
    </w:p>
    <w:p w14:paraId="28BECFF8"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pelayanan monitoring trafik elektronik;</w:t>
      </w:r>
    </w:p>
    <w:p w14:paraId="3B3D306A"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pelayanan penanganan insiden keamanan informasi;</w:t>
      </w:r>
    </w:p>
    <w:p w14:paraId="35772BC0"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peningkatan kapasitas sumber daya manusia di bidang keamanan informasi;</w:t>
      </w:r>
    </w:p>
    <w:p w14:paraId="37D6250A"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pelayanan keamanan informasi pada sistem elektronik pemerintah daerah;</w:t>
      </w:r>
    </w:p>
    <w:p w14:paraId="2D57C4A1"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audit teknologi informasi dan komunikasi;</w:t>
      </w:r>
    </w:p>
    <w:p w14:paraId="1B1F1FB8"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penyelenggaraan internet sehat, kreatif, inovatif dan produktif;</w:t>
      </w:r>
    </w:p>
    <w:p w14:paraId="14109769"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perumusan kebijakan keamanan informasi di lingkungan pemerintah daerah;</w:t>
      </w:r>
    </w:p>
    <w:p w14:paraId="5B8D4825"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penyusunan peraturan teknis pengelolaan informasi berklasifikasi;</w:t>
      </w:r>
    </w:p>
    <w:p w14:paraId="5615ABB3"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penyusunan peraturan teknis pengelolaan sumber daya persandian yang meliputi pengelolaan sumber daya manusia sandi, perangkat lunak persandian, perangkat keras persandian dan jaring komunikasi sandi;</w:t>
      </w:r>
    </w:p>
    <w:p w14:paraId="1868E053"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pengelolaan informasi berklasifikasi melalui pengklasifikasian informasi milik pemerintah daerah;</w:t>
      </w:r>
    </w:p>
    <w:p w14:paraId="0A729205"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pengelolaan sumber daya persandian yang meliputi sumber daya manusia sandi, perangkat lunak persandian, perangkat keras persandian dan jaring komunikasi sandi;</w:t>
      </w:r>
    </w:p>
    <w:p w14:paraId="68587054"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pengelolaan proses pengamanan informasi milik pemerintah daerah;</w:t>
      </w:r>
    </w:p>
    <w:p w14:paraId="23DA2E4B"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pengiriman, penyimpanan, pemanfaatan dan penghancuran informasi berklasifikasi;</w:t>
      </w:r>
    </w:p>
    <w:p w14:paraId="042EBCAE"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penyiapan rencana kebutuhan sumber daya manusia sandi;</w:t>
      </w:r>
    </w:p>
    <w:p w14:paraId="100912FD"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peningkatan kesadaran pengamanan informasi melalui program pendidikan, pelatihan, fasilitasi, asistensi, bimbingan teknis, workshop dan/atau seminar;</w:t>
      </w:r>
    </w:p>
    <w:p w14:paraId="472A3B18"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pengembangan kompetensi sumber daya manusia sandi melalui program pendidikan, pelatihan, fasilitasi, asistensi, bimbingan teknis, workshop dan/atau seminar;</w:t>
      </w:r>
    </w:p>
    <w:p w14:paraId="3A29D0A0"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pengadaan, penyimpanan, distribusi dan pemusnahan perangkat lunak dan perangkat keras persandian;</w:t>
      </w:r>
    </w:p>
    <w:p w14:paraId="713559D9"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pemeliharaan dan perbaikan perangkat lunak persandian, perangkat keras persandian dan jaring komunikasi sandi;</w:t>
      </w:r>
    </w:p>
    <w:p w14:paraId="26C4BDDD"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koordinasi pelaksanaan kegiatan jabatan fungsional Sandiman;</w:t>
      </w:r>
    </w:p>
    <w:p w14:paraId="64B48DA4" w14:textId="77777777" w:rsidR="008B3E57" w:rsidRPr="009519C6" w:rsidRDefault="00703A1A" w:rsidP="000954A7">
      <w:pPr>
        <w:pStyle w:val="ListParagraph"/>
        <w:numPr>
          <w:ilvl w:val="0"/>
          <w:numId w:val="55"/>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Membuat laporan pelaksanaan kegiatan; dan</w:t>
      </w:r>
    </w:p>
    <w:p w14:paraId="7DAABBEB" w14:textId="77777777" w:rsidR="008B3E57" w:rsidRDefault="008B3E57" w:rsidP="000954A7">
      <w:pPr>
        <w:pStyle w:val="ListParagraph"/>
        <w:numPr>
          <w:ilvl w:val="0"/>
          <w:numId w:val="55"/>
        </w:numPr>
        <w:spacing w:after="0" w:line="360" w:lineRule="auto"/>
        <w:ind w:left="810"/>
        <w:jc w:val="both"/>
        <w:rPr>
          <w:rFonts w:ascii="Times New Roman" w:hAnsi="Times New Roman"/>
          <w:sz w:val="24"/>
          <w:szCs w:val="24"/>
        </w:rPr>
      </w:pPr>
      <w:r w:rsidRPr="009519C6">
        <w:rPr>
          <w:rFonts w:ascii="Times New Roman" w:hAnsi="Times New Roman"/>
          <w:sz w:val="24"/>
          <w:szCs w:val="24"/>
        </w:rPr>
        <w:t>Melaksanakan tugas lain yang diberikan oleh atasan sesuai bidang tugasnya.</w:t>
      </w:r>
    </w:p>
    <w:p w14:paraId="19F8236E" w14:textId="77777777" w:rsidR="008F143F" w:rsidRDefault="008F143F" w:rsidP="008F143F">
      <w:pPr>
        <w:pStyle w:val="ListParagraph"/>
        <w:spacing w:after="0" w:line="360" w:lineRule="auto"/>
        <w:ind w:left="810"/>
        <w:jc w:val="both"/>
        <w:rPr>
          <w:rFonts w:ascii="Times New Roman" w:hAnsi="Times New Roman"/>
          <w:sz w:val="24"/>
          <w:szCs w:val="24"/>
        </w:rPr>
      </w:pPr>
    </w:p>
    <w:p w14:paraId="5F73EC94" w14:textId="77777777" w:rsidR="008F143F" w:rsidRDefault="008F143F" w:rsidP="008F143F">
      <w:pPr>
        <w:pStyle w:val="ListParagraph"/>
        <w:spacing w:after="0" w:line="360" w:lineRule="auto"/>
        <w:ind w:left="810"/>
        <w:jc w:val="both"/>
        <w:rPr>
          <w:rFonts w:ascii="Times New Roman" w:hAnsi="Times New Roman"/>
          <w:sz w:val="24"/>
          <w:szCs w:val="24"/>
        </w:rPr>
      </w:pPr>
    </w:p>
    <w:p w14:paraId="7D47DDC0" w14:textId="77777777" w:rsidR="008F143F" w:rsidRDefault="008F143F" w:rsidP="008F143F">
      <w:pPr>
        <w:pStyle w:val="ListParagraph"/>
        <w:spacing w:after="0" w:line="360" w:lineRule="auto"/>
        <w:ind w:left="810"/>
        <w:jc w:val="both"/>
        <w:rPr>
          <w:rFonts w:ascii="Times New Roman" w:hAnsi="Times New Roman"/>
          <w:sz w:val="24"/>
          <w:szCs w:val="24"/>
        </w:rPr>
      </w:pPr>
    </w:p>
    <w:p w14:paraId="491315D8" w14:textId="77777777" w:rsidR="008B3E57" w:rsidRPr="009519C6" w:rsidRDefault="008B3E57" w:rsidP="000954A7">
      <w:pPr>
        <w:pStyle w:val="ListParagraph"/>
        <w:numPr>
          <w:ilvl w:val="0"/>
          <w:numId w:val="54"/>
        </w:numPr>
        <w:spacing w:after="0" w:line="360" w:lineRule="auto"/>
        <w:ind w:left="450" w:hanging="450"/>
        <w:jc w:val="both"/>
        <w:rPr>
          <w:rFonts w:ascii="Times New Roman" w:hAnsi="Times New Roman"/>
          <w:b/>
          <w:sz w:val="24"/>
          <w:szCs w:val="24"/>
        </w:rPr>
      </w:pPr>
      <w:r w:rsidRPr="009519C6">
        <w:rPr>
          <w:rFonts w:ascii="Times New Roman" w:hAnsi="Times New Roman"/>
          <w:b/>
          <w:sz w:val="24"/>
          <w:szCs w:val="24"/>
        </w:rPr>
        <w:t>Seksi Operasional Pengamanan Informasi dan Persandian</w:t>
      </w:r>
    </w:p>
    <w:p w14:paraId="7C39EC7C" w14:textId="77777777" w:rsidR="008B3E57" w:rsidRPr="009519C6" w:rsidRDefault="008B3E57" w:rsidP="000954A7">
      <w:pPr>
        <w:spacing w:after="0" w:line="360" w:lineRule="auto"/>
        <w:ind w:left="450"/>
        <w:jc w:val="both"/>
        <w:rPr>
          <w:rFonts w:ascii="Times New Roman" w:hAnsi="Times New Roman"/>
          <w:sz w:val="24"/>
          <w:szCs w:val="24"/>
        </w:rPr>
      </w:pPr>
      <w:r w:rsidRPr="009519C6">
        <w:rPr>
          <w:rFonts w:ascii="Times New Roman" w:hAnsi="Times New Roman"/>
          <w:sz w:val="24"/>
          <w:szCs w:val="24"/>
        </w:rPr>
        <w:t>Seksi Operasional Pengamanan Informasi dan Persandian mempunyai tugas membantu Kepala Bidang Persandian Dan Keamanan Informasi dalam urusan tata kelola persandian dan keamanan informasi, dengan rincian tugas sebagai berikut :</w:t>
      </w:r>
    </w:p>
    <w:p w14:paraId="55325C43" w14:textId="77777777" w:rsidR="008B3E57" w:rsidRPr="009519C6" w:rsidRDefault="00540360" w:rsidP="000954A7">
      <w:pPr>
        <w:pStyle w:val="ListParagraph"/>
        <w:numPr>
          <w:ilvl w:val="0"/>
          <w:numId w:val="56"/>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Menyusun rencana kerja Seksi Operasional Pengamanan Informasi dan Persandian;</w:t>
      </w:r>
    </w:p>
    <w:p w14:paraId="080A6311" w14:textId="77777777" w:rsidR="008B3E57" w:rsidRPr="009519C6" w:rsidRDefault="00540360" w:rsidP="000954A7">
      <w:pPr>
        <w:pStyle w:val="ListParagraph"/>
        <w:numPr>
          <w:ilvl w:val="0"/>
          <w:numId w:val="56"/>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Menyiapkan bahan perumusan kebijakan di bidang pengelolaan dan pengamanan informasi dan komunikasi sandi antar perangkat daerah;</w:t>
      </w:r>
    </w:p>
    <w:p w14:paraId="118725CC" w14:textId="77777777" w:rsidR="008B3E57" w:rsidRPr="009519C6" w:rsidRDefault="00540360" w:rsidP="000954A7">
      <w:pPr>
        <w:pStyle w:val="ListParagraph"/>
        <w:numPr>
          <w:ilvl w:val="0"/>
          <w:numId w:val="56"/>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Menyiapkan bahan pelaksanaan kebijakan di bidang pengelolaan dan pengamanan informasi dan komunikasi sandi antar perangkat daerah;</w:t>
      </w:r>
    </w:p>
    <w:p w14:paraId="08C1B371" w14:textId="77777777" w:rsidR="008B3E57" w:rsidRPr="009519C6" w:rsidRDefault="00540360" w:rsidP="000954A7">
      <w:pPr>
        <w:pStyle w:val="ListParagraph"/>
        <w:numPr>
          <w:ilvl w:val="0"/>
          <w:numId w:val="56"/>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Menyiapkan bahan penyusunan norma, standar, prosedur, dan kriteria penyelenggaraan di bidang pengelolaan dan pengamanan informasi dan komunikasi sandi antar perangkat daerah;</w:t>
      </w:r>
    </w:p>
    <w:p w14:paraId="0A0DAF99" w14:textId="77777777" w:rsidR="008B3E57" w:rsidRPr="009519C6" w:rsidRDefault="00540360" w:rsidP="000954A7">
      <w:pPr>
        <w:pStyle w:val="ListParagraph"/>
        <w:numPr>
          <w:ilvl w:val="0"/>
          <w:numId w:val="56"/>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Menyiapkan bahan pemberian bimbingan teknis dan supervisi di bidang pengelolaan dan pengamanan informasi dan komunikasi sandi antar perangkat daerah;</w:t>
      </w:r>
    </w:p>
    <w:p w14:paraId="4A16473D" w14:textId="77777777" w:rsidR="008B3E57" w:rsidRPr="009519C6" w:rsidRDefault="00540360" w:rsidP="000954A7">
      <w:pPr>
        <w:pStyle w:val="ListParagraph"/>
        <w:numPr>
          <w:ilvl w:val="0"/>
          <w:numId w:val="56"/>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pemantauan, evaluasi, dan pelaporan di bidang pengelolaan dan pengamanan informasi dan komunikasi sandi antar perangkat daerah;</w:t>
      </w:r>
    </w:p>
    <w:p w14:paraId="53B7D403" w14:textId="77777777" w:rsidR="008B3E57" w:rsidRPr="009519C6" w:rsidRDefault="00540360" w:rsidP="000954A7">
      <w:pPr>
        <w:pStyle w:val="ListParagraph"/>
        <w:numPr>
          <w:ilvl w:val="0"/>
          <w:numId w:val="56"/>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penyusunan peraturan teknis pengelolaan komunikasi sandi antar perangkat daerah di lingkungan pemerintah daerah;</w:t>
      </w:r>
    </w:p>
    <w:p w14:paraId="4E4D63A9" w14:textId="77777777" w:rsidR="008B3E57" w:rsidRPr="009519C6" w:rsidRDefault="00540360" w:rsidP="000954A7">
      <w:pPr>
        <w:pStyle w:val="ListParagraph"/>
        <w:numPr>
          <w:ilvl w:val="0"/>
          <w:numId w:val="56"/>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penyusunan peraturan teknis operasional komunikasi sandi antar perangkat daerah di lingkungan pemerintah daerah;</w:t>
      </w:r>
    </w:p>
    <w:p w14:paraId="09F52BCE" w14:textId="77777777" w:rsidR="008B3E57" w:rsidRPr="009519C6" w:rsidRDefault="00540360" w:rsidP="000954A7">
      <w:pPr>
        <w:pStyle w:val="ListParagraph"/>
        <w:numPr>
          <w:ilvl w:val="0"/>
          <w:numId w:val="56"/>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penyusunan peraturan teknis operasional pengamanan komunikasi sandi;</w:t>
      </w:r>
    </w:p>
    <w:p w14:paraId="1D9E3669" w14:textId="77777777" w:rsidR="008B3E57" w:rsidRPr="009519C6" w:rsidRDefault="00540360" w:rsidP="000954A7">
      <w:pPr>
        <w:pStyle w:val="ListParagraph"/>
        <w:numPr>
          <w:ilvl w:val="0"/>
          <w:numId w:val="56"/>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pengukuran tingkat kerawanan dan keamanan informasi;</w:t>
      </w:r>
    </w:p>
    <w:p w14:paraId="599A12F0" w14:textId="77777777" w:rsidR="008B3E57" w:rsidRPr="009519C6" w:rsidRDefault="00540360" w:rsidP="000954A7">
      <w:pPr>
        <w:pStyle w:val="ListParagraph"/>
        <w:numPr>
          <w:ilvl w:val="0"/>
          <w:numId w:val="56"/>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penyiapan rencana kebutuhan perangkat lunak persandian dalam rangka operasional komunikasi sandi antar perangkat daerah dilingkungan pemerintah daerah;</w:t>
      </w:r>
    </w:p>
    <w:p w14:paraId="06D57541" w14:textId="77777777" w:rsidR="008B3E57" w:rsidRPr="009519C6" w:rsidRDefault="00540360" w:rsidP="000954A7">
      <w:pPr>
        <w:pStyle w:val="ListParagraph"/>
        <w:numPr>
          <w:ilvl w:val="0"/>
          <w:numId w:val="56"/>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penyiapan rencana kebutuhan perangkat keras persandian dalam rangka operasional komunikasi sandi antar perangkat daerah dilingkungan pemerintah daerah;</w:t>
      </w:r>
    </w:p>
    <w:p w14:paraId="45FFFFF3" w14:textId="77777777" w:rsidR="008B3E57" w:rsidRPr="009519C6" w:rsidRDefault="00540360" w:rsidP="000954A7">
      <w:pPr>
        <w:pStyle w:val="ListParagraph"/>
        <w:numPr>
          <w:ilvl w:val="0"/>
          <w:numId w:val="56"/>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penyiapan rencana kebutuhan unsur pengelola dan pengguna pada komunikasi sandi antar perangkat daerah dilingkungan pemerintah daerah;</w:t>
      </w:r>
    </w:p>
    <w:p w14:paraId="090AF61B" w14:textId="77777777" w:rsidR="008B3E57" w:rsidRPr="009519C6" w:rsidRDefault="00540360" w:rsidP="000954A7">
      <w:pPr>
        <w:pStyle w:val="ListParagraph"/>
        <w:numPr>
          <w:ilvl w:val="0"/>
          <w:numId w:val="56"/>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perancangan pola hubungan komunikasi sandi antar perangkat daerah dilingkungan pemerintah daerah;</w:t>
      </w:r>
    </w:p>
    <w:p w14:paraId="049021B6" w14:textId="77777777" w:rsidR="008B3E57" w:rsidRPr="009519C6" w:rsidRDefault="00540360" w:rsidP="000954A7">
      <w:pPr>
        <w:pStyle w:val="ListParagraph"/>
        <w:numPr>
          <w:ilvl w:val="0"/>
          <w:numId w:val="56"/>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pengamanan terhadap kegiatan/ aset/ fasilitas/ instalasi penting/  vital/ kritis melalui kontra penginderaan dan/atau metode pengamanan persandian lainnya;</w:t>
      </w:r>
    </w:p>
    <w:p w14:paraId="2869E390" w14:textId="77777777" w:rsidR="008B3E57" w:rsidRPr="009519C6" w:rsidRDefault="00540360" w:rsidP="000954A7">
      <w:pPr>
        <w:pStyle w:val="ListParagraph"/>
        <w:numPr>
          <w:ilvl w:val="0"/>
          <w:numId w:val="56"/>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pengamanan informasi elektronik;</w:t>
      </w:r>
    </w:p>
    <w:p w14:paraId="014BD7BE" w14:textId="77777777" w:rsidR="008B3E57" w:rsidRPr="009519C6" w:rsidRDefault="00540360" w:rsidP="000954A7">
      <w:pPr>
        <w:pStyle w:val="ListParagraph"/>
        <w:numPr>
          <w:ilvl w:val="0"/>
          <w:numId w:val="56"/>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pengelolaan Security Operation Center (SOC) dalam rangka pengamanan informasi dan komunikasi;</w:t>
      </w:r>
    </w:p>
    <w:p w14:paraId="55A051FD" w14:textId="77777777" w:rsidR="008B3E57" w:rsidRPr="009519C6" w:rsidRDefault="00540360" w:rsidP="000954A7">
      <w:pPr>
        <w:pStyle w:val="ListParagraph"/>
        <w:numPr>
          <w:ilvl w:val="0"/>
          <w:numId w:val="56"/>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pemulihan data atau sistem jika terjadi gangguan operasional persandian dan keamanan informasi;</w:t>
      </w:r>
    </w:p>
    <w:p w14:paraId="02763912" w14:textId="77777777" w:rsidR="008B3E57" w:rsidRPr="009519C6" w:rsidRDefault="00540360" w:rsidP="000954A7">
      <w:pPr>
        <w:pStyle w:val="ListParagraph"/>
        <w:numPr>
          <w:ilvl w:val="0"/>
          <w:numId w:val="56"/>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koordinasi pelaksanaan kegiatan jabatan fungsional sandiman;</w:t>
      </w:r>
    </w:p>
    <w:p w14:paraId="0C782489" w14:textId="77777777" w:rsidR="008B3E57" w:rsidRPr="009519C6" w:rsidRDefault="00540360" w:rsidP="000954A7">
      <w:pPr>
        <w:pStyle w:val="ListParagraph"/>
        <w:numPr>
          <w:ilvl w:val="0"/>
          <w:numId w:val="56"/>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Membuat laporan  pelaksanaan kegiatan; dan</w:t>
      </w:r>
    </w:p>
    <w:p w14:paraId="781E49B3" w14:textId="77777777" w:rsidR="008B3E57" w:rsidRDefault="00540360" w:rsidP="000954A7">
      <w:pPr>
        <w:pStyle w:val="ListParagraph"/>
        <w:numPr>
          <w:ilvl w:val="0"/>
          <w:numId w:val="56"/>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tugas lain yang diberikan oleh atasan sesuai dengan bidang tugasnya.</w:t>
      </w:r>
    </w:p>
    <w:p w14:paraId="3CFE561F" w14:textId="77777777" w:rsidR="008F143F" w:rsidRDefault="008F143F" w:rsidP="008F143F">
      <w:pPr>
        <w:pStyle w:val="ListParagraph"/>
        <w:spacing w:after="0" w:line="360" w:lineRule="auto"/>
        <w:ind w:left="810"/>
        <w:jc w:val="both"/>
        <w:rPr>
          <w:rFonts w:ascii="Times New Roman" w:hAnsi="Times New Roman"/>
          <w:sz w:val="24"/>
          <w:szCs w:val="24"/>
        </w:rPr>
      </w:pPr>
    </w:p>
    <w:p w14:paraId="043AC8CB" w14:textId="77777777" w:rsidR="008B3E57" w:rsidRPr="009519C6" w:rsidRDefault="008B3E57" w:rsidP="000954A7">
      <w:pPr>
        <w:pStyle w:val="ListParagraph"/>
        <w:numPr>
          <w:ilvl w:val="0"/>
          <w:numId w:val="54"/>
        </w:numPr>
        <w:spacing w:after="0" w:line="360" w:lineRule="auto"/>
        <w:ind w:left="450" w:hanging="450"/>
        <w:jc w:val="both"/>
        <w:rPr>
          <w:rFonts w:ascii="Times New Roman" w:hAnsi="Times New Roman"/>
          <w:b/>
          <w:sz w:val="24"/>
          <w:szCs w:val="24"/>
        </w:rPr>
      </w:pPr>
      <w:r w:rsidRPr="009519C6">
        <w:rPr>
          <w:rFonts w:ascii="Times New Roman" w:hAnsi="Times New Roman"/>
          <w:b/>
          <w:sz w:val="24"/>
          <w:szCs w:val="24"/>
        </w:rPr>
        <w:t>Seksi Pengawasan dan Evaluasi Penyelenggaraan Persandian dan Keamanan Informasi</w:t>
      </w:r>
    </w:p>
    <w:p w14:paraId="5E35CBF1" w14:textId="77777777" w:rsidR="008B3E57" w:rsidRPr="009519C6" w:rsidRDefault="008B3E57" w:rsidP="000954A7">
      <w:pPr>
        <w:pStyle w:val="ListParagraph"/>
        <w:spacing w:after="0" w:line="360" w:lineRule="auto"/>
        <w:ind w:left="450"/>
        <w:jc w:val="both"/>
        <w:rPr>
          <w:rFonts w:ascii="Times New Roman" w:hAnsi="Times New Roman"/>
          <w:sz w:val="24"/>
          <w:szCs w:val="24"/>
        </w:rPr>
      </w:pPr>
      <w:r w:rsidRPr="009519C6">
        <w:rPr>
          <w:rFonts w:ascii="Times New Roman" w:hAnsi="Times New Roman"/>
          <w:sz w:val="24"/>
          <w:szCs w:val="24"/>
        </w:rPr>
        <w:t>Seksi Pengawasan dan Evaluasi Penyelenggaraan Persandian dan Keamanan Informasi mempunyai tugas membantu Kepala Bidang Persandian Dan Keamanan Informasi dalam urusan tata kelola persandian dan keamanan informasi, dengan rincian tugas sebagai berikut :</w:t>
      </w:r>
    </w:p>
    <w:p w14:paraId="50DDBF3B" w14:textId="77777777" w:rsidR="008B3E57" w:rsidRPr="009519C6" w:rsidRDefault="00540360" w:rsidP="000954A7">
      <w:pPr>
        <w:pStyle w:val="ListParagraph"/>
        <w:numPr>
          <w:ilvl w:val="0"/>
          <w:numId w:val="57"/>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Menyusun rencana kerja Seksi Pengawasan Dan Evaluasi Penyelenggaraan Persandian dan Keamanan Informasi;</w:t>
      </w:r>
    </w:p>
    <w:p w14:paraId="65FE1CBD" w14:textId="77777777" w:rsidR="008B3E57" w:rsidRPr="009519C6" w:rsidRDefault="00540360" w:rsidP="000954A7">
      <w:pPr>
        <w:pStyle w:val="ListParagraph"/>
        <w:numPr>
          <w:ilvl w:val="0"/>
          <w:numId w:val="57"/>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Menyiapkan bahan perumusan kebijakan di bidang pengawasan dan evaluasi penyelenggaraan persandian dan keamanan informasi dilingkungan pemerintah daerah;</w:t>
      </w:r>
    </w:p>
    <w:p w14:paraId="60A1647C" w14:textId="77777777" w:rsidR="008B3E57" w:rsidRPr="009519C6" w:rsidRDefault="00540360" w:rsidP="000954A7">
      <w:pPr>
        <w:pStyle w:val="ListParagraph"/>
        <w:numPr>
          <w:ilvl w:val="0"/>
          <w:numId w:val="57"/>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Menyiapkan bahan pelaksanaan kebijakan di bidang pengawasan dan evaluasi penyelenggaraan persandian dan keamanan informasi dilingkungan pemerintah daerah;</w:t>
      </w:r>
    </w:p>
    <w:p w14:paraId="2A98E37B" w14:textId="77777777" w:rsidR="008B3E57" w:rsidRPr="009519C6" w:rsidRDefault="00540360" w:rsidP="000954A7">
      <w:pPr>
        <w:pStyle w:val="ListParagraph"/>
        <w:numPr>
          <w:ilvl w:val="0"/>
          <w:numId w:val="57"/>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Menyiapkan bahan penyusunan norma, standar, prosedur, dan kriteria penyelenggaraan di bidang pengawasan dan evaluasi penyelenggaraan persandian dan keamanan informasi dilingkungan pemerintah daerah;</w:t>
      </w:r>
    </w:p>
    <w:p w14:paraId="465BB7E1" w14:textId="77777777" w:rsidR="008B3E57" w:rsidRPr="009519C6" w:rsidRDefault="00540360" w:rsidP="000954A7">
      <w:pPr>
        <w:pStyle w:val="ListParagraph"/>
        <w:numPr>
          <w:ilvl w:val="0"/>
          <w:numId w:val="57"/>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Menyiapkan bahan pemberian bimbingan teknis dan supervisi di bidang pengawasan dan evaluasi penyelenggaraan persandian dan keamanan informasi dilingkungan pemerintah daerah;</w:t>
      </w:r>
    </w:p>
    <w:p w14:paraId="47AA168B" w14:textId="77777777" w:rsidR="008B3E57" w:rsidRPr="009519C6" w:rsidRDefault="00540360" w:rsidP="000954A7">
      <w:pPr>
        <w:pStyle w:val="ListParagraph"/>
        <w:numPr>
          <w:ilvl w:val="0"/>
          <w:numId w:val="57"/>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pemantauan, evaluasi, dan pelaporan di bidang pengawasan dan evaluasi penyelenggaraan persandian dan keamanan informasi dilingkungan pemerintah daerah;</w:t>
      </w:r>
    </w:p>
    <w:p w14:paraId="632FAA3C" w14:textId="77777777" w:rsidR="008B3E57" w:rsidRPr="009519C6" w:rsidRDefault="00540360" w:rsidP="000954A7">
      <w:pPr>
        <w:pStyle w:val="ListParagraph"/>
        <w:numPr>
          <w:ilvl w:val="0"/>
          <w:numId w:val="57"/>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penyusunan peraturan teknis pengawasan dan evaluasi terhadap pelaksanaan pengelolaan informasi berklasifikasi dan pengelolaan sumber daya persandian;</w:t>
      </w:r>
    </w:p>
    <w:p w14:paraId="36A2B489" w14:textId="77777777" w:rsidR="008B3E57" w:rsidRPr="009519C6" w:rsidRDefault="00540360" w:rsidP="000954A7">
      <w:pPr>
        <w:pStyle w:val="ListParagraph"/>
        <w:numPr>
          <w:ilvl w:val="0"/>
          <w:numId w:val="57"/>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penyusunan peraturan teknis pengawasan dan evaluasi terhadap pelaksanaan operasional pengelolaan komunikasi sandi antar perangkat daerah di lingkungan pemerintah daerah;</w:t>
      </w:r>
    </w:p>
    <w:p w14:paraId="1AF4C576" w14:textId="77777777" w:rsidR="008B3E57" w:rsidRPr="009519C6" w:rsidRDefault="00540360" w:rsidP="000954A7">
      <w:pPr>
        <w:pStyle w:val="ListParagraph"/>
        <w:numPr>
          <w:ilvl w:val="0"/>
          <w:numId w:val="57"/>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penyusunan peraturan teknis pengawasan dan evaluasi terhadap pelaksanaan operasional pengamanan komunikasi sandi;</w:t>
      </w:r>
    </w:p>
    <w:p w14:paraId="3B48039A" w14:textId="77777777" w:rsidR="008B3E57" w:rsidRPr="009519C6" w:rsidRDefault="00540360" w:rsidP="000954A7">
      <w:pPr>
        <w:pStyle w:val="ListParagraph"/>
        <w:numPr>
          <w:ilvl w:val="0"/>
          <w:numId w:val="57"/>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Melakanakan penyiapan instrumen pengawasan dan evaluasi terhadap pelaksanaan pengelolaan informasi berklasifikasi dan pengelolaan sumber daya persandian;</w:t>
      </w:r>
    </w:p>
    <w:p w14:paraId="54BF0C93" w14:textId="77777777" w:rsidR="008B3E57" w:rsidRPr="009519C6" w:rsidRDefault="00540360" w:rsidP="000954A7">
      <w:pPr>
        <w:pStyle w:val="ListParagraph"/>
        <w:numPr>
          <w:ilvl w:val="0"/>
          <w:numId w:val="57"/>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penyiapan instrumen pengawasan dan evaluasi terhadap pelaksanaan operasional pengelolaan komunikasi sandi antar perangkat daerah di lingkungan pemerintah daerah;</w:t>
      </w:r>
    </w:p>
    <w:p w14:paraId="4052573E" w14:textId="77777777" w:rsidR="008B3E57" w:rsidRPr="009519C6" w:rsidRDefault="00540360" w:rsidP="000954A7">
      <w:pPr>
        <w:pStyle w:val="ListParagraph"/>
        <w:numPr>
          <w:ilvl w:val="0"/>
          <w:numId w:val="57"/>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penyiapan instrumen pengawasan dan evaluasi terhadap pelaksanaan operasional pengamanan komunikasi sandi;</w:t>
      </w:r>
    </w:p>
    <w:p w14:paraId="31E9B852" w14:textId="77777777" w:rsidR="008B3E57" w:rsidRPr="009519C6" w:rsidRDefault="00540360" w:rsidP="000954A7">
      <w:pPr>
        <w:pStyle w:val="ListParagraph"/>
        <w:numPr>
          <w:ilvl w:val="0"/>
          <w:numId w:val="57"/>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program pengawasan dan evaluasi terhadap pelaksanaan pengelolaan informasi berklasifikasi dan pengelolaan sumber daya persandian di seluruh perangkat daerah sesuai dengan ketentuan yang berlaku;</w:t>
      </w:r>
    </w:p>
    <w:p w14:paraId="6E50F09C" w14:textId="77777777" w:rsidR="008B3E57" w:rsidRPr="009519C6" w:rsidRDefault="00540360" w:rsidP="000954A7">
      <w:pPr>
        <w:pStyle w:val="ListParagraph"/>
        <w:numPr>
          <w:ilvl w:val="0"/>
          <w:numId w:val="57"/>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program pengawasan dan evaluasi terhadap pelaksanaan operasional pengelolaan dan pengamanan komunikasi sandi antar perangkat daerah di lingkungan pemerintah daerah;</w:t>
      </w:r>
    </w:p>
    <w:p w14:paraId="322B942C" w14:textId="77777777" w:rsidR="008B3E57" w:rsidRPr="009519C6" w:rsidRDefault="00540360" w:rsidP="000954A7">
      <w:pPr>
        <w:pStyle w:val="ListParagraph"/>
        <w:numPr>
          <w:ilvl w:val="0"/>
          <w:numId w:val="57"/>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koordinasi pelaksanaan kegiatan jabatan fungsional Sandiman;</w:t>
      </w:r>
    </w:p>
    <w:p w14:paraId="4CE02D6E" w14:textId="77777777" w:rsidR="008B3E57" w:rsidRPr="009519C6" w:rsidRDefault="00540360" w:rsidP="000954A7">
      <w:pPr>
        <w:pStyle w:val="ListParagraph"/>
        <w:numPr>
          <w:ilvl w:val="0"/>
          <w:numId w:val="57"/>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Membuat laporan pelaksanaan kegiatan; dan</w:t>
      </w:r>
    </w:p>
    <w:p w14:paraId="4F3BBFCF" w14:textId="77777777" w:rsidR="008B3E57" w:rsidRDefault="00540360" w:rsidP="000954A7">
      <w:pPr>
        <w:pStyle w:val="ListParagraph"/>
        <w:numPr>
          <w:ilvl w:val="0"/>
          <w:numId w:val="57"/>
        </w:numPr>
        <w:spacing w:after="0" w:line="360" w:lineRule="auto"/>
        <w:ind w:left="810"/>
        <w:jc w:val="both"/>
        <w:rPr>
          <w:rFonts w:ascii="Times New Roman" w:hAnsi="Times New Roman"/>
          <w:sz w:val="24"/>
          <w:szCs w:val="24"/>
        </w:rPr>
      </w:pPr>
      <w:r>
        <w:rPr>
          <w:rFonts w:ascii="Times New Roman" w:hAnsi="Times New Roman"/>
          <w:sz w:val="24"/>
          <w:szCs w:val="24"/>
        </w:rPr>
        <w:tab/>
      </w:r>
      <w:r w:rsidR="008B3E57" w:rsidRPr="009519C6">
        <w:rPr>
          <w:rFonts w:ascii="Times New Roman" w:hAnsi="Times New Roman"/>
          <w:sz w:val="24"/>
          <w:szCs w:val="24"/>
        </w:rPr>
        <w:t>Melaksanakan tugas lain yang diberikan atasan sesuai dengan bidang tugasnya.</w:t>
      </w:r>
    </w:p>
    <w:p w14:paraId="423A42CA" w14:textId="77777777" w:rsidR="008F143F" w:rsidRPr="009519C6" w:rsidRDefault="008F143F" w:rsidP="008F143F">
      <w:pPr>
        <w:pStyle w:val="ListParagraph"/>
        <w:spacing w:after="0" w:line="360" w:lineRule="auto"/>
        <w:ind w:left="810"/>
        <w:jc w:val="both"/>
        <w:rPr>
          <w:rFonts w:ascii="Times New Roman" w:hAnsi="Times New Roman"/>
          <w:sz w:val="24"/>
          <w:szCs w:val="24"/>
        </w:rPr>
      </w:pPr>
    </w:p>
    <w:p w14:paraId="50210A03" w14:textId="77777777" w:rsidR="008B3E57" w:rsidRPr="009519C6" w:rsidRDefault="008B3E57" w:rsidP="000954A7">
      <w:pPr>
        <w:pStyle w:val="ListParagraph"/>
        <w:numPr>
          <w:ilvl w:val="0"/>
          <w:numId w:val="22"/>
        </w:numPr>
        <w:tabs>
          <w:tab w:val="left" w:pos="567"/>
        </w:tabs>
        <w:spacing w:after="0" w:line="360" w:lineRule="auto"/>
        <w:ind w:left="567" w:hanging="567"/>
        <w:jc w:val="both"/>
        <w:rPr>
          <w:rFonts w:ascii="Times New Roman" w:hAnsi="Times New Roman"/>
          <w:b/>
          <w:sz w:val="24"/>
          <w:szCs w:val="24"/>
        </w:rPr>
      </w:pPr>
      <w:r w:rsidRPr="009519C6">
        <w:rPr>
          <w:rFonts w:ascii="Times New Roman" w:hAnsi="Times New Roman"/>
          <w:b/>
          <w:sz w:val="24"/>
          <w:szCs w:val="24"/>
        </w:rPr>
        <w:t>Kelompok Jabatan Fungsional</w:t>
      </w:r>
    </w:p>
    <w:p w14:paraId="1E89EBA2" w14:textId="77777777" w:rsidR="008B3E57" w:rsidRPr="009519C6" w:rsidRDefault="008B3E57" w:rsidP="000954A7">
      <w:pPr>
        <w:pStyle w:val="ListParagraph"/>
        <w:numPr>
          <w:ilvl w:val="2"/>
          <w:numId w:val="21"/>
        </w:numPr>
        <w:spacing w:after="0" w:line="360" w:lineRule="auto"/>
        <w:ind w:left="993" w:hanging="426"/>
        <w:jc w:val="both"/>
        <w:rPr>
          <w:rFonts w:ascii="Times New Roman" w:hAnsi="Times New Roman"/>
          <w:sz w:val="24"/>
          <w:szCs w:val="24"/>
        </w:rPr>
      </w:pPr>
      <w:r w:rsidRPr="009519C6">
        <w:rPr>
          <w:rFonts w:ascii="Times New Roman" w:hAnsi="Times New Roman"/>
          <w:sz w:val="24"/>
          <w:szCs w:val="24"/>
        </w:rPr>
        <w:t xml:space="preserve">Kelompok Jabatan Fungsional berkedudukan sebagai unsur pembantu Kepala Dinas dalam menyelenggarakan tugas dan fungsinya; </w:t>
      </w:r>
    </w:p>
    <w:p w14:paraId="2C2177D3" w14:textId="77777777" w:rsidR="008B3E57" w:rsidRPr="009519C6" w:rsidRDefault="008B3E57" w:rsidP="000954A7">
      <w:pPr>
        <w:pStyle w:val="ListParagraph"/>
        <w:numPr>
          <w:ilvl w:val="2"/>
          <w:numId w:val="21"/>
        </w:numPr>
        <w:spacing w:after="0" w:line="360" w:lineRule="auto"/>
        <w:ind w:left="993" w:hanging="426"/>
        <w:jc w:val="both"/>
        <w:rPr>
          <w:rFonts w:ascii="Times New Roman" w:hAnsi="Times New Roman"/>
          <w:sz w:val="24"/>
          <w:szCs w:val="24"/>
        </w:rPr>
      </w:pPr>
      <w:r w:rsidRPr="009519C6">
        <w:rPr>
          <w:rFonts w:ascii="Times New Roman" w:hAnsi="Times New Roman"/>
          <w:sz w:val="24"/>
          <w:szCs w:val="24"/>
        </w:rPr>
        <w:t xml:space="preserve">Kelompok Jabatan Fungsional dikoordinir  oleh seorang tenaga fungsional senior selaku ketua kelompok yang berada dibawah dan bertanggung jawab kepada Kepala Dinas; </w:t>
      </w:r>
    </w:p>
    <w:p w14:paraId="1AFEA88E" w14:textId="77777777" w:rsidR="008B3E57" w:rsidRPr="009519C6" w:rsidRDefault="008B3E57" w:rsidP="000954A7">
      <w:pPr>
        <w:pStyle w:val="ListParagraph"/>
        <w:numPr>
          <w:ilvl w:val="2"/>
          <w:numId w:val="21"/>
        </w:numPr>
        <w:spacing w:after="0" w:line="360" w:lineRule="auto"/>
        <w:ind w:left="993" w:hanging="426"/>
        <w:jc w:val="both"/>
        <w:rPr>
          <w:rFonts w:ascii="Times New Roman" w:hAnsi="Times New Roman"/>
          <w:sz w:val="24"/>
          <w:szCs w:val="24"/>
        </w:rPr>
      </w:pPr>
      <w:r w:rsidRPr="009519C6">
        <w:rPr>
          <w:rFonts w:ascii="Times New Roman" w:hAnsi="Times New Roman"/>
          <w:sz w:val="24"/>
          <w:szCs w:val="24"/>
        </w:rPr>
        <w:t>Tenaga Senior sebagaimana dimaksud berdasarkan kepangkatan;</w:t>
      </w:r>
    </w:p>
    <w:p w14:paraId="36950D54" w14:textId="77777777" w:rsidR="008B3E57" w:rsidRPr="009519C6" w:rsidRDefault="008B3E57" w:rsidP="000954A7">
      <w:pPr>
        <w:pStyle w:val="ListParagraph"/>
        <w:numPr>
          <w:ilvl w:val="2"/>
          <w:numId w:val="21"/>
        </w:numPr>
        <w:spacing w:after="0" w:line="360" w:lineRule="auto"/>
        <w:ind w:left="993" w:hanging="426"/>
        <w:jc w:val="both"/>
        <w:rPr>
          <w:rFonts w:ascii="Times New Roman" w:hAnsi="Times New Roman"/>
          <w:sz w:val="24"/>
          <w:szCs w:val="24"/>
        </w:rPr>
      </w:pPr>
      <w:r w:rsidRPr="009519C6">
        <w:rPr>
          <w:rFonts w:ascii="Times New Roman" w:hAnsi="Times New Roman"/>
          <w:sz w:val="24"/>
          <w:szCs w:val="24"/>
        </w:rPr>
        <w:t>Jumlah tenaga fungsional ditentukan berdasarkan kebutuhan, beban kerja dan kemampuan keuangan daerah;</w:t>
      </w:r>
    </w:p>
    <w:p w14:paraId="0F2D1CC5" w14:textId="77777777" w:rsidR="008B3E57" w:rsidRPr="009519C6" w:rsidRDefault="008B3E57" w:rsidP="000954A7">
      <w:pPr>
        <w:pStyle w:val="ListParagraph"/>
        <w:numPr>
          <w:ilvl w:val="2"/>
          <w:numId w:val="21"/>
        </w:numPr>
        <w:spacing w:after="0" w:line="360" w:lineRule="auto"/>
        <w:ind w:left="993" w:hanging="426"/>
        <w:jc w:val="both"/>
        <w:rPr>
          <w:rFonts w:ascii="Times New Roman" w:hAnsi="Times New Roman"/>
          <w:sz w:val="24"/>
          <w:szCs w:val="24"/>
        </w:rPr>
      </w:pPr>
      <w:r w:rsidRPr="009519C6">
        <w:rPr>
          <w:rFonts w:ascii="Times New Roman" w:hAnsi="Times New Roman"/>
          <w:sz w:val="24"/>
          <w:szCs w:val="24"/>
        </w:rPr>
        <w:t>Tenaga Fungsional dalam menyelenggarakan tugasnya diatur dengan Peraturan Walikota;</w:t>
      </w:r>
    </w:p>
    <w:p w14:paraId="50B56F75" w14:textId="77777777" w:rsidR="008B3E57" w:rsidRPr="009519C6" w:rsidRDefault="008B3E57" w:rsidP="000954A7">
      <w:pPr>
        <w:pStyle w:val="ListParagraph"/>
        <w:spacing w:after="0" w:line="360" w:lineRule="auto"/>
        <w:ind w:left="993"/>
        <w:jc w:val="both"/>
        <w:rPr>
          <w:rFonts w:ascii="Times New Roman" w:hAnsi="Times New Roman"/>
          <w:sz w:val="24"/>
          <w:szCs w:val="24"/>
        </w:rPr>
      </w:pPr>
    </w:p>
    <w:p w14:paraId="5B81B6B1" w14:textId="77777777" w:rsidR="008B3E57" w:rsidRPr="009519C6" w:rsidRDefault="00BC79D7" w:rsidP="000954A7">
      <w:pPr>
        <w:pStyle w:val="Heading3"/>
        <w:spacing w:before="0" w:line="360" w:lineRule="auto"/>
        <w:rPr>
          <w:rFonts w:ascii="Times New Roman" w:hAnsi="Times New Roman"/>
          <w:b/>
          <w:color w:val="auto"/>
        </w:rPr>
      </w:pPr>
      <w:bookmarkStart w:id="29" w:name="_Toc7011830"/>
      <w:bookmarkStart w:id="30" w:name="_Toc17880432"/>
      <w:r w:rsidRPr="009519C6">
        <w:rPr>
          <w:rFonts w:ascii="Times New Roman" w:hAnsi="Times New Roman"/>
          <w:b/>
          <w:color w:val="auto"/>
          <w:lang w:val="en-GB"/>
        </w:rPr>
        <w:t>2.1.2</w:t>
      </w:r>
      <w:r w:rsidRPr="009519C6">
        <w:rPr>
          <w:rFonts w:ascii="Times New Roman" w:hAnsi="Times New Roman"/>
          <w:b/>
          <w:color w:val="auto"/>
          <w:lang w:val="en-GB"/>
        </w:rPr>
        <w:tab/>
      </w:r>
      <w:r w:rsidR="008B3E57" w:rsidRPr="009519C6">
        <w:rPr>
          <w:rFonts w:ascii="Times New Roman" w:hAnsi="Times New Roman"/>
          <w:b/>
          <w:color w:val="auto"/>
        </w:rPr>
        <w:t>Struktur Organisasi</w:t>
      </w:r>
      <w:bookmarkEnd w:id="29"/>
      <w:bookmarkEnd w:id="30"/>
      <w:r w:rsidR="008B3E57" w:rsidRPr="009519C6">
        <w:rPr>
          <w:rFonts w:ascii="Times New Roman" w:hAnsi="Times New Roman"/>
          <w:b/>
          <w:color w:val="auto"/>
        </w:rPr>
        <w:t xml:space="preserve"> </w:t>
      </w:r>
    </w:p>
    <w:p w14:paraId="1A4A8051" w14:textId="77777777" w:rsidR="008B3E57" w:rsidRPr="009519C6" w:rsidRDefault="008B3E57" w:rsidP="008F143F">
      <w:pPr>
        <w:pStyle w:val="Default"/>
        <w:spacing w:line="360" w:lineRule="auto"/>
        <w:ind w:left="709" w:firstLine="371"/>
        <w:jc w:val="both"/>
        <w:rPr>
          <w:rFonts w:ascii="Times New Roman" w:hAnsi="Times New Roman" w:cs="Times New Roman"/>
          <w:color w:val="auto"/>
        </w:rPr>
      </w:pPr>
      <w:r w:rsidRPr="009519C6">
        <w:rPr>
          <w:rFonts w:ascii="Times New Roman" w:hAnsi="Times New Roman" w:cs="Times New Roman"/>
          <w:color w:val="auto"/>
        </w:rPr>
        <w:t xml:space="preserve">Sesuai dengan Peraturan Walikota Jambi Peraturan Walikota Jambi No. 47 tahun 2016 tentang Kedudukan, Susunan Organisasi, Tugas dan Fungsi serta Tata Kerja pada Dinas Komunikasi dan Informatika Kota Jambi dan dan Peraturan Daerah Kota Jambi Nomor 14 Tahun 2016 tentang Pembentukan dan Susunan perangkat Daerah, Struktur Dinas Komunikasi dan Informatika Kota Jambi seperti pada gambar II.1 dipimpin oleh seorang Kepala Dinas, yang membawahi : </w:t>
      </w:r>
    </w:p>
    <w:p w14:paraId="37295900" w14:textId="77777777" w:rsidR="008B3E57" w:rsidRPr="009519C6" w:rsidRDefault="008B3E57" w:rsidP="008F143F">
      <w:pPr>
        <w:pStyle w:val="Default"/>
        <w:numPr>
          <w:ilvl w:val="2"/>
          <w:numId w:val="14"/>
        </w:numPr>
        <w:tabs>
          <w:tab w:val="clear" w:pos="360"/>
          <w:tab w:val="num" w:pos="1134"/>
        </w:tabs>
        <w:spacing w:line="360" w:lineRule="auto"/>
        <w:ind w:left="1134" w:hanging="425"/>
        <w:jc w:val="both"/>
        <w:rPr>
          <w:rFonts w:ascii="Times New Roman" w:hAnsi="Times New Roman" w:cs="Times New Roman"/>
          <w:color w:val="auto"/>
        </w:rPr>
      </w:pPr>
      <w:r w:rsidRPr="009519C6">
        <w:rPr>
          <w:rFonts w:ascii="Times New Roman" w:hAnsi="Times New Roman" w:cs="Times New Roman"/>
          <w:color w:val="auto"/>
        </w:rPr>
        <w:t xml:space="preserve">Sekretariat, yang terdiri atas : Sub Bagian Perencanaan dan Pelaporan, Sub Bagian Umum dan Kepegawaian serta Sub Bagian Keuangan; </w:t>
      </w:r>
    </w:p>
    <w:p w14:paraId="484829F8" w14:textId="77777777" w:rsidR="008B3E57" w:rsidRPr="009519C6" w:rsidRDefault="008B3E57" w:rsidP="008F143F">
      <w:pPr>
        <w:pStyle w:val="Default"/>
        <w:numPr>
          <w:ilvl w:val="2"/>
          <w:numId w:val="14"/>
        </w:numPr>
        <w:tabs>
          <w:tab w:val="clear" w:pos="360"/>
          <w:tab w:val="num" w:pos="1134"/>
        </w:tabs>
        <w:spacing w:line="360" w:lineRule="auto"/>
        <w:ind w:left="1134" w:hanging="425"/>
        <w:jc w:val="both"/>
        <w:rPr>
          <w:rFonts w:ascii="Times New Roman" w:hAnsi="Times New Roman" w:cs="Times New Roman"/>
          <w:color w:val="auto"/>
        </w:rPr>
      </w:pPr>
      <w:r w:rsidRPr="009519C6">
        <w:rPr>
          <w:rFonts w:ascii="Times New Roman" w:hAnsi="Times New Roman" w:cs="Times New Roman"/>
          <w:color w:val="auto"/>
        </w:rPr>
        <w:t>Bidang Informasi dan Komunikasi Publik, yang terdiri atas : Seksi Pengelolaan Opini Publik, Seksi Pengelolaan Informasi Publik serta Seksi Pengelolaan Komunikasi Publik;</w:t>
      </w:r>
    </w:p>
    <w:p w14:paraId="137EE830" w14:textId="77777777" w:rsidR="008B3E57" w:rsidRPr="009519C6" w:rsidRDefault="008B3E57" w:rsidP="008F143F">
      <w:pPr>
        <w:pStyle w:val="Default"/>
        <w:numPr>
          <w:ilvl w:val="2"/>
          <w:numId w:val="14"/>
        </w:numPr>
        <w:tabs>
          <w:tab w:val="clear" w:pos="360"/>
          <w:tab w:val="num" w:pos="1134"/>
        </w:tabs>
        <w:spacing w:line="360" w:lineRule="auto"/>
        <w:ind w:left="1134" w:hanging="425"/>
        <w:jc w:val="both"/>
        <w:rPr>
          <w:rFonts w:ascii="Times New Roman" w:hAnsi="Times New Roman" w:cs="Times New Roman"/>
          <w:color w:val="auto"/>
        </w:rPr>
      </w:pPr>
      <w:r w:rsidRPr="009519C6">
        <w:rPr>
          <w:rFonts w:ascii="Times New Roman" w:hAnsi="Times New Roman" w:cs="Times New Roman"/>
          <w:color w:val="auto"/>
        </w:rPr>
        <w:t xml:space="preserve">Bidang Aplikasi Informatika, yang terdiri atas : Seksi Infrastruktur dan Teknologi, Seksi Pengembangan Aplikasi serta Seksi Pengelolaan Data dan Integrasi Sistem Informasi; </w:t>
      </w:r>
    </w:p>
    <w:p w14:paraId="069E2BCB" w14:textId="77777777" w:rsidR="008B3E57" w:rsidRPr="009519C6" w:rsidRDefault="008B3E57" w:rsidP="008F143F">
      <w:pPr>
        <w:pStyle w:val="Default"/>
        <w:numPr>
          <w:ilvl w:val="2"/>
          <w:numId w:val="14"/>
        </w:numPr>
        <w:tabs>
          <w:tab w:val="clear" w:pos="360"/>
          <w:tab w:val="num" w:pos="1134"/>
        </w:tabs>
        <w:spacing w:line="360" w:lineRule="auto"/>
        <w:ind w:left="1134" w:hanging="425"/>
        <w:jc w:val="both"/>
        <w:rPr>
          <w:rFonts w:ascii="Times New Roman" w:hAnsi="Times New Roman" w:cs="Times New Roman"/>
          <w:color w:val="auto"/>
        </w:rPr>
      </w:pPr>
      <w:r w:rsidRPr="009519C6">
        <w:rPr>
          <w:rFonts w:ascii="Times New Roman" w:hAnsi="Times New Roman" w:cs="Times New Roman"/>
          <w:color w:val="auto"/>
        </w:rPr>
        <w:t xml:space="preserve">Bidang Tata Kelola Teknologi Informasi Komunikasi dan Statistik, yang terdiri </w:t>
      </w:r>
      <w:r w:rsidR="0000583C" w:rsidRPr="009519C6">
        <w:rPr>
          <w:rFonts w:ascii="Times New Roman" w:hAnsi="Times New Roman" w:cs="Times New Roman"/>
          <w:color w:val="auto"/>
          <w:lang w:val="en-GB"/>
        </w:rPr>
        <w:t xml:space="preserve">  </w:t>
      </w:r>
      <w:r w:rsidRPr="009519C6">
        <w:rPr>
          <w:rFonts w:ascii="Times New Roman" w:hAnsi="Times New Roman" w:cs="Times New Roman"/>
          <w:color w:val="auto"/>
        </w:rPr>
        <w:t>atas : Seksi Tata Kelola E-Goverment, Seksi Pengelolaan Sumber Daya Teknologi Informasi Komunikasi, serta Seksi Statistik Sektoral;</w:t>
      </w:r>
    </w:p>
    <w:p w14:paraId="7D02C09E" w14:textId="77777777" w:rsidR="008B3E57" w:rsidRPr="009519C6" w:rsidRDefault="008B3E57" w:rsidP="008F143F">
      <w:pPr>
        <w:pStyle w:val="Default"/>
        <w:numPr>
          <w:ilvl w:val="2"/>
          <w:numId w:val="14"/>
        </w:numPr>
        <w:tabs>
          <w:tab w:val="clear" w:pos="360"/>
          <w:tab w:val="num" w:pos="1134"/>
        </w:tabs>
        <w:spacing w:line="360" w:lineRule="auto"/>
        <w:ind w:left="1134" w:hanging="425"/>
        <w:jc w:val="both"/>
        <w:rPr>
          <w:rFonts w:ascii="Times New Roman" w:hAnsi="Times New Roman" w:cs="Times New Roman"/>
          <w:color w:val="auto"/>
        </w:rPr>
      </w:pPr>
      <w:r w:rsidRPr="009519C6">
        <w:rPr>
          <w:rFonts w:ascii="Times New Roman" w:hAnsi="Times New Roman" w:cs="Times New Roman"/>
          <w:color w:val="auto"/>
        </w:rPr>
        <w:t>Bidang Persandian dan Keamanan Informasi, yang terdiri atas : Seksi Tata Kelola Persandian dan Keamanan Informasi, Seksi Operasional Pengamanan Informasi dan Persandian serta Seksi Pengawasan dan Evaluasi Penyelenggaraan Persandian dan Kemananan Informasi. Statistik Sektoral;</w:t>
      </w:r>
    </w:p>
    <w:p w14:paraId="6DA45E3D" w14:textId="77777777" w:rsidR="008B3E57" w:rsidRPr="009519C6" w:rsidRDefault="008B3E57" w:rsidP="000954A7">
      <w:pPr>
        <w:pStyle w:val="Default"/>
        <w:spacing w:line="360" w:lineRule="auto"/>
        <w:ind w:left="360"/>
        <w:rPr>
          <w:rFonts w:ascii="Times New Roman" w:hAnsi="Times New Roman" w:cs="Times New Roman"/>
          <w:color w:val="auto"/>
        </w:rPr>
      </w:pPr>
    </w:p>
    <w:p w14:paraId="55C03947" w14:textId="77777777" w:rsidR="008B3E57" w:rsidRPr="009519C6" w:rsidRDefault="008B3E57" w:rsidP="000954A7">
      <w:pPr>
        <w:tabs>
          <w:tab w:val="left" w:pos="3660"/>
        </w:tabs>
        <w:spacing w:after="0" w:line="360" w:lineRule="auto"/>
        <w:rPr>
          <w:rFonts w:ascii="Times New Roman" w:hAnsi="Times New Roman"/>
          <w:sz w:val="24"/>
          <w:szCs w:val="24"/>
          <w:lang w:val="id-ID"/>
        </w:rPr>
      </w:pPr>
    </w:p>
    <w:p w14:paraId="4A624105" w14:textId="77777777" w:rsidR="009F53F4" w:rsidRPr="009519C6" w:rsidRDefault="009F53F4" w:rsidP="000954A7">
      <w:pPr>
        <w:tabs>
          <w:tab w:val="left" w:pos="3660"/>
        </w:tabs>
        <w:spacing w:after="0" w:line="360" w:lineRule="auto"/>
        <w:rPr>
          <w:rFonts w:ascii="Times New Roman" w:hAnsi="Times New Roman"/>
          <w:sz w:val="24"/>
          <w:szCs w:val="24"/>
          <w:lang w:val="id-ID"/>
        </w:rPr>
      </w:pPr>
    </w:p>
    <w:p w14:paraId="366529B2" w14:textId="77777777" w:rsidR="009F53F4" w:rsidRPr="009519C6" w:rsidRDefault="009F53F4" w:rsidP="000954A7">
      <w:pPr>
        <w:tabs>
          <w:tab w:val="left" w:pos="3660"/>
        </w:tabs>
        <w:spacing w:after="0" w:line="360" w:lineRule="auto"/>
        <w:rPr>
          <w:rFonts w:ascii="Times New Roman" w:hAnsi="Times New Roman"/>
          <w:sz w:val="24"/>
          <w:szCs w:val="24"/>
          <w:lang w:val="id-ID"/>
        </w:rPr>
      </w:pPr>
    </w:p>
    <w:p w14:paraId="61FD5313" w14:textId="77777777" w:rsidR="009F53F4" w:rsidRPr="009519C6" w:rsidRDefault="009F53F4" w:rsidP="000954A7">
      <w:pPr>
        <w:tabs>
          <w:tab w:val="left" w:pos="3660"/>
        </w:tabs>
        <w:spacing w:after="0" w:line="360" w:lineRule="auto"/>
        <w:rPr>
          <w:rFonts w:ascii="Times New Roman" w:hAnsi="Times New Roman"/>
          <w:sz w:val="24"/>
          <w:szCs w:val="24"/>
          <w:lang w:val="id-ID"/>
        </w:rPr>
      </w:pPr>
    </w:p>
    <w:p w14:paraId="4E68EFB2" w14:textId="77777777" w:rsidR="009F53F4" w:rsidRPr="009519C6" w:rsidRDefault="009F53F4" w:rsidP="000954A7">
      <w:pPr>
        <w:tabs>
          <w:tab w:val="left" w:pos="3660"/>
        </w:tabs>
        <w:spacing w:after="0" w:line="360" w:lineRule="auto"/>
        <w:rPr>
          <w:rFonts w:ascii="Times New Roman" w:hAnsi="Times New Roman"/>
          <w:sz w:val="24"/>
          <w:szCs w:val="24"/>
          <w:lang w:val="id-ID"/>
        </w:rPr>
      </w:pPr>
    </w:p>
    <w:p w14:paraId="2AC059CE" w14:textId="77777777" w:rsidR="009F53F4" w:rsidRPr="009519C6" w:rsidRDefault="009F53F4" w:rsidP="000954A7">
      <w:pPr>
        <w:tabs>
          <w:tab w:val="left" w:pos="3660"/>
        </w:tabs>
        <w:spacing w:after="0" w:line="360" w:lineRule="auto"/>
        <w:rPr>
          <w:rFonts w:ascii="Times New Roman" w:hAnsi="Times New Roman"/>
          <w:sz w:val="24"/>
          <w:szCs w:val="24"/>
          <w:lang w:val="id-ID"/>
        </w:rPr>
      </w:pPr>
    </w:p>
    <w:p w14:paraId="3041FB05" w14:textId="77777777" w:rsidR="009F53F4" w:rsidRPr="009519C6" w:rsidRDefault="009F53F4" w:rsidP="000954A7">
      <w:pPr>
        <w:tabs>
          <w:tab w:val="left" w:pos="3660"/>
        </w:tabs>
        <w:spacing w:after="0" w:line="360" w:lineRule="auto"/>
        <w:rPr>
          <w:rFonts w:ascii="Times New Roman" w:hAnsi="Times New Roman"/>
          <w:sz w:val="24"/>
          <w:szCs w:val="24"/>
          <w:lang w:val="id-ID"/>
        </w:rPr>
      </w:pPr>
    </w:p>
    <w:p w14:paraId="6E47B7B8" w14:textId="77777777" w:rsidR="009F53F4" w:rsidRPr="009519C6" w:rsidRDefault="009F53F4" w:rsidP="000954A7">
      <w:pPr>
        <w:tabs>
          <w:tab w:val="left" w:pos="3660"/>
        </w:tabs>
        <w:spacing w:after="0" w:line="360" w:lineRule="auto"/>
        <w:rPr>
          <w:rFonts w:ascii="Times New Roman" w:hAnsi="Times New Roman"/>
          <w:sz w:val="24"/>
          <w:szCs w:val="24"/>
          <w:lang w:val="id-ID"/>
        </w:rPr>
      </w:pPr>
    </w:p>
    <w:p w14:paraId="506003EE" w14:textId="77777777" w:rsidR="009F53F4" w:rsidRPr="009519C6" w:rsidRDefault="009F53F4" w:rsidP="000954A7">
      <w:pPr>
        <w:tabs>
          <w:tab w:val="left" w:pos="3660"/>
        </w:tabs>
        <w:spacing w:after="0" w:line="360" w:lineRule="auto"/>
        <w:rPr>
          <w:rFonts w:ascii="Times New Roman" w:hAnsi="Times New Roman"/>
          <w:sz w:val="24"/>
          <w:szCs w:val="24"/>
          <w:lang w:val="id-ID"/>
        </w:rPr>
      </w:pPr>
    </w:p>
    <w:p w14:paraId="0E83A57E" w14:textId="77777777" w:rsidR="009F53F4" w:rsidRPr="009519C6" w:rsidRDefault="009F53F4" w:rsidP="000954A7">
      <w:pPr>
        <w:tabs>
          <w:tab w:val="left" w:pos="3660"/>
        </w:tabs>
        <w:spacing w:after="0" w:line="360" w:lineRule="auto"/>
        <w:rPr>
          <w:rFonts w:ascii="Times New Roman" w:hAnsi="Times New Roman"/>
          <w:sz w:val="24"/>
          <w:szCs w:val="24"/>
          <w:lang w:val="id-ID"/>
        </w:rPr>
        <w:sectPr w:rsidR="009F53F4" w:rsidRPr="009519C6" w:rsidSect="009519C6">
          <w:headerReference w:type="even" r:id="rId7"/>
          <w:headerReference w:type="default" r:id="rId8"/>
          <w:footerReference w:type="even" r:id="rId9"/>
          <w:footerReference w:type="default" r:id="rId10"/>
          <w:type w:val="continuous"/>
          <w:pgSz w:w="11907" w:h="16839" w:code="9"/>
          <w:pgMar w:top="709" w:right="1418" w:bottom="1701" w:left="1985" w:header="720" w:footer="720" w:gutter="0"/>
          <w:pgNumType w:start="1"/>
          <w:cols w:space="720"/>
          <w:docGrid w:linePitch="360"/>
        </w:sectPr>
      </w:pPr>
    </w:p>
    <w:p w14:paraId="6B70990E" w14:textId="77777777" w:rsidR="009F53F4" w:rsidRDefault="009F53F4" w:rsidP="000954A7">
      <w:pPr>
        <w:tabs>
          <w:tab w:val="left" w:pos="3660"/>
        </w:tabs>
        <w:spacing w:after="0" w:line="360" w:lineRule="auto"/>
        <w:jc w:val="center"/>
        <w:rPr>
          <w:rFonts w:ascii="Times New Roman" w:hAnsi="Times New Roman"/>
          <w:sz w:val="24"/>
          <w:szCs w:val="24"/>
          <w:lang w:val="id-ID"/>
        </w:rPr>
      </w:pPr>
      <w:r w:rsidRPr="009519C6">
        <w:rPr>
          <w:rFonts w:ascii="Times New Roman" w:hAnsi="Times New Roman"/>
          <w:sz w:val="24"/>
          <w:szCs w:val="24"/>
          <w:lang w:val="id-ID"/>
        </w:rPr>
        <w:t>Struktur Organisasi Dinas Komunikasi dan Informatika Berdasarkan Perda Nomor 14 Tahun 2016</w:t>
      </w:r>
    </w:p>
    <w:p w14:paraId="59AC9676" w14:textId="485A60E6" w:rsidR="00411EC2" w:rsidRDefault="00B6513B" w:rsidP="000954A7">
      <w:pPr>
        <w:tabs>
          <w:tab w:val="left" w:pos="3660"/>
        </w:tabs>
        <w:spacing w:after="0" w:line="360" w:lineRule="auto"/>
        <w:jc w:val="center"/>
        <w:rPr>
          <w:rFonts w:ascii="Times New Roman" w:hAnsi="Times New Roman"/>
          <w:sz w:val="24"/>
          <w:szCs w:val="24"/>
          <w:lang w:val="id-ID"/>
        </w:rPr>
      </w:pPr>
      <w:r>
        <w:rPr>
          <w:noProof/>
        </w:rPr>
        <w:drawing>
          <wp:inline distT="0" distB="0" distL="0" distR="0" wp14:anchorId="60A91B25" wp14:editId="6249E81C">
            <wp:extent cx="8823960" cy="478536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23960" cy="4785360"/>
                    </a:xfrm>
                    <a:prstGeom prst="rect">
                      <a:avLst/>
                    </a:prstGeom>
                    <a:noFill/>
                    <a:ln>
                      <a:noFill/>
                    </a:ln>
                  </pic:spPr>
                </pic:pic>
              </a:graphicData>
            </a:graphic>
          </wp:inline>
        </w:drawing>
      </w:r>
    </w:p>
    <w:p w14:paraId="4D1507C1" w14:textId="77777777" w:rsidR="00411EC2" w:rsidRPr="009519C6" w:rsidRDefault="00411EC2" w:rsidP="000954A7">
      <w:pPr>
        <w:tabs>
          <w:tab w:val="left" w:pos="3660"/>
        </w:tabs>
        <w:spacing w:after="0" w:line="360" w:lineRule="auto"/>
        <w:jc w:val="center"/>
        <w:rPr>
          <w:rFonts w:ascii="Times New Roman" w:hAnsi="Times New Roman"/>
          <w:sz w:val="24"/>
          <w:szCs w:val="24"/>
          <w:lang w:val="id-ID"/>
        </w:rPr>
        <w:sectPr w:rsidR="00411EC2" w:rsidRPr="009519C6" w:rsidSect="00E86629">
          <w:pgSz w:w="16839" w:h="11907" w:orient="landscape" w:code="9"/>
          <w:pgMar w:top="1701" w:right="1701" w:bottom="1701" w:left="1701" w:header="720" w:footer="720" w:gutter="0"/>
          <w:pgNumType w:start="45"/>
          <w:cols w:space="720"/>
          <w:docGrid w:linePitch="360"/>
        </w:sectPr>
      </w:pPr>
    </w:p>
    <w:p w14:paraId="3AD75D9E" w14:textId="77777777" w:rsidR="00786738" w:rsidRPr="009519C6" w:rsidRDefault="009B01B8" w:rsidP="000954A7">
      <w:pPr>
        <w:pStyle w:val="Heading2"/>
        <w:spacing w:before="0" w:line="360" w:lineRule="auto"/>
        <w:rPr>
          <w:rFonts w:ascii="Times New Roman" w:hAnsi="Times New Roman"/>
          <w:b/>
          <w:color w:val="auto"/>
          <w:lang w:val="sv-SE"/>
        </w:rPr>
      </w:pPr>
      <w:bookmarkStart w:id="31" w:name="_Toc7011831"/>
      <w:bookmarkStart w:id="32" w:name="_Toc17880433"/>
      <w:r w:rsidRPr="009519C6">
        <w:rPr>
          <w:rFonts w:ascii="Times New Roman" w:hAnsi="Times New Roman"/>
          <w:b/>
          <w:color w:val="auto"/>
          <w:lang w:val="sv-SE"/>
        </w:rPr>
        <w:t xml:space="preserve">2.2 </w:t>
      </w:r>
      <w:r w:rsidR="00BC79D7" w:rsidRPr="009519C6">
        <w:rPr>
          <w:rFonts w:ascii="Times New Roman" w:hAnsi="Times New Roman"/>
          <w:b/>
          <w:color w:val="auto"/>
          <w:lang w:val="sv-SE"/>
        </w:rPr>
        <w:tab/>
      </w:r>
      <w:r w:rsidR="008B3E57" w:rsidRPr="009519C6">
        <w:rPr>
          <w:rFonts w:ascii="Times New Roman" w:hAnsi="Times New Roman"/>
          <w:b/>
          <w:color w:val="auto"/>
          <w:lang w:val="sv-SE"/>
        </w:rPr>
        <w:t>Su</w:t>
      </w:r>
      <w:r w:rsidRPr="009519C6">
        <w:rPr>
          <w:rFonts w:ascii="Times New Roman" w:hAnsi="Times New Roman"/>
          <w:b/>
          <w:color w:val="auto"/>
          <w:lang w:val="sv-SE"/>
        </w:rPr>
        <w:t>mber Daya Dinas Komunikasi dan Informatika Kota Jambi</w:t>
      </w:r>
      <w:bookmarkEnd w:id="31"/>
      <w:bookmarkEnd w:id="32"/>
    </w:p>
    <w:p w14:paraId="732F3C74" w14:textId="77777777" w:rsidR="008B3E57" w:rsidRPr="009519C6" w:rsidRDefault="00BC79D7" w:rsidP="000954A7">
      <w:pPr>
        <w:pStyle w:val="Heading3"/>
        <w:spacing w:before="0" w:line="360" w:lineRule="auto"/>
        <w:rPr>
          <w:rFonts w:ascii="Times New Roman" w:hAnsi="Times New Roman"/>
          <w:b/>
          <w:color w:val="auto"/>
          <w:lang w:val="sv-SE"/>
        </w:rPr>
      </w:pPr>
      <w:bookmarkStart w:id="33" w:name="_Toc7011832"/>
      <w:bookmarkStart w:id="34" w:name="_Toc17880434"/>
      <w:r w:rsidRPr="009519C6">
        <w:rPr>
          <w:rFonts w:ascii="Times New Roman" w:hAnsi="Times New Roman"/>
          <w:b/>
          <w:color w:val="auto"/>
          <w:lang w:val="it-IT"/>
        </w:rPr>
        <w:t>2.2.1.</w:t>
      </w:r>
      <w:r w:rsidRPr="009519C6">
        <w:rPr>
          <w:rFonts w:ascii="Times New Roman" w:hAnsi="Times New Roman"/>
          <w:b/>
          <w:color w:val="auto"/>
          <w:lang w:val="it-IT"/>
        </w:rPr>
        <w:tab/>
      </w:r>
      <w:r w:rsidR="008B3E57" w:rsidRPr="009519C6">
        <w:rPr>
          <w:rFonts w:ascii="Times New Roman" w:hAnsi="Times New Roman"/>
          <w:b/>
          <w:color w:val="auto"/>
          <w:lang w:val="it-IT"/>
        </w:rPr>
        <w:t>Kepegawaian</w:t>
      </w:r>
      <w:bookmarkEnd w:id="33"/>
      <w:bookmarkEnd w:id="34"/>
    </w:p>
    <w:p w14:paraId="762F27F9" w14:textId="77777777" w:rsidR="008B3E57" w:rsidRPr="009519C6" w:rsidRDefault="008B3E57" w:rsidP="000954A7">
      <w:pPr>
        <w:spacing w:after="0" w:line="360" w:lineRule="auto"/>
        <w:ind w:left="720" w:firstLine="540"/>
        <w:jc w:val="both"/>
        <w:rPr>
          <w:rFonts w:ascii="Times New Roman" w:hAnsi="Times New Roman"/>
          <w:sz w:val="24"/>
          <w:szCs w:val="24"/>
          <w:lang w:val="it-IT"/>
        </w:rPr>
      </w:pPr>
      <w:r w:rsidRPr="009519C6">
        <w:rPr>
          <w:rFonts w:ascii="Times New Roman" w:hAnsi="Times New Roman"/>
          <w:sz w:val="24"/>
          <w:szCs w:val="24"/>
          <w:lang w:val="it-IT"/>
        </w:rPr>
        <w:t xml:space="preserve">Pembangunan Sumber Daya Manusia Aparatur Pemerintah diarahkan pada Peningkatan Kualitas dan Efektifitas dalam penyelenggaraan manajemen Dinas </w:t>
      </w:r>
      <w:r w:rsidRPr="009519C6">
        <w:rPr>
          <w:rFonts w:ascii="Times New Roman" w:hAnsi="Times New Roman"/>
          <w:sz w:val="24"/>
          <w:szCs w:val="24"/>
          <w:lang w:val="id-ID"/>
        </w:rPr>
        <w:t>Komunikasi dan Informatika</w:t>
      </w:r>
      <w:r w:rsidRPr="009519C6">
        <w:rPr>
          <w:rFonts w:ascii="Times New Roman" w:hAnsi="Times New Roman"/>
          <w:sz w:val="24"/>
          <w:szCs w:val="24"/>
          <w:lang w:val="it-IT"/>
        </w:rPr>
        <w:t xml:space="preserve"> Kota Jambi termasuk peningkatan pelayanan, kemampuan, pengabdian, loyalitas, keteladanan dan kesejahteraan aparatur sehingga secara keseluruhan semakin mampu melakukan roda pemerintahan dan pembangunan secara baik dan bertanggung jawab.</w:t>
      </w:r>
    </w:p>
    <w:p w14:paraId="0A1D62C9" w14:textId="77777777" w:rsidR="008B3E57" w:rsidRPr="009519C6" w:rsidRDefault="008B3E57" w:rsidP="000954A7">
      <w:pPr>
        <w:spacing w:after="0" w:line="360" w:lineRule="auto"/>
        <w:ind w:left="720" w:firstLine="540"/>
        <w:jc w:val="both"/>
        <w:rPr>
          <w:rFonts w:ascii="Times New Roman" w:hAnsi="Times New Roman"/>
          <w:sz w:val="24"/>
          <w:szCs w:val="24"/>
          <w:lang w:val="id-ID"/>
        </w:rPr>
      </w:pPr>
      <w:r w:rsidRPr="009519C6">
        <w:rPr>
          <w:rFonts w:ascii="Times New Roman" w:hAnsi="Times New Roman"/>
          <w:sz w:val="24"/>
          <w:szCs w:val="24"/>
          <w:lang w:val="it-IT"/>
        </w:rPr>
        <w:t xml:space="preserve">Disamping itu juga dilakukan Pembinaan dan Pendayagunaan Aparatur Dinas </w:t>
      </w:r>
      <w:r w:rsidRPr="009519C6">
        <w:rPr>
          <w:rFonts w:ascii="Times New Roman" w:hAnsi="Times New Roman"/>
          <w:sz w:val="24"/>
          <w:szCs w:val="24"/>
          <w:lang w:val="id-ID"/>
        </w:rPr>
        <w:t>Komunikasi dan Informatika</w:t>
      </w:r>
      <w:r w:rsidRPr="009519C6">
        <w:rPr>
          <w:rFonts w:ascii="Times New Roman" w:hAnsi="Times New Roman"/>
          <w:sz w:val="24"/>
          <w:szCs w:val="24"/>
          <w:lang w:val="it-IT"/>
        </w:rPr>
        <w:t xml:space="preserve"> Kota Jambi baik kelembagaan, ketatalaksanaan maupun kepegawaian perlu secara terus menerus dilanjutkan dan ditingkatkan. </w:t>
      </w:r>
    </w:p>
    <w:p w14:paraId="24637F14" w14:textId="77777777" w:rsidR="008B3E57" w:rsidRPr="009519C6" w:rsidRDefault="008B3E57" w:rsidP="000954A7">
      <w:pPr>
        <w:spacing w:after="0" w:line="360" w:lineRule="auto"/>
        <w:ind w:left="720" w:firstLine="540"/>
        <w:jc w:val="both"/>
        <w:rPr>
          <w:rFonts w:ascii="Times New Roman" w:hAnsi="Times New Roman"/>
          <w:sz w:val="24"/>
          <w:szCs w:val="24"/>
          <w:lang w:val="id-ID"/>
        </w:rPr>
      </w:pPr>
      <w:r w:rsidRPr="009519C6">
        <w:rPr>
          <w:rFonts w:ascii="Times New Roman" w:hAnsi="Times New Roman"/>
          <w:sz w:val="24"/>
          <w:szCs w:val="24"/>
          <w:lang w:val="id-ID"/>
        </w:rPr>
        <w:t>Dilihat dari aspek latar belakang pendidikan, sebagai instansi teknis, kondisi yang ada menunjukan bahwa jumlah pegawai dengan latar belakang pendidikan teknis lebih sedikit diabandingkan dengan jumlah pegawai yang berlatar belakang non teknis.</w:t>
      </w:r>
    </w:p>
    <w:p w14:paraId="180EF5BD" w14:textId="77777777" w:rsidR="008B3E57" w:rsidRPr="009519C6" w:rsidRDefault="008B3E57" w:rsidP="000954A7">
      <w:pPr>
        <w:spacing w:after="0" w:line="360" w:lineRule="auto"/>
        <w:ind w:left="720" w:firstLine="540"/>
        <w:jc w:val="both"/>
        <w:rPr>
          <w:rFonts w:ascii="Times New Roman" w:hAnsi="Times New Roman"/>
          <w:sz w:val="24"/>
          <w:szCs w:val="24"/>
          <w:lang w:val="it-IT"/>
        </w:rPr>
      </w:pPr>
      <w:r w:rsidRPr="009519C6">
        <w:rPr>
          <w:rFonts w:ascii="Times New Roman" w:hAnsi="Times New Roman"/>
          <w:sz w:val="24"/>
          <w:szCs w:val="24"/>
          <w:lang w:val="it-IT"/>
        </w:rPr>
        <w:t xml:space="preserve">Adapun aparatur sumber daya manusia pada Dinas </w:t>
      </w:r>
      <w:r w:rsidRPr="009519C6">
        <w:rPr>
          <w:rFonts w:ascii="Times New Roman" w:hAnsi="Times New Roman"/>
          <w:sz w:val="24"/>
          <w:szCs w:val="24"/>
          <w:lang w:val="id-ID"/>
        </w:rPr>
        <w:t>Komunikasi dan Informatika</w:t>
      </w:r>
      <w:r w:rsidRPr="009519C6">
        <w:rPr>
          <w:rFonts w:ascii="Times New Roman" w:hAnsi="Times New Roman"/>
          <w:sz w:val="24"/>
          <w:szCs w:val="24"/>
          <w:lang w:val="it-IT"/>
        </w:rPr>
        <w:t xml:space="preserve"> Kota Jambi </w:t>
      </w:r>
      <w:r w:rsidRPr="009519C6">
        <w:rPr>
          <w:rFonts w:ascii="Times New Roman" w:hAnsi="Times New Roman"/>
          <w:sz w:val="24"/>
          <w:szCs w:val="24"/>
          <w:lang w:val="id-ID"/>
        </w:rPr>
        <w:t>t</w:t>
      </w:r>
      <w:r w:rsidRPr="009519C6">
        <w:rPr>
          <w:rFonts w:ascii="Times New Roman" w:hAnsi="Times New Roman"/>
          <w:sz w:val="24"/>
          <w:szCs w:val="24"/>
          <w:lang w:val="it-IT"/>
        </w:rPr>
        <w:t>erdiri atas :</w:t>
      </w:r>
    </w:p>
    <w:p w14:paraId="10F6147A" w14:textId="77777777" w:rsidR="008B3E57" w:rsidRPr="009519C6" w:rsidRDefault="008B3E57" w:rsidP="000954A7">
      <w:pPr>
        <w:numPr>
          <w:ilvl w:val="3"/>
          <w:numId w:val="15"/>
        </w:numPr>
        <w:tabs>
          <w:tab w:val="clear" w:pos="2880"/>
          <w:tab w:val="num" w:pos="1080"/>
        </w:tabs>
        <w:spacing w:after="0" w:line="360" w:lineRule="auto"/>
        <w:ind w:hanging="2160"/>
        <w:jc w:val="both"/>
        <w:rPr>
          <w:rFonts w:ascii="Times New Roman" w:hAnsi="Times New Roman"/>
          <w:sz w:val="24"/>
          <w:szCs w:val="24"/>
          <w:lang w:val="it-IT"/>
        </w:rPr>
      </w:pPr>
      <w:r w:rsidRPr="009519C6">
        <w:rPr>
          <w:rFonts w:ascii="Times New Roman" w:hAnsi="Times New Roman"/>
          <w:sz w:val="24"/>
          <w:szCs w:val="24"/>
          <w:lang w:val="it-IT"/>
        </w:rPr>
        <w:t>Pegawai Negeri Sipil (PNS)</w:t>
      </w:r>
    </w:p>
    <w:p w14:paraId="4B7C445E" w14:textId="77777777" w:rsidR="008B3E57" w:rsidRPr="009519C6" w:rsidRDefault="008B3E57" w:rsidP="000954A7">
      <w:pPr>
        <w:numPr>
          <w:ilvl w:val="3"/>
          <w:numId w:val="15"/>
        </w:numPr>
        <w:tabs>
          <w:tab w:val="clear" w:pos="2880"/>
          <w:tab w:val="num" w:pos="1080"/>
        </w:tabs>
        <w:spacing w:after="0" w:line="360" w:lineRule="auto"/>
        <w:ind w:left="1134" w:hanging="414"/>
        <w:jc w:val="both"/>
        <w:rPr>
          <w:rFonts w:ascii="Times New Roman" w:hAnsi="Times New Roman"/>
          <w:sz w:val="24"/>
          <w:szCs w:val="24"/>
          <w:lang w:val="it-IT"/>
        </w:rPr>
      </w:pPr>
      <w:r w:rsidRPr="009519C6">
        <w:rPr>
          <w:rFonts w:ascii="Times New Roman" w:hAnsi="Times New Roman"/>
          <w:sz w:val="24"/>
          <w:szCs w:val="24"/>
          <w:lang w:val="it-IT"/>
        </w:rPr>
        <w:t xml:space="preserve">Pegawai </w:t>
      </w:r>
      <w:r w:rsidRPr="009519C6">
        <w:rPr>
          <w:rFonts w:ascii="Times New Roman" w:hAnsi="Times New Roman"/>
          <w:sz w:val="24"/>
          <w:szCs w:val="24"/>
          <w:lang w:val="id-ID"/>
        </w:rPr>
        <w:t>Tenaga Kerja Kontrak</w:t>
      </w:r>
    </w:p>
    <w:p w14:paraId="79579EE4" w14:textId="77777777" w:rsidR="008B3E57" w:rsidRPr="009519C6" w:rsidRDefault="008B3E57" w:rsidP="000954A7">
      <w:pPr>
        <w:spacing w:after="0" w:line="360" w:lineRule="auto"/>
        <w:ind w:left="720" w:firstLine="540"/>
        <w:jc w:val="both"/>
        <w:rPr>
          <w:rFonts w:ascii="Times New Roman" w:hAnsi="Times New Roman"/>
          <w:sz w:val="24"/>
          <w:szCs w:val="24"/>
          <w:lang w:val="it-IT"/>
        </w:rPr>
      </w:pPr>
      <w:r w:rsidRPr="009519C6">
        <w:rPr>
          <w:rFonts w:ascii="Times New Roman" w:hAnsi="Times New Roman"/>
          <w:sz w:val="24"/>
          <w:szCs w:val="24"/>
          <w:lang w:val="it-IT"/>
        </w:rPr>
        <w:t xml:space="preserve">Berdasarkan Status Kepegawaian Aparatur Pegawai Dinas </w:t>
      </w:r>
      <w:r w:rsidRPr="009519C6">
        <w:rPr>
          <w:rFonts w:ascii="Times New Roman" w:hAnsi="Times New Roman"/>
          <w:sz w:val="24"/>
          <w:szCs w:val="24"/>
          <w:lang w:val="id-ID"/>
        </w:rPr>
        <w:t>Komunikasi dan Informatika</w:t>
      </w:r>
      <w:r w:rsidRPr="009519C6">
        <w:rPr>
          <w:rFonts w:ascii="Times New Roman" w:hAnsi="Times New Roman"/>
          <w:sz w:val="24"/>
          <w:szCs w:val="24"/>
          <w:lang w:val="it-IT"/>
        </w:rPr>
        <w:t xml:space="preserve"> Kota Jambi, dapat dilihat pada Tabel 1. sebagai berikut :</w:t>
      </w:r>
    </w:p>
    <w:p w14:paraId="31777B61" w14:textId="77777777" w:rsidR="00133BFB" w:rsidRPr="009519C6" w:rsidRDefault="00133BFB" w:rsidP="000954A7">
      <w:pPr>
        <w:spacing w:after="0" w:line="360" w:lineRule="auto"/>
        <w:ind w:left="1260" w:hanging="900"/>
        <w:jc w:val="both"/>
        <w:rPr>
          <w:rFonts w:ascii="Times New Roman" w:hAnsi="Times New Roman"/>
          <w:b/>
          <w:sz w:val="24"/>
          <w:szCs w:val="24"/>
          <w:lang w:val="it-IT"/>
        </w:rPr>
      </w:pPr>
    </w:p>
    <w:p w14:paraId="4FC4F71A" w14:textId="77777777" w:rsidR="00C562DD" w:rsidRPr="009519C6" w:rsidRDefault="008B3E57" w:rsidP="000954A7">
      <w:pPr>
        <w:spacing w:after="0" w:line="360" w:lineRule="auto"/>
        <w:ind w:left="426"/>
        <w:jc w:val="center"/>
        <w:rPr>
          <w:rFonts w:ascii="Times New Roman" w:hAnsi="Times New Roman"/>
          <w:b/>
          <w:sz w:val="24"/>
          <w:szCs w:val="24"/>
          <w:lang w:val="it-IT"/>
        </w:rPr>
      </w:pPr>
      <w:r w:rsidRPr="009519C6">
        <w:rPr>
          <w:rFonts w:ascii="Times New Roman" w:hAnsi="Times New Roman"/>
          <w:b/>
          <w:sz w:val="24"/>
          <w:szCs w:val="24"/>
          <w:lang w:val="it-IT"/>
        </w:rPr>
        <w:t xml:space="preserve">Tabel </w:t>
      </w:r>
      <w:r w:rsidRPr="009519C6">
        <w:rPr>
          <w:rFonts w:ascii="Times New Roman" w:hAnsi="Times New Roman"/>
          <w:b/>
          <w:sz w:val="24"/>
          <w:szCs w:val="24"/>
          <w:lang w:val="id-ID"/>
        </w:rPr>
        <w:t xml:space="preserve"> 2.</w:t>
      </w:r>
      <w:r w:rsidRPr="009519C6">
        <w:rPr>
          <w:rFonts w:ascii="Times New Roman" w:hAnsi="Times New Roman"/>
          <w:b/>
          <w:sz w:val="24"/>
          <w:szCs w:val="24"/>
          <w:lang w:val="it-IT"/>
        </w:rPr>
        <w:t>1.</w:t>
      </w:r>
    </w:p>
    <w:p w14:paraId="5248897E" w14:textId="77777777" w:rsidR="008B3E57" w:rsidRPr="009519C6" w:rsidRDefault="008B3E57" w:rsidP="000954A7">
      <w:pPr>
        <w:spacing w:after="0" w:line="360" w:lineRule="auto"/>
        <w:ind w:left="426"/>
        <w:jc w:val="center"/>
        <w:rPr>
          <w:rFonts w:ascii="Times New Roman" w:hAnsi="Times New Roman"/>
          <w:b/>
          <w:sz w:val="24"/>
          <w:szCs w:val="24"/>
          <w:lang w:val="id-ID"/>
        </w:rPr>
      </w:pPr>
      <w:r w:rsidRPr="009519C6">
        <w:rPr>
          <w:rFonts w:ascii="Times New Roman" w:hAnsi="Times New Roman"/>
          <w:b/>
          <w:sz w:val="24"/>
          <w:szCs w:val="24"/>
          <w:lang w:val="it-IT"/>
        </w:rPr>
        <w:t>Status Kepegawaian Pegawai Negeri Sipil Dinas</w:t>
      </w:r>
      <w:r w:rsidR="00C562DD" w:rsidRPr="009519C6">
        <w:rPr>
          <w:rFonts w:ascii="Times New Roman" w:hAnsi="Times New Roman"/>
          <w:b/>
          <w:sz w:val="24"/>
          <w:szCs w:val="24"/>
          <w:lang w:val="en-GB"/>
        </w:rPr>
        <w:t xml:space="preserve"> </w:t>
      </w:r>
      <w:r w:rsidRPr="009519C6">
        <w:rPr>
          <w:rFonts w:ascii="Times New Roman" w:hAnsi="Times New Roman"/>
          <w:b/>
          <w:sz w:val="24"/>
          <w:szCs w:val="24"/>
          <w:lang w:val="id-ID"/>
        </w:rPr>
        <w:t>Komunikasi dan Informatika</w:t>
      </w:r>
      <w:r w:rsidRPr="009519C6">
        <w:rPr>
          <w:rFonts w:ascii="Times New Roman" w:hAnsi="Times New Roman"/>
          <w:b/>
          <w:sz w:val="24"/>
          <w:szCs w:val="24"/>
          <w:lang w:val="it-IT"/>
        </w:rPr>
        <w:t xml:space="preserve"> Kota Jambi Tahun 20</w:t>
      </w:r>
      <w:r w:rsidRPr="009519C6">
        <w:rPr>
          <w:rFonts w:ascii="Times New Roman" w:hAnsi="Times New Roman"/>
          <w:b/>
          <w:sz w:val="24"/>
          <w:szCs w:val="24"/>
          <w:lang w:val="id-ID"/>
        </w:rPr>
        <w:t>1</w:t>
      </w:r>
      <w:r w:rsidR="00D631B5">
        <w:rPr>
          <w:rFonts w:ascii="Times New Roman" w:hAnsi="Times New Roman"/>
          <w:b/>
          <w:sz w:val="24"/>
          <w:szCs w:val="24"/>
          <w:lang w:val="en-GB"/>
        </w:rPr>
        <w:t>9</w:t>
      </w:r>
      <w:r w:rsidRPr="009519C6">
        <w:rPr>
          <w:rFonts w:ascii="Times New Roman" w:hAnsi="Times New Roman"/>
          <w:b/>
          <w:sz w:val="24"/>
          <w:szCs w:val="24"/>
          <w:lang w:val="it-IT"/>
        </w:rPr>
        <w:t>.</w:t>
      </w:r>
    </w:p>
    <w:tbl>
      <w:tblPr>
        <w:tblW w:w="7586" w:type="dxa"/>
        <w:jc w:val="center"/>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361"/>
        <w:gridCol w:w="1306"/>
        <w:gridCol w:w="1295"/>
        <w:gridCol w:w="1260"/>
        <w:gridCol w:w="794"/>
      </w:tblGrid>
      <w:tr w:rsidR="00966801" w:rsidRPr="009519C6" w14:paraId="65A3A8CD" w14:textId="77777777" w:rsidTr="00580AA7">
        <w:trPr>
          <w:trHeight w:val="399"/>
          <w:jc w:val="center"/>
        </w:trPr>
        <w:tc>
          <w:tcPr>
            <w:tcW w:w="570" w:type="dxa"/>
            <w:vMerge w:val="restart"/>
            <w:tcBorders>
              <w:top w:val="double" w:sz="4" w:space="0" w:color="auto"/>
            </w:tcBorders>
            <w:shd w:val="clear" w:color="auto" w:fill="FFFF99"/>
            <w:noWrap/>
            <w:vAlign w:val="center"/>
          </w:tcPr>
          <w:p w14:paraId="43CF99F0" w14:textId="77777777" w:rsidR="008B3E57" w:rsidRPr="009519C6" w:rsidRDefault="008B3E57" w:rsidP="000954A7">
            <w:pPr>
              <w:spacing w:after="0" w:line="360" w:lineRule="auto"/>
              <w:jc w:val="center"/>
              <w:rPr>
                <w:rFonts w:ascii="Times New Roman" w:hAnsi="Times New Roman"/>
                <w:b/>
                <w:sz w:val="24"/>
                <w:szCs w:val="24"/>
              </w:rPr>
            </w:pPr>
            <w:r w:rsidRPr="009519C6">
              <w:rPr>
                <w:rFonts w:ascii="Times New Roman" w:hAnsi="Times New Roman"/>
                <w:b/>
                <w:sz w:val="24"/>
                <w:szCs w:val="24"/>
              </w:rPr>
              <w:t>No.</w:t>
            </w:r>
          </w:p>
        </w:tc>
        <w:tc>
          <w:tcPr>
            <w:tcW w:w="2361" w:type="dxa"/>
            <w:vMerge w:val="restart"/>
            <w:tcBorders>
              <w:top w:val="double" w:sz="4" w:space="0" w:color="auto"/>
            </w:tcBorders>
            <w:shd w:val="clear" w:color="auto" w:fill="FFFF99"/>
            <w:noWrap/>
            <w:vAlign w:val="center"/>
          </w:tcPr>
          <w:p w14:paraId="0E516D00" w14:textId="77777777" w:rsidR="008B3E57" w:rsidRPr="009519C6" w:rsidRDefault="008B3E57" w:rsidP="000954A7">
            <w:pPr>
              <w:spacing w:after="0" w:line="360" w:lineRule="auto"/>
              <w:ind w:right="-108"/>
              <w:jc w:val="center"/>
              <w:rPr>
                <w:rFonts w:ascii="Times New Roman" w:hAnsi="Times New Roman"/>
                <w:b/>
                <w:sz w:val="24"/>
                <w:szCs w:val="24"/>
              </w:rPr>
            </w:pPr>
            <w:r w:rsidRPr="009519C6">
              <w:rPr>
                <w:rFonts w:ascii="Times New Roman" w:hAnsi="Times New Roman"/>
                <w:b/>
                <w:sz w:val="24"/>
                <w:szCs w:val="24"/>
              </w:rPr>
              <w:t>Status Kepegawaian</w:t>
            </w:r>
          </w:p>
        </w:tc>
        <w:tc>
          <w:tcPr>
            <w:tcW w:w="2601" w:type="dxa"/>
            <w:gridSpan w:val="2"/>
            <w:tcBorders>
              <w:top w:val="double" w:sz="4" w:space="0" w:color="auto"/>
              <w:bottom w:val="single" w:sz="4" w:space="0" w:color="auto"/>
            </w:tcBorders>
            <w:shd w:val="clear" w:color="auto" w:fill="FFFF99"/>
            <w:noWrap/>
            <w:vAlign w:val="center"/>
          </w:tcPr>
          <w:p w14:paraId="64CF4030" w14:textId="77777777" w:rsidR="008B3E57" w:rsidRPr="009519C6" w:rsidRDefault="008B3E57" w:rsidP="000954A7">
            <w:pPr>
              <w:spacing w:after="0" w:line="360" w:lineRule="auto"/>
              <w:ind w:left="-108"/>
              <w:jc w:val="center"/>
              <w:rPr>
                <w:rFonts w:ascii="Times New Roman" w:hAnsi="Times New Roman"/>
                <w:b/>
                <w:sz w:val="24"/>
                <w:szCs w:val="24"/>
              </w:rPr>
            </w:pPr>
            <w:r w:rsidRPr="009519C6">
              <w:rPr>
                <w:rFonts w:ascii="Times New Roman" w:hAnsi="Times New Roman"/>
                <w:b/>
                <w:sz w:val="24"/>
                <w:szCs w:val="24"/>
              </w:rPr>
              <w:t>Jenis Kelamin</w:t>
            </w:r>
          </w:p>
        </w:tc>
        <w:tc>
          <w:tcPr>
            <w:tcW w:w="1260" w:type="dxa"/>
            <w:vMerge w:val="restart"/>
            <w:tcBorders>
              <w:top w:val="double" w:sz="4" w:space="0" w:color="auto"/>
              <w:bottom w:val="single" w:sz="4" w:space="0" w:color="auto"/>
            </w:tcBorders>
            <w:shd w:val="clear" w:color="auto" w:fill="FFFF99"/>
            <w:noWrap/>
            <w:vAlign w:val="center"/>
          </w:tcPr>
          <w:p w14:paraId="7DDE4B33" w14:textId="77777777" w:rsidR="008B3E57" w:rsidRPr="009519C6" w:rsidRDefault="008B3E57" w:rsidP="000954A7">
            <w:pPr>
              <w:spacing w:after="0" w:line="360" w:lineRule="auto"/>
              <w:ind w:left="-108"/>
              <w:jc w:val="center"/>
              <w:rPr>
                <w:rFonts w:ascii="Times New Roman" w:hAnsi="Times New Roman"/>
                <w:b/>
                <w:sz w:val="24"/>
                <w:szCs w:val="24"/>
              </w:rPr>
            </w:pPr>
            <w:r w:rsidRPr="009519C6">
              <w:rPr>
                <w:rFonts w:ascii="Times New Roman" w:hAnsi="Times New Roman"/>
                <w:b/>
                <w:sz w:val="24"/>
                <w:szCs w:val="24"/>
              </w:rPr>
              <w:t>Jumlah</w:t>
            </w:r>
          </w:p>
        </w:tc>
        <w:tc>
          <w:tcPr>
            <w:tcW w:w="794" w:type="dxa"/>
            <w:vMerge w:val="restart"/>
            <w:tcBorders>
              <w:top w:val="double" w:sz="4" w:space="0" w:color="auto"/>
            </w:tcBorders>
            <w:shd w:val="clear" w:color="auto" w:fill="FFFF99"/>
            <w:vAlign w:val="center"/>
          </w:tcPr>
          <w:p w14:paraId="53F7D498" w14:textId="77777777" w:rsidR="008B3E57" w:rsidRPr="009519C6" w:rsidRDefault="008B3E57" w:rsidP="000954A7">
            <w:pPr>
              <w:spacing w:after="0" w:line="360" w:lineRule="auto"/>
              <w:ind w:left="-108"/>
              <w:jc w:val="center"/>
              <w:rPr>
                <w:rFonts w:ascii="Times New Roman" w:hAnsi="Times New Roman"/>
                <w:b/>
                <w:sz w:val="24"/>
                <w:szCs w:val="24"/>
              </w:rPr>
            </w:pPr>
            <w:r w:rsidRPr="009519C6">
              <w:rPr>
                <w:rFonts w:ascii="Times New Roman" w:hAnsi="Times New Roman"/>
                <w:b/>
                <w:sz w:val="24"/>
                <w:szCs w:val="24"/>
              </w:rPr>
              <w:t>Ket.</w:t>
            </w:r>
          </w:p>
        </w:tc>
      </w:tr>
      <w:tr w:rsidR="00966801" w:rsidRPr="009519C6" w14:paraId="4E74BF32" w14:textId="77777777" w:rsidTr="00580AA7">
        <w:trPr>
          <w:trHeight w:val="437"/>
          <w:jc w:val="center"/>
        </w:trPr>
        <w:tc>
          <w:tcPr>
            <w:tcW w:w="570" w:type="dxa"/>
            <w:vMerge/>
            <w:tcBorders>
              <w:bottom w:val="single" w:sz="4" w:space="0" w:color="auto"/>
            </w:tcBorders>
            <w:shd w:val="clear" w:color="auto" w:fill="FFFFFF"/>
            <w:noWrap/>
            <w:vAlign w:val="center"/>
          </w:tcPr>
          <w:p w14:paraId="528FBBA7" w14:textId="77777777" w:rsidR="008B3E57" w:rsidRPr="009519C6" w:rsidRDefault="008B3E57" w:rsidP="000954A7">
            <w:pPr>
              <w:spacing w:after="0" w:line="360" w:lineRule="auto"/>
              <w:rPr>
                <w:rFonts w:ascii="Times New Roman" w:hAnsi="Times New Roman"/>
                <w:b/>
                <w:sz w:val="24"/>
                <w:szCs w:val="24"/>
              </w:rPr>
            </w:pPr>
          </w:p>
        </w:tc>
        <w:tc>
          <w:tcPr>
            <w:tcW w:w="2361" w:type="dxa"/>
            <w:vMerge/>
            <w:tcBorders>
              <w:bottom w:val="single" w:sz="4" w:space="0" w:color="auto"/>
            </w:tcBorders>
            <w:shd w:val="clear" w:color="auto" w:fill="FFFFFF"/>
            <w:noWrap/>
            <w:vAlign w:val="center"/>
          </w:tcPr>
          <w:p w14:paraId="6F1EE72F" w14:textId="77777777" w:rsidR="008B3E57" w:rsidRPr="009519C6" w:rsidRDefault="008B3E57" w:rsidP="000954A7">
            <w:pPr>
              <w:spacing w:after="0" w:line="360" w:lineRule="auto"/>
              <w:ind w:left="-108" w:right="-108"/>
              <w:jc w:val="center"/>
              <w:rPr>
                <w:rFonts w:ascii="Times New Roman" w:hAnsi="Times New Roman"/>
                <w:b/>
                <w:sz w:val="24"/>
                <w:szCs w:val="24"/>
              </w:rPr>
            </w:pPr>
          </w:p>
        </w:tc>
        <w:tc>
          <w:tcPr>
            <w:tcW w:w="1306" w:type="dxa"/>
            <w:tcBorders>
              <w:top w:val="single" w:sz="4" w:space="0" w:color="auto"/>
              <w:bottom w:val="single" w:sz="4" w:space="0" w:color="auto"/>
            </w:tcBorders>
            <w:shd w:val="clear" w:color="auto" w:fill="DAEEF3"/>
            <w:noWrap/>
            <w:vAlign w:val="center"/>
          </w:tcPr>
          <w:p w14:paraId="0F97D709" w14:textId="77777777" w:rsidR="008B3E57" w:rsidRPr="009519C6" w:rsidRDefault="008B3E57" w:rsidP="000954A7">
            <w:pPr>
              <w:spacing w:after="0" w:line="360" w:lineRule="auto"/>
              <w:ind w:left="-108"/>
              <w:jc w:val="center"/>
              <w:rPr>
                <w:rFonts w:ascii="Times New Roman" w:hAnsi="Times New Roman"/>
                <w:b/>
                <w:sz w:val="24"/>
                <w:szCs w:val="24"/>
              </w:rPr>
            </w:pPr>
            <w:r w:rsidRPr="009519C6">
              <w:rPr>
                <w:rFonts w:ascii="Times New Roman" w:hAnsi="Times New Roman"/>
                <w:b/>
                <w:sz w:val="24"/>
                <w:szCs w:val="24"/>
              </w:rPr>
              <w:t>Laki-Laki</w:t>
            </w:r>
          </w:p>
        </w:tc>
        <w:tc>
          <w:tcPr>
            <w:tcW w:w="1295" w:type="dxa"/>
            <w:tcBorders>
              <w:top w:val="single" w:sz="4" w:space="0" w:color="auto"/>
              <w:bottom w:val="single" w:sz="4" w:space="0" w:color="auto"/>
            </w:tcBorders>
            <w:shd w:val="clear" w:color="auto" w:fill="DAEEF3"/>
            <w:noWrap/>
            <w:vAlign w:val="center"/>
          </w:tcPr>
          <w:p w14:paraId="4F21298B" w14:textId="77777777" w:rsidR="008B3E57" w:rsidRPr="009519C6" w:rsidRDefault="008B3E57" w:rsidP="000954A7">
            <w:pPr>
              <w:spacing w:after="0" w:line="360" w:lineRule="auto"/>
              <w:ind w:left="-108"/>
              <w:jc w:val="center"/>
              <w:rPr>
                <w:rFonts w:ascii="Times New Roman" w:hAnsi="Times New Roman"/>
                <w:b/>
                <w:sz w:val="24"/>
                <w:szCs w:val="24"/>
              </w:rPr>
            </w:pPr>
            <w:r w:rsidRPr="009519C6">
              <w:rPr>
                <w:rFonts w:ascii="Times New Roman" w:hAnsi="Times New Roman"/>
                <w:b/>
                <w:sz w:val="24"/>
                <w:szCs w:val="24"/>
              </w:rPr>
              <w:t>Perempuan</w:t>
            </w:r>
          </w:p>
        </w:tc>
        <w:tc>
          <w:tcPr>
            <w:tcW w:w="1260" w:type="dxa"/>
            <w:vMerge/>
            <w:tcBorders>
              <w:top w:val="single" w:sz="4" w:space="0" w:color="auto"/>
              <w:bottom w:val="single" w:sz="4" w:space="0" w:color="auto"/>
            </w:tcBorders>
            <w:shd w:val="clear" w:color="auto" w:fill="C0C0C0"/>
            <w:noWrap/>
            <w:vAlign w:val="center"/>
          </w:tcPr>
          <w:p w14:paraId="464398F4" w14:textId="77777777" w:rsidR="008B3E57" w:rsidRPr="009519C6" w:rsidRDefault="008B3E57" w:rsidP="000954A7">
            <w:pPr>
              <w:spacing w:after="0" w:line="360" w:lineRule="auto"/>
              <w:ind w:left="-108"/>
              <w:jc w:val="center"/>
              <w:rPr>
                <w:rFonts w:ascii="Times New Roman" w:hAnsi="Times New Roman"/>
                <w:b/>
                <w:sz w:val="24"/>
                <w:szCs w:val="24"/>
              </w:rPr>
            </w:pPr>
          </w:p>
        </w:tc>
        <w:tc>
          <w:tcPr>
            <w:tcW w:w="794" w:type="dxa"/>
            <w:vMerge/>
            <w:tcBorders>
              <w:bottom w:val="single" w:sz="4" w:space="0" w:color="auto"/>
            </w:tcBorders>
            <w:shd w:val="clear" w:color="auto" w:fill="FFFFFF"/>
            <w:vAlign w:val="center"/>
          </w:tcPr>
          <w:p w14:paraId="2A4FB237" w14:textId="77777777" w:rsidR="008B3E57" w:rsidRPr="009519C6" w:rsidRDefault="008B3E57" w:rsidP="000954A7">
            <w:pPr>
              <w:spacing w:after="0" w:line="360" w:lineRule="auto"/>
              <w:ind w:left="-108"/>
              <w:jc w:val="center"/>
              <w:rPr>
                <w:rFonts w:ascii="Times New Roman" w:hAnsi="Times New Roman"/>
                <w:b/>
                <w:sz w:val="24"/>
                <w:szCs w:val="24"/>
              </w:rPr>
            </w:pPr>
          </w:p>
        </w:tc>
      </w:tr>
      <w:tr w:rsidR="00966801" w:rsidRPr="009519C6" w14:paraId="2670EC10" w14:textId="77777777" w:rsidTr="00580AA7">
        <w:trPr>
          <w:trHeight w:val="782"/>
          <w:jc w:val="center"/>
        </w:trPr>
        <w:tc>
          <w:tcPr>
            <w:tcW w:w="570" w:type="dxa"/>
            <w:tcBorders>
              <w:top w:val="single" w:sz="4" w:space="0" w:color="auto"/>
              <w:bottom w:val="single" w:sz="4" w:space="0" w:color="auto"/>
              <w:right w:val="single" w:sz="4" w:space="0" w:color="auto"/>
            </w:tcBorders>
            <w:shd w:val="clear" w:color="auto" w:fill="FFFFFF"/>
            <w:noWrap/>
            <w:vAlign w:val="center"/>
          </w:tcPr>
          <w:p w14:paraId="6FD7CB7C" w14:textId="77777777" w:rsidR="008B3E57" w:rsidRPr="009519C6" w:rsidRDefault="008B3E57" w:rsidP="000954A7">
            <w:pPr>
              <w:spacing w:after="0" w:line="360" w:lineRule="auto"/>
              <w:jc w:val="center"/>
              <w:rPr>
                <w:rFonts w:ascii="Times New Roman" w:hAnsi="Times New Roman"/>
                <w:b/>
                <w:sz w:val="24"/>
                <w:szCs w:val="24"/>
              </w:rPr>
            </w:pPr>
            <w:r w:rsidRPr="009519C6">
              <w:rPr>
                <w:rFonts w:ascii="Times New Roman" w:hAnsi="Times New Roman"/>
                <w:b/>
                <w:sz w:val="24"/>
                <w:szCs w:val="24"/>
              </w:rPr>
              <w:t>1</w:t>
            </w:r>
          </w:p>
        </w:tc>
        <w:tc>
          <w:tcPr>
            <w:tcW w:w="23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A64A95" w14:textId="77777777" w:rsidR="008B3E57" w:rsidRPr="009519C6" w:rsidRDefault="008B3E57" w:rsidP="000954A7">
            <w:pPr>
              <w:spacing w:after="0" w:line="360" w:lineRule="auto"/>
              <w:ind w:left="-108" w:right="-108"/>
              <w:jc w:val="both"/>
              <w:rPr>
                <w:rFonts w:ascii="Times New Roman" w:hAnsi="Times New Roman"/>
                <w:sz w:val="24"/>
                <w:szCs w:val="24"/>
              </w:rPr>
            </w:pPr>
            <w:r w:rsidRPr="009519C6">
              <w:rPr>
                <w:rFonts w:ascii="Times New Roman" w:hAnsi="Times New Roman"/>
                <w:sz w:val="24"/>
                <w:szCs w:val="24"/>
              </w:rPr>
              <w:t>Pegawai Negeri Sipil</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881DC1" w14:textId="77777777" w:rsidR="008B3E57" w:rsidRPr="009519C6" w:rsidRDefault="00D631B5" w:rsidP="000954A7">
            <w:pPr>
              <w:spacing w:after="0" w:line="360" w:lineRule="auto"/>
              <w:jc w:val="center"/>
              <w:rPr>
                <w:rFonts w:ascii="Times New Roman" w:hAnsi="Times New Roman"/>
                <w:b/>
                <w:sz w:val="24"/>
                <w:szCs w:val="24"/>
                <w:lang w:val="en-GB"/>
              </w:rPr>
            </w:pPr>
            <w:r>
              <w:rPr>
                <w:rFonts w:ascii="Times New Roman" w:hAnsi="Times New Roman"/>
                <w:b/>
                <w:sz w:val="24"/>
                <w:szCs w:val="24"/>
                <w:lang w:val="en-GB"/>
              </w:rPr>
              <w:t>18</w:t>
            </w:r>
          </w:p>
        </w:tc>
        <w:tc>
          <w:tcPr>
            <w:tcW w:w="12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EA56F9" w14:textId="77777777" w:rsidR="008B3E57" w:rsidRPr="009519C6" w:rsidRDefault="00D631B5" w:rsidP="000954A7">
            <w:pPr>
              <w:spacing w:after="0" w:line="360" w:lineRule="auto"/>
              <w:ind w:left="-108"/>
              <w:jc w:val="center"/>
              <w:rPr>
                <w:rFonts w:ascii="Times New Roman" w:hAnsi="Times New Roman"/>
                <w:b/>
                <w:sz w:val="24"/>
                <w:szCs w:val="24"/>
              </w:rPr>
            </w:pPr>
            <w:r>
              <w:rPr>
                <w:rFonts w:ascii="Times New Roman" w:hAnsi="Times New Roman"/>
                <w:b/>
                <w:sz w:val="24"/>
                <w:szCs w:val="24"/>
              </w:rPr>
              <w:t>9</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174A7A" w14:textId="77777777" w:rsidR="008B3E57" w:rsidRPr="009519C6" w:rsidRDefault="00171F1B" w:rsidP="000954A7">
            <w:pPr>
              <w:spacing w:after="0" w:line="360" w:lineRule="auto"/>
              <w:ind w:left="-108"/>
              <w:jc w:val="center"/>
              <w:rPr>
                <w:rFonts w:ascii="Times New Roman" w:hAnsi="Times New Roman"/>
                <w:b/>
                <w:sz w:val="24"/>
                <w:szCs w:val="24"/>
                <w:lang w:val="en-GB"/>
              </w:rPr>
            </w:pPr>
            <w:r w:rsidRPr="009519C6">
              <w:rPr>
                <w:rFonts w:ascii="Times New Roman" w:hAnsi="Times New Roman"/>
                <w:b/>
                <w:sz w:val="24"/>
                <w:szCs w:val="24"/>
                <w:lang w:val="en-GB"/>
              </w:rPr>
              <w:t>27</w:t>
            </w:r>
          </w:p>
        </w:tc>
        <w:tc>
          <w:tcPr>
            <w:tcW w:w="794" w:type="dxa"/>
            <w:tcBorders>
              <w:top w:val="single" w:sz="4" w:space="0" w:color="auto"/>
              <w:left w:val="single" w:sz="4" w:space="0" w:color="auto"/>
              <w:bottom w:val="single" w:sz="4" w:space="0" w:color="auto"/>
            </w:tcBorders>
            <w:shd w:val="clear" w:color="auto" w:fill="FFFFFF"/>
            <w:vAlign w:val="center"/>
          </w:tcPr>
          <w:p w14:paraId="6F90F0C0" w14:textId="77777777" w:rsidR="008B3E57" w:rsidRPr="009519C6" w:rsidRDefault="008B3E57" w:rsidP="000954A7">
            <w:pPr>
              <w:spacing w:after="0" w:line="360" w:lineRule="auto"/>
              <w:ind w:left="-108"/>
              <w:jc w:val="center"/>
              <w:rPr>
                <w:rFonts w:ascii="Times New Roman" w:hAnsi="Times New Roman"/>
                <w:b/>
                <w:sz w:val="24"/>
                <w:szCs w:val="24"/>
                <w:lang w:val="id-ID"/>
              </w:rPr>
            </w:pPr>
          </w:p>
        </w:tc>
      </w:tr>
      <w:tr w:rsidR="00966801" w:rsidRPr="009519C6" w14:paraId="321A3CBA" w14:textId="77777777" w:rsidTr="00580AA7">
        <w:trPr>
          <w:trHeight w:val="719"/>
          <w:jc w:val="center"/>
        </w:trPr>
        <w:tc>
          <w:tcPr>
            <w:tcW w:w="570" w:type="dxa"/>
            <w:tcBorders>
              <w:top w:val="single" w:sz="4" w:space="0" w:color="auto"/>
              <w:bottom w:val="single" w:sz="4" w:space="0" w:color="auto"/>
              <w:right w:val="single" w:sz="4" w:space="0" w:color="auto"/>
            </w:tcBorders>
            <w:shd w:val="clear" w:color="auto" w:fill="FFFFFF"/>
            <w:noWrap/>
            <w:vAlign w:val="center"/>
          </w:tcPr>
          <w:p w14:paraId="551CF475" w14:textId="77777777" w:rsidR="008B3E57" w:rsidRPr="009519C6" w:rsidRDefault="008B3E57" w:rsidP="000954A7">
            <w:pPr>
              <w:spacing w:after="0" w:line="360" w:lineRule="auto"/>
              <w:jc w:val="center"/>
              <w:rPr>
                <w:rFonts w:ascii="Times New Roman" w:hAnsi="Times New Roman"/>
                <w:b/>
                <w:sz w:val="24"/>
                <w:szCs w:val="24"/>
              </w:rPr>
            </w:pPr>
            <w:r w:rsidRPr="009519C6">
              <w:rPr>
                <w:rFonts w:ascii="Times New Roman" w:hAnsi="Times New Roman"/>
                <w:b/>
                <w:sz w:val="24"/>
                <w:szCs w:val="24"/>
              </w:rPr>
              <w:t>2</w:t>
            </w:r>
          </w:p>
        </w:tc>
        <w:tc>
          <w:tcPr>
            <w:tcW w:w="23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DB13C1" w14:textId="77777777" w:rsidR="008B3E57" w:rsidRPr="009519C6" w:rsidRDefault="008B3E57" w:rsidP="000954A7">
            <w:pPr>
              <w:spacing w:after="0" w:line="360" w:lineRule="auto"/>
              <w:ind w:left="-108" w:right="-108"/>
              <w:jc w:val="both"/>
              <w:rPr>
                <w:rFonts w:ascii="Times New Roman" w:hAnsi="Times New Roman"/>
                <w:sz w:val="24"/>
                <w:szCs w:val="24"/>
              </w:rPr>
            </w:pPr>
            <w:r w:rsidRPr="009519C6">
              <w:rPr>
                <w:rFonts w:ascii="Times New Roman" w:hAnsi="Times New Roman"/>
                <w:sz w:val="24"/>
                <w:szCs w:val="24"/>
              </w:rPr>
              <w:t xml:space="preserve">Pegawai </w:t>
            </w:r>
            <w:r w:rsidRPr="009519C6">
              <w:rPr>
                <w:rFonts w:ascii="Times New Roman" w:hAnsi="Times New Roman"/>
                <w:sz w:val="24"/>
                <w:szCs w:val="24"/>
                <w:lang w:val="id-ID"/>
              </w:rPr>
              <w:t>Tenaga Kerja Kontrak</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91B87E" w14:textId="77777777" w:rsidR="008B3E57" w:rsidRPr="00D631B5" w:rsidRDefault="00D631B5" w:rsidP="000954A7">
            <w:pPr>
              <w:spacing w:after="0" w:line="360" w:lineRule="auto"/>
              <w:ind w:left="-108"/>
              <w:jc w:val="center"/>
              <w:rPr>
                <w:rFonts w:ascii="Times New Roman" w:hAnsi="Times New Roman"/>
                <w:b/>
                <w:sz w:val="24"/>
                <w:szCs w:val="24"/>
              </w:rPr>
            </w:pPr>
            <w:r>
              <w:rPr>
                <w:rFonts w:ascii="Times New Roman" w:hAnsi="Times New Roman"/>
                <w:b/>
                <w:sz w:val="24"/>
                <w:szCs w:val="24"/>
              </w:rPr>
              <w:t>20</w:t>
            </w:r>
          </w:p>
        </w:tc>
        <w:tc>
          <w:tcPr>
            <w:tcW w:w="12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5F8A66" w14:textId="77777777" w:rsidR="008B3E57" w:rsidRPr="009519C6" w:rsidRDefault="00D631B5" w:rsidP="000954A7">
            <w:pPr>
              <w:spacing w:after="0" w:line="360" w:lineRule="auto"/>
              <w:ind w:left="-108"/>
              <w:jc w:val="center"/>
              <w:rPr>
                <w:rFonts w:ascii="Times New Roman" w:hAnsi="Times New Roman"/>
                <w:b/>
                <w:sz w:val="24"/>
                <w:szCs w:val="24"/>
                <w:lang w:val="en-GB"/>
              </w:rPr>
            </w:pPr>
            <w:r>
              <w:rPr>
                <w:rFonts w:ascii="Times New Roman" w:hAnsi="Times New Roman"/>
                <w:b/>
                <w:sz w:val="24"/>
                <w:szCs w:val="24"/>
                <w:lang w:val="en-GB"/>
              </w:rPr>
              <w:t>11</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4D2F9D" w14:textId="77777777" w:rsidR="008B3E57" w:rsidRPr="009519C6" w:rsidRDefault="00D631B5" w:rsidP="000954A7">
            <w:pPr>
              <w:spacing w:after="0" w:line="360" w:lineRule="auto"/>
              <w:ind w:left="-108"/>
              <w:jc w:val="center"/>
              <w:rPr>
                <w:rFonts w:ascii="Times New Roman" w:hAnsi="Times New Roman"/>
                <w:b/>
                <w:sz w:val="24"/>
                <w:szCs w:val="24"/>
                <w:lang w:val="en-GB"/>
              </w:rPr>
            </w:pPr>
            <w:r>
              <w:rPr>
                <w:rFonts w:ascii="Times New Roman" w:hAnsi="Times New Roman"/>
                <w:b/>
                <w:sz w:val="24"/>
                <w:szCs w:val="24"/>
                <w:lang w:val="en-GB"/>
              </w:rPr>
              <w:t>31</w:t>
            </w:r>
          </w:p>
        </w:tc>
        <w:tc>
          <w:tcPr>
            <w:tcW w:w="794" w:type="dxa"/>
            <w:tcBorders>
              <w:top w:val="single" w:sz="4" w:space="0" w:color="auto"/>
              <w:left w:val="single" w:sz="4" w:space="0" w:color="auto"/>
              <w:bottom w:val="single" w:sz="4" w:space="0" w:color="auto"/>
            </w:tcBorders>
            <w:shd w:val="clear" w:color="auto" w:fill="FFFFFF"/>
            <w:vAlign w:val="center"/>
          </w:tcPr>
          <w:p w14:paraId="3E287B98" w14:textId="77777777" w:rsidR="008B3E57" w:rsidRPr="009519C6" w:rsidRDefault="008B3E57" w:rsidP="000954A7">
            <w:pPr>
              <w:spacing w:after="0" w:line="360" w:lineRule="auto"/>
              <w:ind w:left="-108"/>
              <w:jc w:val="center"/>
              <w:rPr>
                <w:rFonts w:ascii="Times New Roman" w:hAnsi="Times New Roman"/>
                <w:b/>
                <w:sz w:val="24"/>
                <w:szCs w:val="24"/>
                <w:lang w:val="id-ID"/>
              </w:rPr>
            </w:pPr>
          </w:p>
        </w:tc>
      </w:tr>
      <w:tr w:rsidR="00966801" w:rsidRPr="009519C6" w14:paraId="614CA6E4" w14:textId="77777777" w:rsidTr="00580AA7">
        <w:trPr>
          <w:trHeight w:val="377"/>
          <w:jc w:val="center"/>
        </w:trPr>
        <w:tc>
          <w:tcPr>
            <w:tcW w:w="5532" w:type="dxa"/>
            <w:gridSpan w:val="4"/>
            <w:tcBorders>
              <w:top w:val="single" w:sz="4" w:space="0" w:color="auto"/>
              <w:bottom w:val="double" w:sz="4" w:space="0" w:color="auto"/>
            </w:tcBorders>
            <w:shd w:val="clear" w:color="auto" w:fill="FFFFFF"/>
            <w:noWrap/>
            <w:vAlign w:val="center"/>
          </w:tcPr>
          <w:p w14:paraId="3398827D" w14:textId="77777777" w:rsidR="008B3E57" w:rsidRPr="009519C6" w:rsidRDefault="008B3E57" w:rsidP="000954A7">
            <w:pPr>
              <w:spacing w:after="0" w:line="360" w:lineRule="auto"/>
              <w:ind w:left="-108"/>
              <w:jc w:val="right"/>
              <w:rPr>
                <w:rFonts w:ascii="Times New Roman" w:hAnsi="Times New Roman"/>
                <w:b/>
                <w:sz w:val="24"/>
                <w:szCs w:val="24"/>
              </w:rPr>
            </w:pPr>
            <w:r w:rsidRPr="009519C6">
              <w:rPr>
                <w:rFonts w:ascii="Times New Roman" w:hAnsi="Times New Roman"/>
                <w:b/>
                <w:sz w:val="24"/>
                <w:szCs w:val="24"/>
              </w:rPr>
              <w:t>Jumlah</w:t>
            </w:r>
          </w:p>
        </w:tc>
        <w:tc>
          <w:tcPr>
            <w:tcW w:w="1260" w:type="dxa"/>
            <w:tcBorders>
              <w:top w:val="single" w:sz="4" w:space="0" w:color="auto"/>
              <w:bottom w:val="double" w:sz="4" w:space="0" w:color="auto"/>
            </w:tcBorders>
            <w:shd w:val="clear" w:color="auto" w:fill="FFFFFF"/>
            <w:noWrap/>
            <w:vAlign w:val="center"/>
          </w:tcPr>
          <w:p w14:paraId="7CD2C3DB" w14:textId="77777777" w:rsidR="008B3E57" w:rsidRPr="009519C6" w:rsidRDefault="00D631B5" w:rsidP="000954A7">
            <w:pPr>
              <w:spacing w:after="0" w:line="360" w:lineRule="auto"/>
              <w:ind w:left="-108"/>
              <w:jc w:val="center"/>
              <w:rPr>
                <w:rFonts w:ascii="Times New Roman" w:hAnsi="Times New Roman"/>
                <w:b/>
                <w:sz w:val="24"/>
                <w:szCs w:val="24"/>
                <w:lang w:val="en-GB"/>
              </w:rPr>
            </w:pPr>
            <w:r>
              <w:rPr>
                <w:rFonts w:ascii="Times New Roman" w:hAnsi="Times New Roman"/>
                <w:b/>
                <w:sz w:val="24"/>
                <w:szCs w:val="24"/>
                <w:lang w:val="en-GB"/>
              </w:rPr>
              <w:t>58</w:t>
            </w:r>
          </w:p>
        </w:tc>
        <w:tc>
          <w:tcPr>
            <w:tcW w:w="794" w:type="dxa"/>
            <w:tcBorders>
              <w:top w:val="single" w:sz="4" w:space="0" w:color="auto"/>
              <w:bottom w:val="double" w:sz="4" w:space="0" w:color="auto"/>
            </w:tcBorders>
            <w:shd w:val="clear" w:color="auto" w:fill="FFFFFF"/>
            <w:vAlign w:val="center"/>
          </w:tcPr>
          <w:p w14:paraId="3CB0AF94" w14:textId="77777777" w:rsidR="008B3E57" w:rsidRPr="009519C6" w:rsidRDefault="008B3E57" w:rsidP="000954A7">
            <w:pPr>
              <w:spacing w:after="0" w:line="360" w:lineRule="auto"/>
              <w:ind w:left="-108"/>
              <w:jc w:val="center"/>
              <w:rPr>
                <w:rFonts w:ascii="Times New Roman" w:hAnsi="Times New Roman"/>
                <w:b/>
                <w:sz w:val="24"/>
                <w:szCs w:val="24"/>
              </w:rPr>
            </w:pPr>
          </w:p>
        </w:tc>
      </w:tr>
    </w:tbl>
    <w:p w14:paraId="54AB68C5" w14:textId="77777777" w:rsidR="008B3E57" w:rsidRPr="009519C6" w:rsidRDefault="008B3E57" w:rsidP="000954A7">
      <w:pPr>
        <w:spacing w:after="0" w:line="360" w:lineRule="auto"/>
        <w:ind w:left="450"/>
        <w:rPr>
          <w:rFonts w:ascii="Times New Roman" w:hAnsi="Times New Roman"/>
          <w:sz w:val="24"/>
          <w:szCs w:val="24"/>
          <w:lang w:val="id-ID"/>
        </w:rPr>
      </w:pPr>
    </w:p>
    <w:p w14:paraId="4EDF35A4" w14:textId="77777777" w:rsidR="008B3E57" w:rsidRPr="009519C6" w:rsidRDefault="008B3E57" w:rsidP="000954A7">
      <w:pPr>
        <w:spacing w:after="0" w:line="360" w:lineRule="auto"/>
        <w:ind w:left="450"/>
        <w:rPr>
          <w:rFonts w:ascii="Times New Roman" w:hAnsi="Times New Roman"/>
          <w:sz w:val="24"/>
          <w:szCs w:val="24"/>
          <w:lang w:val="id-ID"/>
        </w:rPr>
      </w:pPr>
      <w:r w:rsidRPr="009519C6">
        <w:rPr>
          <w:rFonts w:ascii="Times New Roman" w:hAnsi="Times New Roman"/>
          <w:sz w:val="24"/>
          <w:szCs w:val="24"/>
          <w:lang w:val="sv-SE"/>
        </w:rPr>
        <w:t>Sumber : Dinas K</w:t>
      </w:r>
      <w:r w:rsidRPr="009519C6">
        <w:rPr>
          <w:rFonts w:ascii="Times New Roman" w:hAnsi="Times New Roman"/>
          <w:sz w:val="24"/>
          <w:szCs w:val="24"/>
          <w:lang w:val="id-ID"/>
        </w:rPr>
        <w:t>omunikasi dan Informatika K</w:t>
      </w:r>
      <w:r w:rsidRPr="009519C6">
        <w:rPr>
          <w:rFonts w:ascii="Times New Roman" w:hAnsi="Times New Roman"/>
          <w:sz w:val="24"/>
          <w:szCs w:val="24"/>
          <w:lang w:val="sv-SE"/>
        </w:rPr>
        <w:t>ota Jambi,kondisi per</w:t>
      </w:r>
      <w:r w:rsidRPr="009519C6">
        <w:rPr>
          <w:rFonts w:ascii="Times New Roman" w:hAnsi="Times New Roman"/>
          <w:sz w:val="24"/>
          <w:szCs w:val="24"/>
        </w:rPr>
        <w:t>M</w:t>
      </w:r>
      <w:r w:rsidRPr="009519C6">
        <w:rPr>
          <w:rFonts w:ascii="Times New Roman" w:hAnsi="Times New Roman"/>
          <w:sz w:val="24"/>
          <w:szCs w:val="24"/>
          <w:lang w:val="id-ID"/>
        </w:rPr>
        <w:t>aret 201</w:t>
      </w:r>
      <w:r w:rsidR="003478D0">
        <w:rPr>
          <w:rFonts w:ascii="Times New Roman" w:hAnsi="Times New Roman"/>
          <w:sz w:val="24"/>
          <w:szCs w:val="24"/>
          <w:lang w:val="en-GB"/>
        </w:rPr>
        <w:t>9</w:t>
      </w:r>
      <w:r w:rsidRPr="009519C6">
        <w:rPr>
          <w:rFonts w:ascii="Times New Roman" w:hAnsi="Times New Roman"/>
          <w:sz w:val="24"/>
          <w:szCs w:val="24"/>
          <w:lang w:val="id-ID"/>
        </w:rPr>
        <w:t xml:space="preserve">                     </w:t>
      </w:r>
    </w:p>
    <w:p w14:paraId="6419B9E1" w14:textId="77777777" w:rsidR="008B3E57" w:rsidRDefault="008B3E57" w:rsidP="000954A7">
      <w:pPr>
        <w:spacing w:after="0" w:line="360" w:lineRule="auto"/>
        <w:jc w:val="both"/>
        <w:rPr>
          <w:rFonts w:ascii="Times New Roman" w:hAnsi="Times New Roman"/>
          <w:sz w:val="24"/>
          <w:szCs w:val="24"/>
        </w:rPr>
      </w:pPr>
      <w:r w:rsidRPr="009519C6">
        <w:rPr>
          <w:rFonts w:ascii="Times New Roman" w:hAnsi="Times New Roman"/>
          <w:sz w:val="24"/>
          <w:szCs w:val="24"/>
        </w:rPr>
        <w:t>Gra</w:t>
      </w:r>
      <w:r w:rsidR="00171F1B" w:rsidRPr="009519C6">
        <w:rPr>
          <w:rFonts w:ascii="Times New Roman" w:hAnsi="Times New Roman"/>
          <w:sz w:val="24"/>
          <w:szCs w:val="24"/>
        </w:rPr>
        <w:t>f</w:t>
      </w:r>
      <w:r w:rsidRPr="009519C6">
        <w:rPr>
          <w:rFonts w:ascii="Times New Roman" w:hAnsi="Times New Roman"/>
          <w:sz w:val="24"/>
          <w:szCs w:val="24"/>
        </w:rPr>
        <w:t xml:space="preserve">ik 2.1 </w:t>
      </w:r>
    </w:p>
    <w:p w14:paraId="49FCDCC1" w14:textId="59FC6635" w:rsidR="003478D0" w:rsidRDefault="00B6513B" w:rsidP="000954A7">
      <w:pPr>
        <w:spacing w:after="0" w:line="360" w:lineRule="auto"/>
        <w:jc w:val="both"/>
        <w:rPr>
          <w:rFonts w:ascii="Times New Roman" w:hAnsi="Times New Roman"/>
          <w:sz w:val="24"/>
          <w:szCs w:val="24"/>
        </w:rPr>
      </w:pPr>
      <w:r w:rsidRPr="00DD659A">
        <w:rPr>
          <w:rFonts w:ascii="Times New Roman" w:hAnsi="Times New Roman"/>
          <w:noProof/>
          <w:sz w:val="24"/>
          <w:szCs w:val="24"/>
          <w:lang w:val="en-GB" w:eastAsia="en-GB"/>
        </w:rPr>
        <w:drawing>
          <wp:inline distT="0" distB="0" distL="0" distR="0" wp14:anchorId="528339F9" wp14:editId="36EA6A4A">
            <wp:extent cx="6957060" cy="3436620"/>
            <wp:effectExtent l="0" t="0" r="0" b="0"/>
            <wp:docPr id="8"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ADC729" w14:textId="77777777" w:rsidR="003478D0" w:rsidRPr="009519C6" w:rsidRDefault="003478D0" w:rsidP="000954A7">
      <w:pPr>
        <w:spacing w:after="0" w:line="360" w:lineRule="auto"/>
        <w:jc w:val="both"/>
        <w:rPr>
          <w:rFonts w:ascii="Times New Roman" w:hAnsi="Times New Roman"/>
          <w:sz w:val="24"/>
          <w:szCs w:val="24"/>
        </w:rPr>
      </w:pPr>
    </w:p>
    <w:p w14:paraId="19BE2AB7" w14:textId="77777777" w:rsidR="008B3E57" w:rsidRPr="009519C6" w:rsidRDefault="008B3E57" w:rsidP="000954A7">
      <w:pPr>
        <w:spacing w:after="0" w:line="360" w:lineRule="auto"/>
        <w:ind w:left="567" w:firstLine="513"/>
        <w:jc w:val="both"/>
        <w:rPr>
          <w:rFonts w:ascii="Times New Roman" w:hAnsi="Times New Roman"/>
          <w:sz w:val="24"/>
          <w:szCs w:val="24"/>
        </w:rPr>
      </w:pPr>
      <w:r w:rsidRPr="009519C6">
        <w:rPr>
          <w:rFonts w:ascii="Times New Roman" w:hAnsi="Times New Roman"/>
          <w:sz w:val="24"/>
          <w:szCs w:val="24"/>
          <w:lang w:val="id-ID"/>
        </w:rPr>
        <w:t xml:space="preserve">Jika dilihat berdasarkan distribusi pangkat/golongan ruang Aparatur Pegawai Negeri Sipil </w:t>
      </w:r>
      <w:r w:rsidRPr="009519C6">
        <w:rPr>
          <w:rFonts w:ascii="Times New Roman" w:hAnsi="Times New Roman"/>
          <w:sz w:val="24"/>
          <w:szCs w:val="24"/>
          <w:lang w:val="it-IT"/>
        </w:rPr>
        <w:t xml:space="preserve">Dinas </w:t>
      </w:r>
      <w:r w:rsidRPr="009519C6">
        <w:rPr>
          <w:rFonts w:ascii="Times New Roman" w:hAnsi="Times New Roman"/>
          <w:sz w:val="24"/>
          <w:szCs w:val="24"/>
          <w:lang w:val="id-ID"/>
        </w:rPr>
        <w:t>Komunikasi dan Informatika</w:t>
      </w:r>
      <w:r w:rsidRPr="009519C6">
        <w:rPr>
          <w:rFonts w:ascii="Times New Roman" w:hAnsi="Times New Roman"/>
          <w:sz w:val="24"/>
          <w:szCs w:val="24"/>
          <w:lang w:val="it-IT"/>
        </w:rPr>
        <w:t xml:space="preserve"> Kota Jambi</w:t>
      </w:r>
      <w:r w:rsidRPr="009519C6">
        <w:rPr>
          <w:rFonts w:ascii="Times New Roman" w:hAnsi="Times New Roman"/>
          <w:sz w:val="24"/>
          <w:szCs w:val="24"/>
          <w:lang w:val="id-ID"/>
        </w:rPr>
        <w:t xml:space="preserve"> dapat dilihat pada Tabel 2. sebagai berikut :</w:t>
      </w:r>
    </w:p>
    <w:p w14:paraId="2F797883" w14:textId="77777777" w:rsidR="00C562DD" w:rsidRPr="009519C6" w:rsidRDefault="008B3E57" w:rsidP="000954A7">
      <w:pPr>
        <w:spacing w:after="0" w:line="360" w:lineRule="auto"/>
        <w:ind w:left="709" w:hanging="900"/>
        <w:jc w:val="center"/>
        <w:rPr>
          <w:rFonts w:ascii="Times New Roman" w:hAnsi="Times New Roman"/>
          <w:b/>
          <w:sz w:val="24"/>
          <w:szCs w:val="24"/>
          <w:lang w:val="en-GB"/>
        </w:rPr>
      </w:pPr>
      <w:r w:rsidRPr="009519C6">
        <w:rPr>
          <w:rFonts w:ascii="Times New Roman" w:hAnsi="Times New Roman"/>
          <w:b/>
          <w:sz w:val="24"/>
          <w:szCs w:val="24"/>
          <w:lang w:val="id-ID"/>
        </w:rPr>
        <w:t>Tabel 2.2.</w:t>
      </w:r>
      <w:r w:rsidR="00C562DD" w:rsidRPr="009519C6">
        <w:rPr>
          <w:rFonts w:ascii="Times New Roman" w:hAnsi="Times New Roman"/>
          <w:b/>
          <w:sz w:val="24"/>
          <w:szCs w:val="24"/>
          <w:lang w:val="en-GB"/>
        </w:rPr>
        <w:t xml:space="preserve"> </w:t>
      </w:r>
    </w:p>
    <w:p w14:paraId="6210FEBF" w14:textId="77777777" w:rsidR="008B3E57" w:rsidRPr="009519C6" w:rsidRDefault="008B3E57" w:rsidP="000954A7">
      <w:pPr>
        <w:spacing w:after="0" w:line="360" w:lineRule="auto"/>
        <w:ind w:left="709" w:hanging="900"/>
        <w:jc w:val="center"/>
        <w:rPr>
          <w:rFonts w:ascii="Times New Roman" w:hAnsi="Times New Roman"/>
          <w:b/>
          <w:sz w:val="24"/>
          <w:szCs w:val="24"/>
          <w:lang w:val="id-ID"/>
        </w:rPr>
      </w:pPr>
      <w:r w:rsidRPr="009519C6">
        <w:rPr>
          <w:rFonts w:ascii="Times New Roman" w:hAnsi="Times New Roman"/>
          <w:b/>
          <w:sz w:val="24"/>
          <w:szCs w:val="24"/>
          <w:lang w:val="id-ID"/>
        </w:rPr>
        <w:t>Distribusi Pangkat/Golongan Ruang Aparatur Pegawai</w:t>
      </w:r>
    </w:p>
    <w:p w14:paraId="4109D854" w14:textId="77777777" w:rsidR="008B3E57" w:rsidRPr="009519C6" w:rsidRDefault="008B3E57" w:rsidP="000954A7">
      <w:pPr>
        <w:spacing w:after="0" w:line="360" w:lineRule="auto"/>
        <w:ind w:left="-142" w:firstLine="709"/>
        <w:jc w:val="center"/>
        <w:rPr>
          <w:rFonts w:ascii="Times New Roman" w:hAnsi="Times New Roman"/>
          <w:b/>
          <w:sz w:val="24"/>
          <w:szCs w:val="24"/>
          <w:lang w:val="id-ID"/>
        </w:rPr>
      </w:pPr>
      <w:r w:rsidRPr="009519C6">
        <w:rPr>
          <w:rFonts w:ascii="Times New Roman" w:hAnsi="Times New Roman"/>
          <w:b/>
          <w:sz w:val="24"/>
          <w:szCs w:val="24"/>
          <w:lang w:val="id-ID"/>
        </w:rPr>
        <w:t xml:space="preserve">Negeri Sipil </w:t>
      </w:r>
      <w:r w:rsidRPr="009519C6">
        <w:rPr>
          <w:rFonts w:ascii="Times New Roman" w:hAnsi="Times New Roman"/>
          <w:b/>
          <w:sz w:val="24"/>
          <w:szCs w:val="24"/>
          <w:lang w:val="it-IT"/>
        </w:rPr>
        <w:t xml:space="preserve">Dinas </w:t>
      </w:r>
      <w:r w:rsidRPr="009519C6">
        <w:rPr>
          <w:rFonts w:ascii="Times New Roman" w:hAnsi="Times New Roman"/>
          <w:b/>
          <w:sz w:val="24"/>
          <w:szCs w:val="24"/>
          <w:lang w:val="id-ID"/>
        </w:rPr>
        <w:t>Komunikasi dan Informatika Kota Jambi</w:t>
      </w:r>
      <w:r w:rsidR="00171F1B" w:rsidRPr="009519C6">
        <w:rPr>
          <w:rFonts w:ascii="Times New Roman" w:hAnsi="Times New Roman"/>
          <w:b/>
          <w:sz w:val="24"/>
          <w:szCs w:val="24"/>
          <w:lang w:val="en-GB"/>
        </w:rPr>
        <w:t xml:space="preserve"> </w:t>
      </w:r>
      <w:r w:rsidRPr="009519C6">
        <w:rPr>
          <w:rFonts w:ascii="Times New Roman" w:hAnsi="Times New Roman"/>
          <w:b/>
          <w:sz w:val="24"/>
          <w:szCs w:val="24"/>
          <w:lang w:val="id-ID"/>
        </w:rPr>
        <w:t>Tahun 201</w:t>
      </w:r>
      <w:r w:rsidR="00927DC3">
        <w:rPr>
          <w:rFonts w:ascii="Times New Roman" w:hAnsi="Times New Roman"/>
          <w:b/>
          <w:sz w:val="24"/>
          <w:szCs w:val="24"/>
          <w:lang w:val="en-GB"/>
        </w:rPr>
        <w:t>9</w:t>
      </w:r>
    </w:p>
    <w:tbl>
      <w:tblPr>
        <w:tblW w:w="8618" w:type="dxa"/>
        <w:tblInd w:w="468"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731"/>
        <w:gridCol w:w="1724"/>
        <w:gridCol w:w="1724"/>
        <w:gridCol w:w="1724"/>
      </w:tblGrid>
      <w:tr w:rsidR="00966801" w:rsidRPr="009519C6" w14:paraId="2D0E235C" w14:textId="77777777" w:rsidTr="00580AA7">
        <w:trPr>
          <w:trHeight w:val="57"/>
          <w:tblHeader/>
        </w:trPr>
        <w:tc>
          <w:tcPr>
            <w:tcW w:w="720" w:type="dxa"/>
            <w:vMerge w:val="restart"/>
            <w:shd w:val="clear" w:color="auto" w:fill="FFFF99"/>
            <w:noWrap/>
            <w:vAlign w:val="center"/>
          </w:tcPr>
          <w:p w14:paraId="31BCDA6B" w14:textId="77777777" w:rsidR="008B3E57" w:rsidRPr="009519C6" w:rsidRDefault="008B3E57" w:rsidP="000954A7">
            <w:pPr>
              <w:spacing w:after="0" w:line="360" w:lineRule="auto"/>
              <w:jc w:val="center"/>
              <w:rPr>
                <w:rFonts w:ascii="Times New Roman" w:hAnsi="Times New Roman"/>
                <w:b/>
                <w:sz w:val="24"/>
                <w:szCs w:val="24"/>
              </w:rPr>
            </w:pPr>
            <w:r w:rsidRPr="009519C6">
              <w:rPr>
                <w:rFonts w:ascii="Times New Roman" w:hAnsi="Times New Roman"/>
                <w:b/>
                <w:sz w:val="24"/>
                <w:szCs w:val="24"/>
                <w:lang w:val="id-ID"/>
              </w:rPr>
              <w:t>No</w:t>
            </w:r>
            <w:r w:rsidRPr="009519C6">
              <w:rPr>
                <w:rFonts w:ascii="Times New Roman" w:hAnsi="Times New Roman"/>
                <w:b/>
                <w:sz w:val="24"/>
                <w:szCs w:val="24"/>
              </w:rPr>
              <w:t>.</w:t>
            </w:r>
          </w:p>
        </w:tc>
        <w:tc>
          <w:tcPr>
            <w:tcW w:w="2750" w:type="dxa"/>
            <w:vMerge w:val="restart"/>
            <w:shd w:val="clear" w:color="auto" w:fill="FFFF99"/>
            <w:noWrap/>
            <w:vAlign w:val="center"/>
          </w:tcPr>
          <w:p w14:paraId="351414C9" w14:textId="77777777" w:rsidR="008B3E57" w:rsidRPr="009519C6" w:rsidRDefault="008B3E57" w:rsidP="000954A7">
            <w:pPr>
              <w:spacing w:after="0" w:line="360" w:lineRule="auto"/>
              <w:ind w:left="-751" w:right="-108" w:firstLine="643"/>
              <w:jc w:val="center"/>
              <w:rPr>
                <w:rFonts w:ascii="Times New Roman" w:hAnsi="Times New Roman"/>
                <w:b/>
                <w:sz w:val="24"/>
                <w:szCs w:val="24"/>
                <w:lang w:val="id-ID"/>
              </w:rPr>
            </w:pPr>
            <w:r w:rsidRPr="009519C6">
              <w:rPr>
                <w:rFonts w:ascii="Times New Roman" w:hAnsi="Times New Roman"/>
                <w:b/>
                <w:sz w:val="24"/>
                <w:szCs w:val="24"/>
                <w:lang w:val="id-ID"/>
              </w:rPr>
              <w:t>Pangkat/Gol. Ruang</w:t>
            </w:r>
          </w:p>
        </w:tc>
        <w:tc>
          <w:tcPr>
            <w:tcW w:w="3470" w:type="dxa"/>
            <w:gridSpan w:val="2"/>
            <w:tcBorders>
              <w:bottom w:val="single" w:sz="4" w:space="0" w:color="auto"/>
            </w:tcBorders>
            <w:shd w:val="clear" w:color="auto" w:fill="FFFF99"/>
            <w:vAlign w:val="center"/>
          </w:tcPr>
          <w:p w14:paraId="5E6E3BA8" w14:textId="77777777" w:rsidR="008B3E57" w:rsidRPr="009519C6" w:rsidRDefault="008B3E57" w:rsidP="000954A7">
            <w:pPr>
              <w:spacing w:after="0" w:line="360" w:lineRule="auto"/>
              <w:ind w:left="-108"/>
              <w:jc w:val="center"/>
              <w:rPr>
                <w:rFonts w:ascii="Times New Roman" w:hAnsi="Times New Roman"/>
                <w:b/>
                <w:sz w:val="24"/>
                <w:szCs w:val="24"/>
                <w:lang w:val="id-ID"/>
              </w:rPr>
            </w:pPr>
            <w:r w:rsidRPr="009519C6">
              <w:rPr>
                <w:rFonts w:ascii="Times New Roman" w:hAnsi="Times New Roman"/>
                <w:b/>
                <w:sz w:val="24"/>
                <w:szCs w:val="24"/>
                <w:lang w:val="id-ID"/>
              </w:rPr>
              <w:t>Jenis Kelamin</w:t>
            </w:r>
          </w:p>
        </w:tc>
        <w:tc>
          <w:tcPr>
            <w:tcW w:w="1735" w:type="dxa"/>
            <w:vMerge w:val="restart"/>
            <w:shd w:val="clear" w:color="auto" w:fill="FFFF99"/>
            <w:noWrap/>
            <w:vAlign w:val="center"/>
          </w:tcPr>
          <w:p w14:paraId="45F397AA" w14:textId="77777777" w:rsidR="008B3E57" w:rsidRPr="009519C6" w:rsidRDefault="008B3E57" w:rsidP="000954A7">
            <w:pPr>
              <w:spacing w:after="0" w:line="360" w:lineRule="auto"/>
              <w:ind w:left="-108"/>
              <w:jc w:val="center"/>
              <w:rPr>
                <w:rFonts w:ascii="Times New Roman" w:hAnsi="Times New Roman"/>
                <w:b/>
                <w:sz w:val="24"/>
                <w:szCs w:val="24"/>
                <w:lang w:val="id-ID"/>
              </w:rPr>
            </w:pPr>
            <w:r w:rsidRPr="009519C6">
              <w:rPr>
                <w:rFonts w:ascii="Times New Roman" w:hAnsi="Times New Roman"/>
                <w:b/>
                <w:sz w:val="24"/>
                <w:szCs w:val="24"/>
                <w:lang w:val="id-ID"/>
              </w:rPr>
              <w:t>Jumlah</w:t>
            </w:r>
          </w:p>
        </w:tc>
      </w:tr>
      <w:tr w:rsidR="00966801" w:rsidRPr="009519C6" w14:paraId="1B692DE4" w14:textId="77777777" w:rsidTr="00580AA7">
        <w:trPr>
          <w:trHeight w:val="57"/>
          <w:tblHeader/>
        </w:trPr>
        <w:tc>
          <w:tcPr>
            <w:tcW w:w="720" w:type="dxa"/>
            <w:vMerge/>
            <w:shd w:val="clear" w:color="auto" w:fill="FFFFFF"/>
            <w:noWrap/>
            <w:vAlign w:val="center"/>
          </w:tcPr>
          <w:p w14:paraId="126F48A8" w14:textId="77777777" w:rsidR="008B3E57" w:rsidRPr="009519C6" w:rsidRDefault="008B3E57" w:rsidP="000954A7">
            <w:pPr>
              <w:spacing w:after="0" w:line="360" w:lineRule="auto"/>
              <w:jc w:val="center"/>
              <w:rPr>
                <w:rFonts w:ascii="Times New Roman" w:hAnsi="Times New Roman"/>
                <w:b/>
                <w:sz w:val="24"/>
                <w:szCs w:val="24"/>
                <w:lang w:val="id-ID"/>
              </w:rPr>
            </w:pPr>
          </w:p>
        </w:tc>
        <w:tc>
          <w:tcPr>
            <w:tcW w:w="2750" w:type="dxa"/>
            <w:vMerge/>
            <w:shd w:val="clear" w:color="auto" w:fill="FFFFFF"/>
            <w:noWrap/>
            <w:vAlign w:val="center"/>
          </w:tcPr>
          <w:p w14:paraId="52430C67" w14:textId="77777777" w:rsidR="008B3E57" w:rsidRPr="009519C6" w:rsidRDefault="008B3E57" w:rsidP="000954A7">
            <w:pPr>
              <w:spacing w:after="0" w:line="360" w:lineRule="auto"/>
              <w:ind w:left="-108" w:right="-108"/>
              <w:jc w:val="center"/>
              <w:rPr>
                <w:rFonts w:ascii="Times New Roman" w:hAnsi="Times New Roman"/>
                <w:b/>
                <w:sz w:val="24"/>
                <w:szCs w:val="24"/>
                <w:lang w:val="id-ID"/>
              </w:rPr>
            </w:pPr>
          </w:p>
        </w:tc>
        <w:tc>
          <w:tcPr>
            <w:tcW w:w="1735" w:type="dxa"/>
            <w:tcBorders>
              <w:top w:val="single" w:sz="4" w:space="0" w:color="auto"/>
              <w:bottom w:val="single" w:sz="4" w:space="0" w:color="auto"/>
            </w:tcBorders>
            <w:shd w:val="clear" w:color="auto" w:fill="DAEEF3"/>
            <w:vAlign w:val="center"/>
          </w:tcPr>
          <w:p w14:paraId="713FAE2C" w14:textId="77777777" w:rsidR="008B3E57" w:rsidRPr="009519C6" w:rsidRDefault="008B3E57" w:rsidP="000954A7">
            <w:pPr>
              <w:spacing w:after="0" w:line="360" w:lineRule="auto"/>
              <w:ind w:left="-108"/>
              <w:jc w:val="center"/>
              <w:rPr>
                <w:rFonts w:ascii="Times New Roman" w:hAnsi="Times New Roman"/>
                <w:b/>
                <w:sz w:val="24"/>
                <w:szCs w:val="24"/>
                <w:lang w:val="id-ID"/>
              </w:rPr>
            </w:pPr>
            <w:r w:rsidRPr="009519C6">
              <w:rPr>
                <w:rFonts w:ascii="Times New Roman" w:hAnsi="Times New Roman"/>
                <w:b/>
                <w:sz w:val="24"/>
                <w:szCs w:val="24"/>
                <w:lang w:val="id-ID"/>
              </w:rPr>
              <w:t>Laki-laki</w:t>
            </w:r>
          </w:p>
        </w:tc>
        <w:tc>
          <w:tcPr>
            <w:tcW w:w="1735" w:type="dxa"/>
            <w:tcBorders>
              <w:top w:val="single" w:sz="4" w:space="0" w:color="auto"/>
              <w:bottom w:val="single" w:sz="4" w:space="0" w:color="auto"/>
            </w:tcBorders>
            <w:shd w:val="clear" w:color="auto" w:fill="DAEEF3"/>
            <w:vAlign w:val="center"/>
          </w:tcPr>
          <w:p w14:paraId="3309B742" w14:textId="77777777" w:rsidR="008B3E57" w:rsidRPr="009519C6" w:rsidRDefault="008B3E57" w:rsidP="000954A7">
            <w:pPr>
              <w:spacing w:after="0" w:line="360" w:lineRule="auto"/>
              <w:ind w:left="-108"/>
              <w:jc w:val="center"/>
              <w:rPr>
                <w:rFonts w:ascii="Times New Roman" w:hAnsi="Times New Roman"/>
                <w:b/>
                <w:sz w:val="24"/>
                <w:szCs w:val="24"/>
                <w:lang w:val="id-ID"/>
              </w:rPr>
            </w:pPr>
            <w:r w:rsidRPr="009519C6">
              <w:rPr>
                <w:rFonts w:ascii="Times New Roman" w:hAnsi="Times New Roman"/>
                <w:b/>
                <w:sz w:val="24"/>
                <w:szCs w:val="24"/>
                <w:lang w:val="id-ID"/>
              </w:rPr>
              <w:t>Perempuan</w:t>
            </w:r>
          </w:p>
        </w:tc>
        <w:tc>
          <w:tcPr>
            <w:tcW w:w="1735" w:type="dxa"/>
            <w:vMerge/>
            <w:shd w:val="clear" w:color="auto" w:fill="FFFFFF"/>
            <w:noWrap/>
            <w:vAlign w:val="center"/>
          </w:tcPr>
          <w:p w14:paraId="16C840C3" w14:textId="77777777" w:rsidR="008B3E57" w:rsidRPr="009519C6" w:rsidRDefault="008B3E57" w:rsidP="000954A7">
            <w:pPr>
              <w:spacing w:after="0" w:line="360" w:lineRule="auto"/>
              <w:ind w:left="-108"/>
              <w:jc w:val="center"/>
              <w:rPr>
                <w:rFonts w:ascii="Times New Roman" w:hAnsi="Times New Roman"/>
                <w:b/>
                <w:sz w:val="24"/>
                <w:szCs w:val="24"/>
                <w:lang w:val="id-ID"/>
              </w:rPr>
            </w:pPr>
          </w:p>
        </w:tc>
      </w:tr>
      <w:tr w:rsidR="00966801" w:rsidRPr="009519C6" w14:paraId="77E2EF65" w14:textId="77777777" w:rsidTr="00580AA7">
        <w:trPr>
          <w:trHeight w:val="305"/>
        </w:trPr>
        <w:tc>
          <w:tcPr>
            <w:tcW w:w="720" w:type="dxa"/>
            <w:shd w:val="clear" w:color="auto" w:fill="FFFFFF"/>
            <w:noWrap/>
            <w:vAlign w:val="center"/>
          </w:tcPr>
          <w:p w14:paraId="2D124E62" w14:textId="77777777" w:rsidR="008B3E57" w:rsidRPr="00593C96" w:rsidRDefault="008B3E57" w:rsidP="000954A7">
            <w:pPr>
              <w:spacing w:after="0" w:line="360" w:lineRule="auto"/>
              <w:jc w:val="center"/>
              <w:rPr>
                <w:rFonts w:ascii="Times New Roman" w:hAnsi="Times New Roman"/>
                <w:sz w:val="24"/>
                <w:szCs w:val="24"/>
              </w:rPr>
            </w:pPr>
            <w:r w:rsidRPr="009519C6">
              <w:rPr>
                <w:rFonts w:ascii="Times New Roman" w:hAnsi="Times New Roman"/>
                <w:sz w:val="24"/>
                <w:szCs w:val="24"/>
                <w:lang w:val="id-ID"/>
              </w:rPr>
              <w:t>1</w:t>
            </w:r>
            <w:r w:rsidR="00593C96">
              <w:rPr>
                <w:rFonts w:ascii="Times New Roman" w:hAnsi="Times New Roman"/>
                <w:sz w:val="24"/>
                <w:szCs w:val="24"/>
              </w:rPr>
              <w:t>.</w:t>
            </w:r>
          </w:p>
        </w:tc>
        <w:tc>
          <w:tcPr>
            <w:tcW w:w="2750" w:type="dxa"/>
            <w:shd w:val="clear" w:color="auto" w:fill="FFFFFF"/>
            <w:noWrap/>
            <w:vAlign w:val="center"/>
          </w:tcPr>
          <w:p w14:paraId="3255D52D" w14:textId="77777777" w:rsidR="008B3E57" w:rsidRPr="00593C96" w:rsidRDefault="00593C96" w:rsidP="000954A7">
            <w:pPr>
              <w:spacing w:after="0" w:line="360" w:lineRule="auto"/>
              <w:ind w:left="-108" w:right="-108" w:firstLine="108"/>
              <w:jc w:val="center"/>
              <w:rPr>
                <w:rFonts w:ascii="Times New Roman" w:hAnsi="Times New Roman"/>
                <w:sz w:val="24"/>
                <w:szCs w:val="24"/>
              </w:rPr>
            </w:pPr>
            <w:r>
              <w:rPr>
                <w:rFonts w:ascii="Times New Roman" w:hAnsi="Times New Roman"/>
                <w:sz w:val="24"/>
                <w:szCs w:val="24"/>
              </w:rPr>
              <w:t>IV/c</w:t>
            </w:r>
          </w:p>
        </w:tc>
        <w:tc>
          <w:tcPr>
            <w:tcW w:w="1735" w:type="dxa"/>
            <w:shd w:val="clear" w:color="auto" w:fill="FFFFFF"/>
            <w:vAlign w:val="center"/>
          </w:tcPr>
          <w:p w14:paraId="21DFF571" w14:textId="77777777" w:rsidR="008B3E57" w:rsidRPr="00593C96" w:rsidRDefault="00593C96" w:rsidP="000954A7">
            <w:pPr>
              <w:spacing w:after="0" w:line="360" w:lineRule="auto"/>
              <w:ind w:left="-108"/>
              <w:jc w:val="center"/>
              <w:rPr>
                <w:rFonts w:ascii="Times New Roman" w:hAnsi="Times New Roman"/>
                <w:sz w:val="24"/>
                <w:szCs w:val="24"/>
              </w:rPr>
            </w:pPr>
            <w:r>
              <w:rPr>
                <w:rFonts w:ascii="Times New Roman" w:hAnsi="Times New Roman"/>
                <w:sz w:val="24"/>
                <w:szCs w:val="24"/>
              </w:rPr>
              <w:t>1</w:t>
            </w:r>
          </w:p>
        </w:tc>
        <w:tc>
          <w:tcPr>
            <w:tcW w:w="1735" w:type="dxa"/>
            <w:shd w:val="clear" w:color="auto" w:fill="FFFFFF"/>
            <w:vAlign w:val="center"/>
          </w:tcPr>
          <w:p w14:paraId="27D7BE94" w14:textId="77777777" w:rsidR="008B3E57" w:rsidRPr="009519C6" w:rsidRDefault="008B3E57" w:rsidP="000954A7">
            <w:pPr>
              <w:spacing w:after="0" w:line="360" w:lineRule="auto"/>
              <w:ind w:left="-108"/>
              <w:jc w:val="center"/>
              <w:rPr>
                <w:rFonts w:ascii="Times New Roman" w:hAnsi="Times New Roman"/>
                <w:sz w:val="24"/>
                <w:szCs w:val="24"/>
                <w:lang w:val="id-ID"/>
              </w:rPr>
            </w:pPr>
            <w:r w:rsidRPr="009519C6">
              <w:rPr>
                <w:rFonts w:ascii="Times New Roman" w:hAnsi="Times New Roman"/>
                <w:sz w:val="24"/>
                <w:szCs w:val="24"/>
                <w:lang w:val="id-ID"/>
              </w:rPr>
              <w:t>-</w:t>
            </w:r>
          </w:p>
        </w:tc>
        <w:tc>
          <w:tcPr>
            <w:tcW w:w="1735" w:type="dxa"/>
            <w:shd w:val="clear" w:color="auto" w:fill="FFFFFF"/>
            <w:noWrap/>
            <w:vAlign w:val="center"/>
          </w:tcPr>
          <w:p w14:paraId="1AB6F508" w14:textId="77777777" w:rsidR="008B3E57" w:rsidRPr="00593C96" w:rsidRDefault="00593C96" w:rsidP="000954A7">
            <w:pPr>
              <w:spacing w:after="0" w:line="360" w:lineRule="auto"/>
              <w:ind w:left="-108"/>
              <w:jc w:val="center"/>
              <w:rPr>
                <w:rFonts w:ascii="Times New Roman" w:hAnsi="Times New Roman"/>
                <w:sz w:val="24"/>
                <w:szCs w:val="24"/>
              </w:rPr>
            </w:pPr>
            <w:r>
              <w:rPr>
                <w:rFonts w:ascii="Times New Roman" w:hAnsi="Times New Roman"/>
                <w:sz w:val="24"/>
                <w:szCs w:val="24"/>
              </w:rPr>
              <w:t>1</w:t>
            </w:r>
          </w:p>
        </w:tc>
      </w:tr>
      <w:tr w:rsidR="00966801" w:rsidRPr="009519C6" w14:paraId="033268B7" w14:textId="77777777" w:rsidTr="00580AA7">
        <w:trPr>
          <w:trHeight w:val="57"/>
        </w:trPr>
        <w:tc>
          <w:tcPr>
            <w:tcW w:w="720" w:type="dxa"/>
            <w:shd w:val="clear" w:color="auto" w:fill="FFFFFF"/>
            <w:noWrap/>
            <w:vAlign w:val="center"/>
          </w:tcPr>
          <w:p w14:paraId="5806FE6F" w14:textId="77777777" w:rsidR="008B3E57" w:rsidRPr="00593C96" w:rsidRDefault="00593C96" w:rsidP="000954A7">
            <w:pPr>
              <w:spacing w:after="0" w:line="360" w:lineRule="auto"/>
              <w:jc w:val="center"/>
              <w:rPr>
                <w:rFonts w:ascii="Times New Roman" w:hAnsi="Times New Roman"/>
                <w:sz w:val="24"/>
                <w:szCs w:val="24"/>
              </w:rPr>
            </w:pPr>
            <w:r>
              <w:rPr>
                <w:rFonts w:ascii="Times New Roman" w:hAnsi="Times New Roman"/>
                <w:sz w:val="24"/>
                <w:szCs w:val="24"/>
              </w:rPr>
              <w:t>2.</w:t>
            </w:r>
          </w:p>
        </w:tc>
        <w:tc>
          <w:tcPr>
            <w:tcW w:w="2750" w:type="dxa"/>
            <w:shd w:val="clear" w:color="auto" w:fill="FFFFFF"/>
            <w:noWrap/>
            <w:vAlign w:val="center"/>
          </w:tcPr>
          <w:p w14:paraId="1F5BD533" w14:textId="77777777" w:rsidR="008B3E57" w:rsidRPr="00593C96" w:rsidRDefault="00593C96" w:rsidP="000954A7">
            <w:pPr>
              <w:spacing w:after="0" w:line="360" w:lineRule="auto"/>
              <w:ind w:right="-108"/>
              <w:jc w:val="center"/>
              <w:rPr>
                <w:rFonts w:ascii="Times New Roman" w:hAnsi="Times New Roman"/>
                <w:sz w:val="24"/>
                <w:szCs w:val="24"/>
              </w:rPr>
            </w:pPr>
            <w:r>
              <w:rPr>
                <w:rFonts w:ascii="Times New Roman" w:hAnsi="Times New Roman"/>
                <w:sz w:val="24"/>
                <w:szCs w:val="24"/>
              </w:rPr>
              <w:t>IV/b</w:t>
            </w:r>
          </w:p>
        </w:tc>
        <w:tc>
          <w:tcPr>
            <w:tcW w:w="1735" w:type="dxa"/>
            <w:shd w:val="clear" w:color="auto" w:fill="FFFFFF"/>
            <w:vAlign w:val="center"/>
          </w:tcPr>
          <w:p w14:paraId="210EB615" w14:textId="77777777" w:rsidR="008B3E57" w:rsidRPr="00593C96" w:rsidRDefault="00593C96" w:rsidP="000954A7">
            <w:pPr>
              <w:spacing w:after="0" w:line="360" w:lineRule="auto"/>
              <w:ind w:left="-108"/>
              <w:jc w:val="center"/>
              <w:rPr>
                <w:rFonts w:ascii="Times New Roman" w:hAnsi="Times New Roman"/>
                <w:sz w:val="24"/>
                <w:szCs w:val="24"/>
              </w:rPr>
            </w:pPr>
            <w:r>
              <w:rPr>
                <w:rFonts w:ascii="Times New Roman" w:hAnsi="Times New Roman"/>
                <w:sz w:val="24"/>
                <w:szCs w:val="24"/>
              </w:rPr>
              <w:t>1</w:t>
            </w:r>
          </w:p>
        </w:tc>
        <w:tc>
          <w:tcPr>
            <w:tcW w:w="1735" w:type="dxa"/>
            <w:shd w:val="clear" w:color="auto" w:fill="FFFFFF"/>
            <w:vAlign w:val="center"/>
          </w:tcPr>
          <w:p w14:paraId="4C6C1214" w14:textId="77777777" w:rsidR="008B3E57" w:rsidRPr="00593C96" w:rsidRDefault="00593C96" w:rsidP="000954A7">
            <w:pPr>
              <w:spacing w:after="0" w:line="360" w:lineRule="auto"/>
              <w:ind w:left="-108"/>
              <w:jc w:val="center"/>
              <w:rPr>
                <w:rFonts w:ascii="Times New Roman" w:hAnsi="Times New Roman"/>
                <w:sz w:val="24"/>
                <w:szCs w:val="24"/>
              </w:rPr>
            </w:pPr>
            <w:r>
              <w:rPr>
                <w:rFonts w:ascii="Times New Roman" w:hAnsi="Times New Roman"/>
                <w:sz w:val="24"/>
                <w:szCs w:val="24"/>
              </w:rPr>
              <w:t>-</w:t>
            </w:r>
          </w:p>
        </w:tc>
        <w:tc>
          <w:tcPr>
            <w:tcW w:w="1735" w:type="dxa"/>
            <w:shd w:val="clear" w:color="auto" w:fill="FFFFFF"/>
            <w:noWrap/>
            <w:vAlign w:val="center"/>
          </w:tcPr>
          <w:p w14:paraId="68FE69EC" w14:textId="77777777" w:rsidR="008B3E57" w:rsidRPr="00593C96" w:rsidRDefault="00593C96" w:rsidP="000954A7">
            <w:pPr>
              <w:spacing w:after="0" w:line="360" w:lineRule="auto"/>
              <w:ind w:left="-108"/>
              <w:jc w:val="center"/>
              <w:rPr>
                <w:rFonts w:ascii="Times New Roman" w:hAnsi="Times New Roman"/>
                <w:b/>
                <w:sz w:val="24"/>
                <w:szCs w:val="24"/>
              </w:rPr>
            </w:pPr>
            <w:r>
              <w:rPr>
                <w:rFonts w:ascii="Times New Roman" w:hAnsi="Times New Roman"/>
                <w:b/>
                <w:sz w:val="24"/>
                <w:szCs w:val="24"/>
              </w:rPr>
              <w:t>1</w:t>
            </w:r>
          </w:p>
        </w:tc>
      </w:tr>
      <w:tr w:rsidR="00593C96" w:rsidRPr="009519C6" w14:paraId="7AFA49DE" w14:textId="77777777" w:rsidTr="00580AA7">
        <w:trPr>
          <w:trHeight w:val="57"/>
        </w:trPr>
        <w:tc>
          <w:tcPr>
            <w:tcW w:w="720" w:type="dxa"/>
            <w:shd w:val="clear" w:color="auto" w:fill="FFFFFF"/>
            <w:noWrap/>
            <w:vAlign w:val="center"/>
          </w:tcPr>
          <w:p w14:paraId="3FE7F020" w14:textId="77777777" w:rsidR="00593C96" w:rsidRPr="00593C96" w:rsidRDefault="00593C96" w:rsidP="000954A7">
            <w:pPr>
              <w:spacing w:after="0" w:line="360" w:lineRule="auto"/>
              <w:jc w:val="center"/>
              <w:rPr>
                <w:rFonts w:ascii="Times New Roman" w:hAnsi="Times New Roman"/>
                <w:sz w:val="24"/>
                <w:szCs w:val="24"/>
              </w:rPr>
            </w:pPr>
            <w:r>
              <w:rPr>
                <w:rFonts w:ascii="Times New Roman" w:hAnsi="Times New Roman"/>
                <w:sz w:val="24"/>
                <w:szCs w:val="24"/>
              </w:rPr>
              <w:t>3.</w:t>
            </w:r>
          </w:p>
        </w:tc>
        <w:tc>
          <w:tcPr>
            <w:tcW w:w="2750" w:type="dxa"/>
            <w:shd w:val="clear" w:color="auto" w:fill="FFFFFF"/>
            <w:noWrap/>
            <w:vAlign w:val="center"/>
          </w:tcPr>
          <w:p w14:paraId="3FF3C595" w14:textId="77777777" w:rsidR="00593C96" w:rsidRPr="00593C96" w:rsidRDefault="00593C96" w:rsidP="000954A7">
            <w:pPr>
              <w:spacing w:after="0" w:line="360" w:lineRule="auto"/>
              <w:ind w:right="-108"/>
              <w:jc w:val="center"/>
              <w:rPr>
                <w:rFonts w:ascii="Times New Roman" w:hAnsi="Times New Roman"/>
                <w:sz w:val="24"/>
                <w:szCs w:val="24"/>
              </w:rPr>
            </w:pPr>
            <w:r>
              <w:rPr>
                <w:rFonts w:ascii="Times New Roman" w:hAnsi="Times New Roman"/>
                <w:sz w:val="24"/>
                <w:szCs w:val="24"/>
              </w:rPr>
              <w:t>IV/a</w:t>
            </w:r>
          </w:p>
        </w:tc>
        <w:tc>
          <w:tcPr>
            <w:tcW w:w="1735" w:type="dxa"/>
            <w:shd w:val="clear" w:color="auto" w:fill="FFFFFF"/>
            <w:vAlign w:val="center"/>
          </w:tcPr>
          <w:p w14:paraId="05EFBA54" w14:textId="77777777" w:rsidR="00593C96" w:rsidRPr="00593C96" w:rsidRDefault="00593C96" w:rsidP="000954A7">
            <w:pPr>
              <w:spacing w:after="0" w:line="360" w:lineRule="auto"/>
              <w:ind w:left="-108"/>
              <w:jc w:val="center"/>
              <w:rPr>
                <w:rFonts w:ascii="Times New Roman" w:hAnsi="Times New Roman"/>
                <w:sz w:val="24"/>
                <w:szCs w:val="24"/>
              </w:rPr>
            </w:pPr>
            <w:r>
              <w:rPr>
                <w:rFonts w:ascii="Times New Roman" w:hAnsi="Times New Roman"/>
                <w:sz w:val="24"/>
                <w:szCs w:val="24"/>
              </w:rPr>
              <w:t>4</w:t>
            </w:r>
          </w:p>
        </w:tc>
        <w:tc>
          <w:tcPr>
            <w:tcW w:w="1735" w:type="dxa"/>
            <w:shd w:val="clear" w:color="auto" w:fill="FFFFFF"/>
            <w:vAlign w:val="center"/>
          </w:tcPr>
          <w:p w14:paraId="58CBC9C8" w14:textId="77777777" w:rsidR="00593C96" w:rsidRPr="00593C96" w:rsidRDefault="00593C96" w:rsidP="000954A7">
            <w:pPr>
              <w:spacing w:after="0" w:line="360" w:lineRule="auto"/>
              <w:ind w:left="-108"/>
              <w:jc w:val="center"/>
              <w:rPr>
                <w:rFonts w:ascii="Times New Roman" w:hAnsi="Times New Roman"/>
                <w:sz w:val="24"/>
                <w:szCs w:val="24"/>
              </w:rPr>
            </w:pPr>
            <w:r>
              <w:rPr>
                <w:rFonts w:ascii="Times New Roman" w:hAnsi="Times New Roman"/>
                <w:sz w:val="24"/>
                <w:szCs w:val="24"/>
              </w:rPr>
              <w:t>1</w:t>
            </w:r>
          </w:p>
        </w:tc>
        <w:tc>
          <w:tcPr>
            <w:tcW w:w="1735" w:type="dxa"/>
            <w:shd w:val="clear" w:color="auto" w:fill="FFFFFF"/>
            <w:noWrap/>
            <w:vAlign w:val="center"/>
          </w:tcPr>
          <w:p w14:paraId="1D08F060" w14:textId="77777777" w:rsidR="00593C96" w:rsidRPr="00593C96" w:rsidRDefault="00593C96" w:rsidP="000954A7">
            <w:pPr>
              <w:spacing w:after="0" w:line="360" w:lineRule="auto"/>
              <w:ind w:left="-108"/>
              <w:jc w:val="center"/>
              <w:rPr>
                <w:rFonts w:ascii="Times New Roman" w:hAnsi="Times New Roman"/>
                <w:b/>
                <w:sz w:val="24"/>
                <w:szCs w:val="24"/>
              </w:rPr>
            </w:pPr>
            <w:r>
              <w:rPr>
                <w:rFonts w:ascii="Times New Roman" w:hAnsi="Times New Roman"/>
                <w:b/>
                <w:sz w:val="24"/>
                <w:szCs w:val="24"/>
              </w:rPr>
              <w:t>5</w:t>
            </w:r>
          </w:p>
        </w:tc>
      </w:tr>
      <w:tr w:rsidR="00966801" w:rsidRPr="009519C6" w14:paraId="6EEB75DD" w14:textId="77777777" w:rsidTr="00580AA7">
        <w:trPr>
          <w:trHeight w:val="57"/>
        </w:trPr>
        <w:tc>
          <w:tcPr>
            <w:tcW w:w="720" w:type="dxa"/>
            <w:shd w:val="clear" w:color="auto" w:fill="FFFFFF"/>
            <w:noWrap/>
            <w:vAlign w:val="center"/>
          </w:tcPr>
          <w:p w14:paraId="6EF0D649" w14:textId="77777777" w:rsidR="008B3E57" w:rsidRPr="00593C96" w:rsidRDefault="00593C96" w:rsidP="000954A7">
            <w:pPr>
              <w:spacing w:after="0" w:line="360" w:lineRule="auto"/>
              <w:jc w:val="center"/>
              <w:rPr>
                <w:rFonts w:ascii="Times New Roman" w:hAnsi="Times New Roman"/>
                <w:sz w:val="24"/>
                <w:szCs w:val="24"/>
              </w:rPr>
            </w:pPr>
            <w:r>
              <w:rPr>
                <w:rFonts w:ascii="Times New Roman" w:hAnsi="Times New Roman"/>
                <w:sz w:val="24"/>
                <w:szCs w:val="24"/>
              </w:rPr>
              <w:t>4.</w:t>
            </w:r>
          </w:p>
        </w:tc>
        <w:tc>
          <w:tcPr>
            <w:tcW w:w="2750" w:type="dxa"/>
            <w:shd w:val="clear" w:color="auto" w:fill="FFFFFF"/>
            <w:noWrap/>
            <w:vAlign w:val="center"/>
          </w:tcPr>
          <w:p w14:paraId="2859AC7A" w14:textId="77777777" w:rsidR="008B3E57" w:rsidRPr="009519C6" w:rsidRDefault="008B3E57" w:rsidP="000954A7">
            <w:pPr>
              <w:spacing w:after="0" w:line="360" w:lineRule="auto"/>
              <w:ind w:right="-108"/>
              <w:jc w:val="center"/>
              <w:rPr>
                <w:rFonts w:ascii="Times New Roman" w:hAnsi="Times New Roman"/>
                <w:sz w:val="24"/>
                <w:szCs w:val="24"/>
                <w:lang w:val="id-ID"/>
              </w:rPr>
            </w:pPr>
            <w:r w:rsidRPr="009519C6">
              <w:rPr>
                <w:rFonts w:ascii="Times New Roman" w:hAnsi="Times New Roman"/>
                <w:sz w:val="24"/>
                <w:szCs w:val="24"/>
                <w:lang w:val="id-ID"/>
              </w:rPr>
              <w:t>III d</w:t>
            </w:r>
          </w:p>
        </w:tc>
        <w:tc>
          <w:tcPr>
            <w:tcW w:w="1735" w:type="dxa"/>
            <w:shd w:val="clear" w:color="auto" w:fill="FFFFFF"/>
            <w:vAlign w:val="center"/>
          </w:tcPr>
          <w:p w14:paraId="133A84D6" w14:textId="77777777" w:rsidR="008B3E57" w:rsidRPr="00593C96" w:rsidRDefault="00593C96" w:rsidP="000954A7">
            <w:pPr>
              <w:spacing w:after="0" w:line="360" w:lineRule="auto"/>
              <w:ind w:left="-108"/>
              <w:jc w:val="center"/>
              <w:rPr>
                <w:rFonts w:ascii="Times New Roman" w:hAnsi="Times New Roman"/>
                <w:sz w:val="24"/>
                <w:szCs w:val="24"/>
              </w:rPr>
            </w:pPr>
            <w:r>
              <w:rPr>
                <w:rFonts w:ascii="Times New Roman" w:hAnsi="Times New Roman"/>
                <w:sz w:val="24"/>
                <w:szCs w:val="24"/>
              </w:rPr>
              <w:t>5</w:t>
            </w:r>
          </w:p>
        </w:tc>
        <w:tc>
          <w:tcPr>
            <w:tcW w:w="1735" w:type="dxa"/>
            <w:shd w:val="clear" w:color="auto" w:fill="FFFFFF"/>
            <w:vAlign w:val="center"/>
          </w:tcPr>
          <w:p w14:paraId="4706C847" w14:textId="77777777" w:rsidR="008B3E57" w:rsidRPr="00593C96" w:rsidRDefault="00593C96" w:rsidP="000954A7">
            <w:pPr>
              <w:spacing w:after="0" w:line="360" w:lineRule="auto"/>
              <w:ind w:left="-108"/>
              <w:jc w:val="center"/>
              <w:rPr>
                <w:rFonts w:ascii="Times New Roman" w:hAnsi="Times New Roman"/>
                <w:sz w:val="24"/>
                <w:szCs w:val="24"/>
              </w:rPr>
            </w:pPr>
            <w:r>
              <w:rPr>
                <w:rFonts w:ascii="Times New Roman" w:hAnsi="Times New Roman"/>
                <w:sz w:val="24"/>
                <w:szCs w:val="24"/>
              </w:rPr>
              <w:t>2</w:t>
            </w:r>
          </w:p>
        </w:tc>
        <w:tc>
          <w:tcPr>
            <w:tcW w:w="1735" w:type="dxa"/>
            <w:shd w:val="clear" w:color="auto" w:fill="FFFFFF"/>
            <w:noWrap/>
            <w:vAlign w:val="center"/>
          </w:tcPr>
          <w:p w14:paraId="6A3E3105" w14:textId="77777777" w:rsidR="008B3E57" w:rsidRPr="00593C96" w:rsidRDefault="00593C96" w:rsidP="000954A7">
            <w:pPr>
              <w:spacing w:after="0" w:line="360" w:lineRule="auto"/>
              <w:ind w:left="-108"/>
              <w:jc w:val="center"/>
              <w:rPr>
                <w:rFonts w:ascii="Times New Roman" w:hAnsi="Times New Roman"/>
                <w:b/>
                <w:sz w:val="24"/>
                <w:szCs w:val="24"/>
              </w:rPr>
            </w:pPr>
            <w:r>
              <w:rPr>
                <w:rFonts w:ascii="Times New Roman" w:hAnsi="Times New Roman"/>
                <w:b/>
                <w:sz w:val="24"/>
                <w:szCs w:val="24"/>
              </w:rPr>
              <w:t>7</w:t>
            </w:r>
          </w:p>
        </w:tc>
      </w:tr>
      <w:tr w:rsidR="00966801" w:rsidRPr="009519C6" w14:paraId="1995DC75" w14:textId="77777777" w:rsidTr="00580AA7">
        <w:trPr>
          <w:trHeight w:val="57"/>
        </w:trPr>
        <w:tc>
          <w:tcPr>
            <w:tcW w:w="720" w:type="dxa"/>
            <w:shd w:val="clear" w:color="auto" w:fill="FFFFFF"/>
            <w:noWrap/>
            <w:vAlign w:val="center"/>
          </w:tcPr>
          <w:p w14:paraId="5A159273" w14:textId="77777777" w:rsidR="008B3E57" w:rsidRPr="00593C96" w:rsidRDefault="00593C96" w:rsidP="000954A7">
            <w:pPr>
              <w:spacing w:after="0" w:line="360" w:lineRule="auto"/>
              <w:jc w:val="center"/>
              <w:rPr>
                <w:rFonts w:ascii="Times New Roman" w:hAnsi="Times New Roman"/>
                <w:sz w:val="24"/>
                <w:szCs w:val="24"/>
              </w:rPr>
            </w:pPr>
            <w:r>
              <w:rPr>
                <w:rFonts w:ascii="Times New Roman" w:hAnsi="Times New Roman"/>
                <w:sz w:val="24"/>
                <w:szCs w:val="24"/>
              </w:rPr>
              <w:t>5.</w:t>
            </w:r>
          </w:p>
        </w:tc>
        <w:tc>
          <w:tcPr>
            <w:tcW w:w="2750" w:type="dxa"/>
            <w:shd w:val="clear" w:color="auto" w:fill="FFFFFF"/>
            <w:noWrap/>
            <w:vAlign w:val="center"/>
          </w:tcPr>
          <w:p w14:paraId="08A026AA" w14:textId="77777777" w:rsidR="008B3E57" w:rsidRPr="00593C96" w:rsidRDefault="00593C96" w:rsidP="000954A7">
            <w:pPr>
              <w:spacing w:after="0" w:line="360" w:lineRule="auto"/>
              <w:ind w:left="-108" w:right="-108" w:firstLine="108"/>
              <w:jc w:val="center"/>
              <w:rPr>
                <w:rFonts w:ascii="Times New Roman" w:hAnsi="Times New Roman"/>
                <w:sz w:val="24"/>
                <w:szCs w:val="24"/>
              </w:rPr>
            </w:pPr>
            <w:r>
              <w:rPr>
                <w:rFonts w:ascii="Times New Roman" w:hAnsi="Times New Roman"/>
                <w:sz w:val="24"/>
                <w:szCs w:val="24"/>
              </w:rPr>
              <w:t>III/c</w:t>
            </w:r>
          </w:p>
        </w:tc>
        <w:tc>
          <w:tcPr>
            <w:tcW w:w="1735" w:type="dxa"/>
            <w:shd w:val="clear" w:color="auto" w:fill="FFFFFF"/>
            <w:vAlign w:val="center"/>
          </w:tcPr>
          <w:p w14:paraId="02F7F5EB" w14:textId="77777777" w:rsidR="008B3E57" w:rsidRPr="00593C96" w:rsidRDefault="00593C96" w:rsidP="000954A7">
            <w:pPr>
              <w:spacing w:after="0" w:line="360" w:lineRule="auto"/>
              <w:ind w:left="-108"/>
              <w:jc w:val="center"/>
              <w:rPr>
                <w:rFonts w:ascii="Times New Roman" w:hAnsi="Times New Roman"/>
                <w:sz w:val="24"/>
                <w:szCs w:val="24"/>
              </w:rPr>
            </w:pPr>
            <w:r>
              <w:rPr>
                <w:rFonts w:ascii="Times New Roman" w:hAnsi="Times New Roman"/>
                <w:sz w:val="24"/>
                <w:szCs w:val="24"/>
              </w:rPr>
              <w:t>4</w:t>
            </w:r>
          </w:p>
        </w:tc>
        <w:tc>
          <w:tcPr>
            <w:tcW w:w="1735" w:type="dxa"/>
            <w:shd w:val="clear" w:color="auto" w:fill="FFFFFF"/>
            <w:vAlign w:val="center"/>
          </w:tcPr>
          <w:p w14:paraId="7DA1E7A6" w14:textId="77777777" w:rsidR="008B3E57" w:rsidRPr="00593C96" w:rsidRDefault="00593C96" w:rsidP="000954A7">
            <w:pPr>
              <w:spacing w:after="0" w:line="360" w:lineRule="auto"/>
              <w:ind w:left="-108"/>
              <w:jc w:val="center"/>
              <w:rPr>
                <w:rFonts w:ascii="Times New Roman" w:hAnsi="Times New Roman"/>
                <w:sz w:val="24"/>
                <w:szCs w:val="24"/>
              </w:rPr>
            </w:pPr>
            <w:r>
              <w:rPr>
                <w:rFonts w:ascii="Times New Roman" w:hAnsi="Times New Roman"/>
                <w:sz w:val="24"/>
                <w:szCs w:val="24"/>
              </w:rPr>
              <w:t>1</w:t>
            </w:r>
          </w:p>
        </w:tc>
        <w:tc>
          <w:tcPr>
            <w:tcW w:w="1735" w:type="dxa"/>
            <w:shd w:val="clear" w:color="auto" w:fill="FFFFFF"/>
            <w:noWrap/>
            <w:vAlign w:val="center"/>
          </w:tcPr>
          <w:p w14:paraId="4740BCC0" w14:textId="77777777" w:rsidR="008B3E57" w:rsidRPr="00593C96" w:rsidRDefault="00593C96" w:rsidP="000954A7">
            <w:pPr>
              <w:spacing w:after="0" w:line="360" w:lineRule="auto"/>
              <w:ind w:left="-108"/>
              <w:jc w:val="center"/>
              <w:rPr>
                <w:rFonts w:ascii="Times New Roman" w:hAnsi="Times New Roman"/>
                <w:b/>
                <w:sz w:val="24"/>
                <w:szCs w:val="24"/>
              </w:rPr>
            </w:pPr>
            <w:r>
              <w:rPr>
                <w:rFonts w:ascii="Times New Roman" w:hAnsi="Times New Roman"/>
                <w:b/>
                <w:sz w:val="24"/>
                <w:szCs w:val="24"/>
              </w:rPr>
              <w:t>5</w:t>
            </w:r>
          </w:p>
        </w:tc>
      </w:tr>
      <w:tr w:rsidR="00966801" w:rsidRPr="009519C6" w14:paraId="15F51ACC" w14:textId="77777777" w:rsidTr="00580AA7">
        <w:trPr>
          <w:trHeight w:val="57"/>
        </w:trPr>
        <w:tc>
          <w:tcPr>
            <w:tcW w:w="720" w:type="dxa"/>
            <w:shd w:val="clear" w:color="auto" w:fill="FFFFFF"/>
            <w:noWrap/>
            <w:vAlign w:val="center"/>
          </w:tcPr>
          <w:p w14:paraId="25372BA7" w14:textId="77777777" w:rsidR="008B3E57" w:rsidRPr="00593C96" w:rsidRDefault="00593C96" w:rsidP="000954A7">
            <w:pPr>
              <w:spacing w:after="0" w:line="360" w:lineRule="auto"/>
              <w:jc w:val="center"/>
              <w:rPr>
                <w:rFonts w:ascii="Times New Roman" w:hAnsi="Times New Roman"/>
                <w:sz w:val="24"/>
                <w:szCs w:val="24"/>
              </w:rPr>
            </w:pPr>
            <w:r>
              <w:rPr>
                <w:rFonts w:ascii="Times New Roman" w:hAnsi="Times New Roman"/>
                <w:sz w:val="24"/>
                <w:szCs w:val="24"/>
              </w:rPr>
              <w:t>6.</w:t>
            </w:r>
          </w:p>
        </w:tc>
        <w:tc>
          <w:tcPr>
            <w:tcW w:w="2750" w:type="dxa"/>
            <w:shd w:val="clear" w:color="auto" w:fill="FFFFFF"/>
            <w:noWrap/>
            <w:vAlign w:val="center"/>
          </w:tcPr>
          <w:p w14:paraId="50927385" w14:textId="77777777" w:rsidR="008B3E57" w:rsidRPr="00593C96" w:rsidRDefault="00593C96" w:rsidP="000954A7">
            <w:pPr>
              <w:spacing w:after="0" w:line="360" w:lineRule="auto"/>
              <w:ind w:right="-108"/>
              <w:jc w:val="center"/>
              <w:rPr>
                <w:rFonts w:ascii="Times New Roman" w:hAnsi="Times New Roman"/>
                <w:sz w:val="24"/>
                <w:szCs w:val="24"/>
              </w:rPr>
            </w:pPr>
            <w:r>
              <w:rPr>
                <w:rFonts w:ascii="Times New Roman" w:hAnsi="Times New Roman"/>
                <w:sz w:val="24"/>
                <w:szCs w:val="24"/>
              </w:rPr>
              <w:t>III/b</w:t>
            </w:r>
          </w:p>
        </w:tc>
        <w:tc>
          <w:tcPr>
            <w:tcW w:w="1735" w:type="dxa"/>
            <w:shd w:val="clear" w:color="auto" w:fill="FFFFFF"/>
            <w:vAlign w:val="center"/>
          </w:tcPr>
          <w:p w14:paraId="1D668498" w14:textId="77777777" w:rsidR="008B3E57" w:rsidRPr="00593C96" w:rsidRDefault="00593C96" w:rsidP="000954A7">
            <w:pPr>
              <w:spacing w:after="0" w:line="360" w:lineRule="auto"/>
              <w:ind w:left="-108"/>
              <w:jc w:val="center"/>
              <w:rPr>
                <w:rFonts w:ascii="Times New Roman" w:hAnsi="Times New Roman"/>
                <w:sz w:val="24"/>
                <w:szCs w:val="24"/>
              </w:rPr>
            </w:pPr>
            <w:r>
              <w:rPr>
                <w:rFonts w:ascii="Times New Roman" w:hAnsi="Times New Roman"/>
                <w:sz w:val="24"/>
                <w:szCs w:val="24"/>
              </w:rPr>
              <w:t>1</w:t>
            </w:r>
          </w:p>
        </w:tc>
        <w:tc>
          <w:tcPr>
            <w:tcW w:w="1735" w:type="dxa"/>
            <w:shd w:val="clear" w:color="auto" w:fill="FFFFFF"/>
            <w:vAlign w:val="center"/>
          </w:tcPr>
          <w:p w14:paraId="00F97571" w14:textId="77777777" w:rsidR="008B3E57" w:rsidRPr="00593C96" w:rsidRDefault="00593C96" w:rsidP="000954A7">
            <w:pPr>
              <w:spacing w:after="0" w:line="360" w:lineRule="auto"/>
              <w:ind w:left="-108"/>
              <w:jc w:val="center"/>
              <w:rPr>
                <w:rFonts w:ascii="Times New Roman" w:hAnsi="Times New Roman"/>
                <w:sz w:val="24"/>
                <w:szCs w:val="24"/>
              </w:rPr>
            </w:pPr>
            <w:r>
              <w:rPr>
                <w:rFonts w:ascii="Times New Roman" w:hAnsi="Times New Roman"/>
                <w:sz w:val="24"/>
                <w:szCs w:val="24"/>
              </w:rPr>
              <w:t>3</w:t>
            </w:r>
          </w:p>
        </w:tc>
        <w:tc>
          <w:tcPr>
            <w:tcW w:w="1735" w:type="dxa"/>
            <w:shd w:val="clear" w:color="auto" w:fill="FFFFFF"/>
            <w:noWrap/>
            <w:vAlign w:val="center"/>
          </w:tcPr>
          <w:p w14:paraId="7D1B28B1" w14:textId="77777777" w:rsidR="008B3E57" w:rsidRPr="00593C96" w:rsidRDefault="00593C96" w:rsidP="000954A7">
            <w:pPr>
              <w:spacing w:after="0" w:line="360" w:lineRule="auto"/>
              <w:ind w:left="-108"/>
              <w:jc w:val="center"/>
              <w:rPr>
                <w:rFonts w:ascii="Times New Roman" w:hAnsi="Times New Roman"/>
                <w:b/>
                <w:sz w:val="24"/>
                <w:szCs w:val="24"/>
              </w:rPr>
            </w:pPr>
            <w:r>
              <w:rPr>
                <w:rFonts w:ascii="Times New Roman" w:hAnsi="Times New Roman"/>
                <w:b/>
                <w:sz w:val="24"/>
                <w:szCs w:val="24"/>
              </w:rPr>
              <w:t>4</w:t>
            </w:r>
          </w:p>
        </w:tc>
      </w:tr>
      <w:tr w:rsidR="00966801" w:rsidRPr="009519C6" w14:paraId="5F0B4890" w14:textId="77777777" w:rsidTr="00580AA7">
        <w:trPr>
          <w:trHeight w:val="57"/>
        </w:trPr>
        <w:tc>
          <w:tcPr>
            <w:tcW w:w="720" w:type="dxa"/>
            <w:shd w:val="clear" w:color="auto" w:fill="FFFFFF"/>
            <w:noWrap/>
            <w:vAlign w:val="center"/>
          </w:tcPr>
          <w:p w14:paraId="7711B2F0" w14:textId="77777777" w:rsidR="008B3E57" w:rsidRPr="00593C96" w:rsidRDefault="00593C96" w:rsidP="000954A7">
            <w:pPr>
              <w:spacing w:after="0" w:line="360" w:lineRule="auto"/>
              <w:jc w:val="center"/>
              <w:rPr>
                <w:rFonts w:ascii="Times New Roman" w:hAnsi="Times New Roman"/>
                <w:sz w:val="24"/>
                <w:szCs w:val="24"/>
              </w:rPr>
            </w:pPr>
            <w:r>
              <w:rPr>
                <w:rFonts w:ascii="Times New Roman" w:hAnsi="Times New Roman"/>
                <w:sz w:val="24"/>
                <w:szCs w:val="24"/>
              </w:rPr>
              <w:t>7.</w:t>
            </w:r>
          </w:p>
        </w:tc>
        <w:tc>
          <w:tcPr>
            <w:tcW w:w="2750" w:type="dxa"/>
            <w:shd w:val="clear" w:color="auto" w:fill="FFFFFF"/>
            <w:noWrap/>
            <w:vAlign w:val="center"/>
          </w:tcPr>
          <w:p w14:paraId="7D0A8F2E" w14:textId="77777777" w:rsidR="008B3E57" w:rsidRPr="00593C96" w:rsidRDefault="00593C96" w:rsidP="000954A7">
            <w:pPr>
              <w:spacing w:after="0" w:line="360" w:lineRule="auto"/>
              <w:ind w:left="-108" w:right="-108" w:firstLine="108"/>
              <w:jc w:val="center"/>
              <w:rPr>
                <w:rFonts w:ascii="Times New Roman" w:hAnsi="Times New Roman"/>
                <w:sz w:val="24"/>
                <w:szCs w:val="24"/>
              </w:rPr>
            </w:pPr>
            <w:r>
              <w:rPr>
                <w:rFonts w:ascii="Times New Roman" w:hAnsi="Times New Roman"/>
                <w:sz w:val="24"/>
                <w:szCs w:val="24"/>
              </w:rPr>
              <w:t>III/a</w:t>
            </w:r>
          </w:p>
        </w:tc>
        <w:tc>
          <w:tcPr>
            <w:tcW w:w="1735" w:type="dxa"/>
            <w:shd w:val="clear" w:color="auto" w:fill="FFFFFF"/>
            <w:vAlign w:val="center"/>
          </w:tcPr>
          <w:p w14:paraId="1923CA6E" w14:textId="77777777" w:rsidR="008B3E57" w:rsidRPr="009519C6" w:rsidRDefault="008B3E57" w:rsidP="000954A7">
            <w:pPr>
              <w:spacing w:after="0" w:line="360" w:lineRule="auto"/>
              <w:ind w:left="-108"/>
              <w:jc w:val="center"/>
              <w:rPr>
                <w:rFonts w:ascii="Times New Roman" w:hAnsi="Times New Roman"/>
                <w:sz w:val="24"/>
                <w:szCs w:val="24"/>
              </w:rPr>
            </w:pPr>
            <w:r w:rsidRPr="009519C6">
              <w:rPr>
                <w:rFonts w:ascii="Times New Roman" w:hAnsi="Times New Roman"/>
                <w:sz w:val="24"/>
                <w:szCs w:val="24"/>
                <w:lang w:val="id-ID"/>
              </w:rPr>
              <w:t>1</w:t>
            </w:r>
          </w:p>
        </w:tc>
        <w:tc>
          <w:tcPr>
            <w:tcW w:w="1735" w:type="dxa"/>
            <w:shd w:val="clear" w:color="auto" w:fill="FFFFFF"/>
            <w:vAlign w:val="center"/>
          </w:tcPr>
          <w:p w14:paraId="0D199509" w14:textId="77777777" w:rsidR="008B3E57" w:rsidRPr="009519C6" w:rsidRDefault="00593C96" w:rsidP="000954A7">
            <w:pPr>
              <w:spacing w:after="0" w:line="360" w:lineRule="auto"/>
              <w:ind w:left="-108"/>
              <w:jc w:val="center"/>
              <w:rPr>
                <w:rFonts w:ascii="Times New Roman" w:hAnsi="Times New Roman"/>
                <w:sz w:val="24"/>
                <w:szCs w:val="24"/>
                <w:lang w:val="en-GB"/>
              </w:rPr>
            </w:pPr>
            <w:r>
              <w:rPr>
                <w:rFonts w:ascii="Times New Roman" w:hAnsi="Times New Roman"/>
                <w:sz w:val="24"/>
                <w:szCs w:val="24"/>
                <w:lang w:val="en-GB"/>
              </w:rPr>
              <w:t>1</w:t>
            </w:r>
          </w:p>
        </w:tc>
        <w:tc>
          <w:tcPr>
            <w:tcW w:w="1735" w:type="dxa"/>
            <w:shd w:val="clear" w:color="auto" w:fill="FFFFFF"/>
            <w:noWrap/>
            <w:vAlign w:val="center"/>
          </w:tcPr>
          <w:p w14:paraId="29774127" w14:textId="77777777" w:rsidR="008B3E57" w:rsidRPr="009519C6" w:rsidRDefault="00593C96" w:rsidP="000954A7">
            <w:pPr>
              <w:spacing w:after="0" w:line="360" w:lineRule="auto"/>
              <w:ind w:left="-108"/>
              <w:jc w:val="center"/>
              <w:rPr>
                <w:rFonts w:ascii="Times New Roman" w:hAnsi="Times New Roman"/>
                <w:b/>
                <w:sz w:val="24"/>
                <w:szCs w:val="24"/>
                <w:lang w:val="en-GB"/>
              </w:rPr>
            </w:pPr>
            <w:r>
              <w:rPr>
                <w:rFonts w:ascii="Times New Roman" w:hAnsi="Times New Roman"/>
                <w:b/>
                <w:sz w:val="24"/>
                <w:szCs w:val="24"/>
                <w:lang w:val="en-GB"/>
              </w:rPr>
              <w:t>2</w:t>
            </w:r>
          </w:p>
        </w:tc>
      </w:tr>
      <w:tr w:rsidR="00966801" w:rsidRPr="009519C6" w14:paraId="6F30D228" w14:textId="77777777" w:rsidTr="00580AA7">
        <w:trPr>
          <w:trHeight w:val="57"/>
        </w:trPr>
        <w:tc>
          <w:tcPr>
            <w:tcW w:w="720" w:type="dxa"/>
            <w:shd w:val="clear" w:color="auto" w:fill="FFFFFF"/>
            <w:noWrap/>
            <w:vAlign w:val="center"/>
          </w:tcPr>
          <w:p w14:paraId="4EEB9C85" w14:textId="77777777" w:rsidR="008B3E57" w:rsidRPr="009519C6" w:rsidRDefault="00593C96" w:rsidP="000954A7">
            <w:pPr>
              <w:spacing w:after="0" w:line="360" w:lineRule="auto"/>
              <w:jc w:val="center"/>
              <w:rPr>
                <w:rFonts w:ascii="Times New Roman" w:hAnsi="Times New Roman"/>
                <w:sz w:val="24"/>
                <w:szCs w:val="24"/>
              </w:rPr>
            </w:pPr>
            <w:r>
              <w:rPr>
                <w:rFonts w:ascii="Times New Roman" w:hAnsi="Times New Roman"/>
                <w:sz w:val="24"/>
                <w:szCs w:val="24"/>
              </w:rPr>
              <w:t>8.</w:t>
            </w:r>
          </w:p>
        </w:tc>
        <w:tc>
          <w:tcPr>
            <w:tcW w:w="2750" w:type="dxa"/>
            <w:shd w:val="clear" w:color="auto" w:fill="FFFFFF"/>
            <w:noWrap/>
            <w:vAlign w:val="center"/>
          </w:tcPr>
          <w:p w14:paraId="3FE07CD9" w14:textId="77777777" w:rsidR="008B3E57" w:rsidRPr="00593C96" w:rsidRDefault="00593C96" w:rsidP="000954A7">
            <w:pPr>
              <w:spacing w:after="0" w:line="360" w:lineRule="auto"/>
              <w:ind w:left="-108" w:right="-108" w:firstLine="108"/>
              <w:jc w:val="center"/>
              <w:rPr>
                <w:rFonts w:ascii="Times New Roman" w:hAnsi="Times New Roman"/>
                <w:sz w:val="24"/>
                <w:szCs w:val="24"/>
              </w:rPr>
            </w:pPr>
            <w:r>
              <w:rPr>
                <w:rFonts w:ascii="Times New Roman" w:hAnsi="Times New Roman"/>
                <w:sz w:val="24"/>
                <w:szCs w:val="24"/>
              </w:rPr>
              <w:t>II/d</w:t>
            </w:r>
          </w:p>
        </w:tc>
        <w:tc>
          <w:tcPr>
            <w:tcW w:w="1735" w:type="dxa"/>
            <w:shd w:val="clear" w:color="auto" w:fill="FFFFFF"/>
            <w:vAlign w:val="center"/>
          </w:tcPr>
          <w:p w14:paraId="22226534" w14:textId="77777777" w:rsidR="008B3E57" w:rsidRPr="009519C6" w:rsidRDefault="00593C96" w:rsidP="000954A7">
            <w:pPr>
              <w:spacing w:after="0" w:line="360" w:lineRule="auto"/>
              <w:ind w:left="-108"/>
              <w:jc w:val="center"/>
              <w:rPr>
                <w:rFonts w:ascii="Times New Roman" w:hAnsi="Times New Roman"/>
                <w:sz w:val="24"/>
                <w:szCs w:val="24"/>
              </w:rPr>
            </w:pPr>
            <w:r>
              <w:rPr>
                <w:rFonts w:ascii="Times New Roman" w:hAnsi="Times New Roman"/>
                <w:sz w:val="24"/>
                <w:szCs w:val="24"/>
              </w:rPr>
              <w:t>1</w:t>
            </w:r>
          </w:p>
        </w:tc>
        <w:tc>
          <w:tcPr>
            <w:tcW w:w="1735" w:type="dxa"/>
            <w:shd w:val="clear" w:color="auto" w:fill="FFFFFF"/>
            <w:vAlign w:val="center"/>
          </w:tcPr>
          <w:p w14:paraId="1C914399" w14:textId="77777777" w:rsidR="008B3E57" w:rsidRPr="009519C6" w:rsidRDefault="008B3E57" w:rsidP="000954A7">
            <w:pPr>
              <w:spacing w:after="0" w:line="360" w:lineRule="auto"/>
              <w:ind w:left="-108"/>
              <w:jc w:val="center"/>
              <w:rPr>
                <w:rFonts w:ascii="Times New Roman" w:hAnsi="Times New Roman"/>
                <w:sz w:val="24"/>
                <w:szCs w:val="24"/>
              </w:rPr>
            </w:pPr>
            <w:r w:rsidRPr="009519C6">
              <w:rPr>
                <w:rFonts w:ascii="Times New Roman" w:hAnsi="Times New Roman"/>
                <w:sz w:val="24"/>
                <w:szCs w:val="24"/>
              </w:rPr>
              <w:t>-</w:t>
            </w:r>
          </w:p>
        </w:tc>
        <w:tc>
          <w:tcPr>
            <w:tcW w:w="1735" w:type="dxa"/>
            <w:shd w:val="clear" w:color="auto" w:fill="FFFFFF"/>
            <w:noWrap/>
            <w:vAlign w:val="center"/>
          </w:tcPr>
          <w:p w14:paraId="0BDB17E8" w14:textId="77777777" w:rsidR="008B3E57" w:rsidRPr="009519C6" w:rsidRDefault="008B3E57" w:rsidP="000954A7">
            <w:pPr>
              <w:spacing w:after="0" w:line="360" w:lineRule="auto"/>
              <w:ind w:left="-108"/>
              <w:jc w:val="center"/>
              <w:rPr>
                <w:rFonts w:ascii="Times New Roman" w:hAnsi="Times New Roman"/>
                <w:b/>
                <w:sz w:val="24"/>
                <w:szCs w:val="24"/>
              </w:rPr>
            </w:pPr>
            <w:r w:rsidRPr="009519C6">
              <w:rPr>
                <w:rFonts w:ascii="Times New Roman" w:hAnsi="Times New Roman"/>
                <w:b/>
                <w:sz w:val="24"/>
                <w:szCs w:val="24"/>
              </w:rPr>
              <w:t>1</w:t>
            </w:r>
          </w:p>
        </w:tc>
      </w:tr>
      <w:tr w:rsidR="00966801" w:rsidRPr="009519C6" w14:paraId="7E3AEAB1" w14:textId="77777777" w:rsidTr="00580AA7">
        <w:trPr>
          <w:trHeight w:val="57"/>
        </w:trPr>
        <w:tc>
          <w:tcPr>
            <w:tcW w:w="720" w:type="dxa"/>
            <w:shd w:val="clear" w:color="auto" w:fill="FFFFFF"/>
            <w:noWrap/>
            <w:vAlign w:val="center"/>
          </w:tcPr>
          <w:p w14:paraId="3EFB2F2F" w14:textId="77777777" w:rsidR="008B3E57" w:rsidRPr="009519C6" w:rsidRDefault="00593C96" w:rsidP="000954A7">
            <w:pPr>
              <w:spacing w:after="0" w:line="360" w:lineRule="auto"/>
              <w:jc w:val="center"/>
              <w:rPr>
                <w:rFonts w:ascii="Times New Roman" w:hAnsi="Times New Roman"/>
                <w:sz w:val="24"/>
                <w:szCs w:val="24"/>
              </w:rPr>
            </w:pPr>
            <w:r>
              <w:rPr>
                <w:rFonts w:ascii="Times New Roman" w:hAnsi="Times New Roman"/>
                <w:sz w:val="24"/>
                <w:szCs w:val="24"/>
              </w:rPr>
              <w:t>9.</w:t>
            </w:r>
          </w:p>
        </w:tc>
        <w:tc>
          <w:tcPr>
            <w:tcW w:w="2750" w:type="dxa"/>
            <w:shd w:val="clear" w:color="auto" w:fill="FFFFFF"/>
            <w:noWrap/>
            <w:vAlign w:val="center"/>
          </w:tcPr>
          <w:p w14:paraId="454DF238" w14:textId="77777777" w:rsidR="008B3E57" w:rsidRPr="00593C96" w:rsidRDefault="00593C96" w:rsidP="000954A7">
            <w:pPr>
              <w:spacing w:after="0" w:line="360" w:lineRule="auto"/>
              <w:ind w:left="-108" w:right="-108" w:firstLine="108"/>
              <w:jc w:val="center"/>
              <w:rPr>
                <w:rFonts w:ascii="Times New Roman" w:hAnsi="Times New Roman"/>
                <w:sz w:val="24"/>
                <w:szCs w:val="24"/>
              </w:rPr>
            </w:pPr>
            <w:r>
              <w:rPr>
                <w:rFonts w:ascii="Times New Roman" w:hAnsi="Times New Roman"/>
                <w:sz w:val="24"/>
                <w:szCs w:val="24"/>
              </w:rPr>
              <w:t>II/c</w:t>
            </w:r>
          </w:p>
        </w:tc>
        <w:tc>
          <w:tcPr>
            <w:tcW w:w="1735" w:type="dxa"/>
            <w:shd w:val="clear" w:color="auto" w:fill="FFFFFF"/>
            <w:vAlign w:val="center"/>
          </w:tcPr>
          <w:p w14:paraId="5A522782" w14:textId="77777777" w:rsidR="008B3E57" w:rsidRPr="00593C96" w:rsidRDefault="00593C96" w:rsidP="000954A7">
            <w:pPr>
              <w:spacing w:after="0" w:line="360" w:lineRule="auto"/>
              <w:ind w:left="-108"/>
              <w:jc w:val="center"/>
              <w:rPr>
                <w:rFonts w:ascii="Times New Roman" w:hAnsi="Times New Roman"/>
                <w:sz w:val="24"/>
                <w:szCs w:val="24"/>
              </w:rPr>
            </w:pPr>
            <w:r>
              <w:rPr>
                <w:rFonts w:ascii="Times New Roman" w:hAnsi="Times New Roman"/>
                <w:sz w:val="24"/>
                <w:szCs w:val="24"/>
              </w:rPr>
              <w:t>1</w:t>
            </w:r>
          </w:p>
        </w:tc>
        <w:tc>
          <w:tcPr>
            <w:tcW w:w="1735" w:type="dxa"/>
            <w:shd w:val="clear" w:color="auto" w:fill="FFFFFF"/>
            <w:vAlign w:val="center"/>
          </w:tcPr>
          <w:p w14:paraId="1CC285EA" w14:textId="77777777" w:rsidR="008B3E57" w:rsidRPr="009519C6" w:rsidRDefault="00593C96" w:rsidP="000954A7">
            <w:pPr>
              <w:spacing w:after="0" w:line="360" w:lineRule="auto"/>
              <w:ind w:left="-108"/>
              <w:jc w:val="center"/>
              <w:rPr>
                <w:rFonts w:ascii="Times New Roman" w:hAnsi="Times New Roman"/>
                <w:sz w:val="24"/>
                <w:szCs w:val="24"/>
              </w:rPr>
            </w:pPr>
            <w:r>
              <w:rPr>
                <w:rFonts w:ascii="Times New Roman" w:hAnsi="Times New Roman"/>
                <w:sz w:val="24"/>
                <w:szCs w:val="24"/>
              </w:rPr>
              <w:t>1</w:t>
            </w:r>
          </w:p>
        </w:tc>
        <w:tc>
          <w:tcPr>
            <w:tcW w:w="1735" w:type="dxa"/>
            <w:shd w:val="clear" w:color="auto" w:fill="FFFFFF"/>
            <w:noWrap/>
            <w:vAlign w:val="center"/>
          </w:tcPr>
          <w:p w14:paraId="6D9813C2" w14:textId="77777777" w:rsidR="008B3E57" w:rsidRPr="00593C96" w:rsidRDefault="00593C96" w:rsidP="000954A7">
            <w:pPr>
              <w:spacing w:after="0" w:line="360" w:lineRule="auto"/>
              <w:ind w:left="-108"/>
              <w:jc w:val="center"/>
              <w:rPr>
                <w:rFonts w:ascii="Times New Roman" w:hAnsi="Times New Roman"/>
                <w:b/>
                <w:sz w:val="24"/>
                <w:szCs w:val="24"/>
              </w:rPr>
            </w:pPr>
            <w:r>
              <w:rPr>
                <w:rFonts w:ascii="Times New Roman" w:hAnsi="Times New Roman"/>
                <w:b/>
                <w:sz w:val="24"/>
                <w:szCs w:val="24"/>
              </w:rPr>
              <w:t>2</w:t>
            </w:r>
          </w:p>
        </w:tc>
      </w:tr>
      <w:tr w:rsidR="00966801" w:rsidRPr="009519C6" w14:paraId="2D78AD35" w14:textId="77777777" w:rsidTr="00580AA7">
        <w:trPr>
          <w:trHeight w:val="70"/>
        </w:trPr>
        <w:tc>
          <w:tcPr>
            <w:tcW w:w="6940" w:type="dxa"/>
            <w:gridSpan w:val="4"/>
            <w:shd w:val="clear" w:color="auto" w:fill="FFFFFF"/>
            <w:noWrap/>
            <w:vAlign w:val="center"/>
          </w:tcPr>
          <w:p w14:paraId="354A73D3" w14:textId="77777777" w:rsidR="008B3E57" w:rsidRPr="009519C6" w:rsidRDefault="008B3E57" w:rsidP="000954A7">
            <w:pPr>
              <w:spacing w:after="0" w:line="360" w:lineRule="auto"/>
              <w:ind w:left="-108"/>
              <w:jc w:val="right"/>
              <w:rPr>
                <w:rFonts w:ascii="Times New Roman" w:hAnsi="Times New Roman"/>
                <w:b/>
                <w:sz w:val="24"/>
                <w:szCs w:val="24"/>
                <w:lang w:val="id-ID"/>
              </w:rPr>
            </w:pPr>
            <w:r w:rsidRPr="009519C6">
              <w:rPr>
                <w:rFonts w:ascii="Times New Roman" w:hAnsi="Times New Roman"/>
                <w:b/>
                <w:sz w:val="24"/>
                <w:szCs w:val="24"/>
                <w:lang w:val="id-ID"/>
              </w:rPr>
              <w:t>Jumlah</w:t>
            </w:r>
          </w:p>
        </w:tc>
        <w:tc>
          <w:tcPr>
            <w:tcW w:w="1735" w:type="dxa"/>
            <w:shd w:val="clear" w:color="auto" w:fill="FFFFFF"/>
            <w:noWrap/>
            <w:vAlign w:val="center"/>
          </w:tcPr>
          <w:p w14:paraId="044A324F" w14:textId="77777777" w:rsidR="008B3E57" w:rsidRPr="009519C6" w:rsidRDefault="008B3E57" w:rsidP="000954A7">
            <w:pPr>
              <w:spacing w:after="0" w:line="360" w:lineRule="auto"/>
              <w:ind w:left="-108"/>
              <w:jc w:val="center"/>
              <w:rPr>
                <w:rFonts w:ascii="Times New Roman" w:hAnsi="Times New Roman"/>
                <w:b/>
                <w:sz w:val="24"/>
                <w:szCs w:val="24"/>
                <w:lang w:val="en-GB"/>
              </w:rPr>
            </w:pPr>
            <w:r w:rsidRPr="009519C6">
              <w:rPr>
                <w:rFonts w:ascii="Times New Roman" w:hAnsi="Times New Roman"/>
                <w:b/>
                <w:sz w:val="24"/>
                <w:szCs w:val="24"/>
                <w:lang w:val="id-ID"/>
              </w:rPr>
              <w:t>2</w:t>
            </w:r>
            <w:r w:rsidR="00171F1B" w:rsidRPr="009519C6">
              <w:rPr>
                <w:rFonts w:ascii="Times New Roman" w:hAnsi="Times New Roman"/>
                <w:b/>
                <w:sz w:val="24"/>
                <w:szCs w:val="24"/>
                <w:lang w:val="en-GB"/>
              </w:rPr>
              <w:t>7</w:t>
            </w:r>
          </w:p>
        </w:tc>
      </w:tr>
    </w:tbl>
    <w:p w14:paraId="0999A00D" w14:textId="77777777" w:rsidR="006D1688" w:rsidRPr="009519C6" w:rsidRDefault="008B3E57" w:rsidP="000954A7">
      <w:pPr>
        <w:spacing w:after="0" w:line="360" w:lineRule="auto"/>
        <w:ind w:left="360"/>
        <w:rPr>
          <w:rFonts w:ascii="Times New Roman" w:hAnsi="Times New Roman"/>
          <w:sz w:val="24"/>
          <w:szCs w:val="24"/>
          <w:lang w:val="en-GB"/>
        </w:rPr>
      </w:pPr>
      <w:r w:rsidRPr="009519C6">
        <w:rPr>
          <w:rFonts w:ascii="Times New Roman" w:hAnsi="Times New Roman"/>
          <w:sz w:val="24"/>
          <w:szCs w:val="24"/>
          <w:lang w:val="id-ID"/>
        </w:rPr>
        <w:t xml:space="preserve">Sumber : </w:t>
      </w:r>
      <w:r w:rsidR="00950256">
        <w:rPr>
          <w:rFonts w:ascii="Times New Roman" w:hAnsi="Times New Roman"/>
          <w:sz w:val="24"/>
          <w:szCs w:val="24"/>
          <w:lang w:val="en-GB"/>
        </w:rPr>
        <w:t xml:space="preserve">Laporan Tahunan </w:t>
      </w:r>
      <w:r w:rsidR="00950256" w:rsidRPr="009519C6">
        <w:rPr>
          <w:rFonts w:ascii="Times New Roman" w:hAnsi="Times New Roman"/>
          <w:sz w:val="24"/>
          <w:szCs w:val="24"/>
          <w:lang w:val="id-ID"/>
        </w:rPr>
        <w:t>Di</w:t>
      </w:r>
      <w:r w:rsidR="00950256" w:rsidRPr="009519C6">
        <w:rPr>
          <w:rFonts w:ascii="Times New Roman" w:hAnsi="Times New Roman"/>
          <w:sz w:val="24"/>
          <w:szCs w:val="24"/>
          <w:lang w:val="en-GB"/>
        </w:rPr>
        <w:t>skominfo</w:t>
      </w:r>
      <w:r w:rsidR="00950256" w:rsidRPr="009519C6">
        <w:rPr>
          <w:rFonts w:ascii="Times New Roman" w:hAnsi="Times New Roman"/>
          <w:sz w:val="24"/>
          <w:szCs w:val="24"/>
          <w:lang w:val="id-ID"/>
        </w:rPr>
        <w:t xml:space="preserve"> Kota Jambi Tahun 201</w:t>
      </w:r>
      <w:r w:rsidR="00593C96">
        <w:rPr>
          <w:rFonts w:ascii="Times New Roman" w:hAnsi="Times New Roman"/>
          <w:sz w:val="24"/>
          <w:szCs w:val="24"/>
          <w:lang w:val="en-GB"/>
        </w:rPr>
        <w:t>9</w:t>
      </w:r>
      <w:r w:rsidR="00950256" w:rsidRPr="009519C6">
        <w:rPr>
          <w:rFonts w:ascii="Times New Roman" w:hAnsi="Times New Roman"/>
          <w:sz w:val="24"/>
          <w:szCs w:val="24"/>
          <w:lang w:val="id-ID"/>
        </w:rPr>
        <w:t>.</w:t>
      </w:r>
    </w:p>
    <w:p w14:paraId="659DC55F" w14:textId="5C442CC1" w:rsidR="008B3E57" w:rsidRPr="009519C6" w:rsidRDefault="00E41D2D" w:rsidP="000954A7">
      <w:pPr>
        <w:spacing w:after="0" w:line="360" w:lineRule="auto"/>
        <w:ind w:left="360"/>
        <w:rPr>
          <w:rFonts w:ascii="Times New Roman" w:hAnsi="Times New Roman"/>
          <w:sz w:val="24"/>
          <w:szCs w:val="24"/>
          <w:lang w:val="id-ID"/>
        </w:rPr>
      </w:pPr>
      <w:r w:rsidRPr="009519C6">
        <w:rPr>
          <w:rFonts w:ascii="Times New Roman" w:hAnsi="Times New Roman"/>
          <w:sz w:val="24"/>
          <w:szCs w:val="24"/>
          <w:lang w:val="en-GB"/>
        </w:rPr>
        <w:t xml:space="preserve">  </w:t>
      </w:r>
      <w:r w:rsidR="00B6513B" w:rsidRPr="00DD659A">
        <w:rPr>
          <w:rFonts w:ascii="Times New Roman" w:hAnsi="Times New Roman"/>
          <w:noProof/>
          <w:sz w:val="24"/>
          <w:szCs w:val="24"/>
          <w:lang w:val="en-GB" w:eastAsia="en-GB"/>
        </w:rPr>
        <w:drawing>
          <wp:inline distT="0" distB="0" distL="0" distR="0" wp14:anchorId="0F53F601" wp14:editId="3CCE9558">
            <wp:extent cx="5181600" cy="3436620"/>
            <wp:effectExtent l="0" t="0" r="0" b="0"/>
            <wp:docPr id="7"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A9C59E" w14:textId="77777777" w:rsidR="00927DC3" w:rsidRDefault="00927DC3" w:rsidP="000954A7">
      <w:pPr>
        <w:spacing w:after="0" w:line="360" w:lineRule="auto"/>
        <w:ind w:left="720" w:firstLine="540"/>
        <w:jc w:val="both"/>
        <w:rPr>
          <w:rFonts w:ascii="Times New Roman" w:hAnsi="Times New Roman"/>
          <w:sz w:val="24"/>
          <w:szCs w:val="24"/>
          <w:lang w:val="it-IT"/>
        </w:rPr>
      </w:pPr>
    </w:p>
    <w:p w14:paraId="3C0F451F" w14:textId="77777777" w:rsidR="00927DC3" w:rsidRDefault="00927DC3" w:rsidP="000954A7">
      <w:pPr>
        <w:spacing w:after="0" w:line="360" w:lineRule="auto"/>
        <w:ind w:left="720" w:firstLine="540"/>
        <w:jc w:val="both"/>
        <w:rPr>
          <w:rFonts w:ascii="Times New Roman" w:hAnsi="Times New Roman"/>
          <w:sz w:val="24"/>
          <w:szCs w:val="24"/>
          <w:lang w:val="it-IT"/>
        </w:rPr>
      </w:pPr>
    </w:p>
    <w:p w14:paraId="30DB8084" w14:textId="77777777" w:rsidR="00927DC3" w:rsidRDefault="00927DC3" w:rsidP="000954A7">
      <w:pPr>
        <w:spacing w:after="0" w:line="360" w:lineRule="auto"/>
        <w:ind w:left="720" w:firstLine="540"/>
        <w:jc w:val="both"/>
        <w:rPr>
          <w:rFonts w:ascii="Times New Roman" w:hAnsi="Times New Roman"/>
          <w:sz w:val="24"/>
          <w:szCs w:val="24"/>
          <w:lang w:val="it-IT"/>
        </w:rPr>
      </w:pPr>
    </w:p>
    <w:p w14:paraId="6FDE2204" w14:textId="77777777" w:rsidR="008B3E57" w:rsidRPr="009519C6" w:rsidRDefault="008B3E57" w:rsidP="000954A7">
      <w:pPr>
        <w:spacing w:after="0" w:line="360" w:lineRule="auto"/>
        <w:ind w:left="720" w:firstLine="540"/>
        <w:jc w:val="both"/>
        <w:rPr>
          <w:rFonts w:ascii="Times New Roman" w:hAnsi="Times New Roman"/>
          <w:sz w:val="24"/>
          <w:szCs w:val="24"/>
          <w:lang w:val="it-IT"/>
        </w:rPr>
      </w:pPr>
      <w:r w:rsidRPr="009519C6">
        <w:rPr>
          <w:rFonts w:ascii="Times New Roman" w:hAnsi="Times New Roman"/>
          <w:sz w:val="24"/>
          <w:szCs w:val="24"/>
          <w:lang w:val="it-IT"/>
        </w:rPr>
        <w:t>Untuk mengetahui Tingkat Pendidikan Aparatur Pegawai Negeri Sipil Dinas K</w:t>
      </w:r>
      <w:r w:rsidRPr="009519C6">
        <w:rPr>
          <w:rFonts w:ascii="Times New Roman" w:hAnsi="Times New Roman"/>
          <w:sz w:val="24"/>
          <w:szCs w:val="24"/>
          <w:lang w:val="id-ID"/>
        </w:rPr>
        <w:t>omunikasi dan Informatika</w:t>
      </w:r>
      <w:r w:rsidRPr="009519C6">
        <w:rPr>
          <w:rFonts w:ascii="Times New Roman" w:hAnsi="Times New Roman"/>
          <w:sz w:val="24"/>
          <w:szCs w:val="24"/>
          <w:lang w:val="it-IT"/>
        </w:rPr>
        <w:t xml:space="preserve"> Kota Jambi dapat dilihat pada  Tabel </w:t>
      </w:r>
      <w:r w:rsidRPr="009519C6">
        <w:rPr>
          <w:rFonts w:ascii="Times New Roman" w:hAnsi="Times New Roman"/>
          <w:sz w:val="24"/>
          <w:szCs w:val="24"/>
          <w:lang w:val="id-ID"/>
        </w:rPr>
        <w:t>2.3</w:t>
      </w:r>
      <w:r w:rsidRPr="009519C6">
        <w:rPr>
          <w:rFonts w:ascii="Times New Roman" w:hAnsi="Times New Roman"/>
          <w:sz w:val="24"/>
          <w:szCs w:val="24"/>
          <w:lang w:val="it-IT"/>
        </w:rPr>
        <w:t>. di bawah ini :</w:t>
      </w:r>
    </w:p>
    <w:p w14:paraId="37CBDA08" w14:textId="77777777" w:rsidR="00580AA7" w:rsidRDefault="00580AA7" w:rsidP="000954A7">
      <w:pPr>
        <w:spacing w:after="0" w:line="360" w:lineRule="auto"/>
        <w:ind w:left="1260" w:hanging="900"/>
        <w:jc w:val="center"/>
        <w:rPr>
          <w:rFonts w:ascii="Times New Roman" w:hAnsi="Times New Roman"/>
          <w:b/>
          <w:sz w:val="24"/>
          <w:szCs w:val="24"/>
          <w:lang w:val="nb-NO"/>
        </w:rPr>
      </w:pPr>
    </w:p>
    <w:p w14:paraId="22783202" w14:textId="77777777" w:rsidR="00580AA7" w:rsidRDefault="00580AA7" w:rsidP="000954A7">
      <w:pPr>
        <w:spacing w:after="0" w:line="360" w:lineRule="auto"/>
        <w:ind w:left="1260" w:hanging="900"/>
        <w:jc w:val="center"/>
        <w:rPr>
          <w:rFonts w:ascii="Times New Roman" w:hAnsi="Times New Roman"/>
          <w:b/>
          <w:sz w:val="24"/>
          <w:szCs w:val="24"/>
          <w:lang w:val="nb-NO"/>
        </w:rPr>
      </w:pPr>
    </w:p>
    <w:p w14:paraId="78234D0A" w14:textId="77777777" w:rsidR="00580AA7" w:rsidRDefault="00580AA7" w:rsidP="000954A7">
      <w:pPr>
        <w:spacing w:after="0" w:line="360" w:lineRule="auto"/>
        <w:ind w:left="1260" w:hanging="900"/>
        <w:jc w:val="center"/>
        <w:rPr>
          <w:rFonts w:ascii="Times New Roman" w:hAnsi="Times New Roman"/>
          <w:b/>
          <w:sz w:val="24"/>
          <w:szCs w:val="24"/>
          <w:lang w:val="nb-NO"/>
        </w:rPr>
      </w:pPr>
    </w:p>
    <w:p w14:paraId="7D4F826C" w14:textId="77777777" w:rsidR="00580AA7" w:rsidRDefault="00580AA7" w:rsidP="000954A7">
      <w:pPr>
        <w:spacing w:after="0" w:line="360" w:lineRule="auto"/>
        <w:ind w:left="1260" w:hanging="900"/>
        <w:jc w:val="center"/>
        <w:rPr>
          <w:rFonts w:ascii="Times New Roman" w:hAnsi="Times New Roman"/>
          <w:b/>
          <w:sz w:val="24"/>
          <w:szCs w:val="24"/>
          <w:lang w:val="nb-NO"/>
        </w:rPr>
      </w:pPr>
    </w:p>
    <w:p w14:paraId="6E4B6AEF" w14:textId="77777777" w:rsidR="00580AA7" w:rsidRDefault="00580AA7" w:rsidP="000954A7">
      <w:pPr>
        <w:spacing w:after="0" w:line="360" w:lineRule="auto"/>
        <w:ind w:left="1260" w:hanging="900"/>
        <w:jc w:val="center"/>
        <w:rPr>
          <w:rFonts w:ascii="Times New Roman" w:hAnsi="Times New Roman"/>
          <w:b/>
          <w:sz w:val="24"/>
          <w:szCs w:val="24"/>
          <w:lang w:val="nb-NO"/>
        </w:rPr>
      </w:pPr>
    </w:p>
    <w:p w14:paraId="5E523CD9" w14:textId="77777777" w:rsidR="00580AA7" w:rsidRDefault="00580AA7" w:rsidP="000954A7">
      <w:pPr>
        <w:spacing w:after="0" w:line="360" w:lineRule="auto"/>
        <w:ind w:left="1260" w:hanging="900"/>
        <w:jc w:val="center"/>
        <w:rPr>
          <w:rFonts w:ascii="Times New Roman" w:hAnsi="Times New Roman"/>
          <w:b/>
          <w:sz w:val="24"/>
          <w:szCs w:val="24"/>
          <w:lang w:val="nb-NO"/>
        </w:rPr>
      </w:pPr>
    </w:p>
    <w:p w14:paraId="13F52B93" w14:textId="77777777" w:rsidR="00580AA7" w:rsidRDefault="00580AA7" w:rsidP="000954A7">
      <w:pPr>
        <w:spacing w:after="0" w:line="360" w:lineRule="auto"/>
        <w:ind w:left="1260" w:hanging="900"/>
        <w:jc w:val="center"/>
        <w:rPr>
          <w:rFonts w:ascii="Times New Roman" w:hAnsi="Times New Roman"/>
          <w:b/>
          <w:sz w:val="24"/>
          <w:szCs w:val="24"/>
          <w:lang w:val="nb-NO"/>
        </w:rPr>
      </w:pPr>
    </w:p>
    <w:p w14:paraId="3F95589B" w14:textId="77777777" w:rsidR="00C562DD" w:rsidRPr="009519C6" w:rsidRDefault="008B3E57" w:rsidP="000954A7">
      <w:pPr>
        <w:spacing w:after="0" w:line="360" w:lineRule="auto"/>
        <w:ind w:left="1260" w:hanging="900"/>
        <w:jc w:val="center"/>
        <w:rPr>
          <w:rFonts w:ascii="Times New Roman" w:hAnsi="Times New Roman"/>
          <w:b/>
          <w:sz w:val="24"/>
          <w:szCs w:val="24"/>
          <w:lang w:val="nb-NO"/>
        </w:rPr>
      </w:pPr>
      <w:r w:rsidRPr="009519C6">
        <w:rPr>
          <w:rFonts w:ascii="Times New Roman" w:hAnsi="Times New Roman"/>
          <w:b/>
          <w:sz w:val="24"/>
          <w:szCs w:val="24"/>
          <w:lang w:val="nb-NO"/>
        </w:rPr>
        <w:t xml:space="preserve">Tabel </w:t>
      </w:r>
      <w:r w:rsidRPr="009519C6">
        <w:rPr>
          <w:rFonts w:ascii="Times New Roman" w:hAnsi="Times New Roman"/>
          <w:b/>
          <w:sz w:val="24"/>
          <w:szCs w:val="24"/>
          <w:lang w:val="id-ID"/>
        </w:rPr>
        <w:t>2.3</w:t>
      </w:r>
      <w:r w:rsidRPr="009519C6">
        <w:rPr>
          <w:rFonts w:ascii="Times New Roman" w:hAnsi="Times New Roman"/>
          <w:b/>
          <w:sz w:val="24"/>
          <w:szCs w:val="24"/>
          <w:lang w:val="nb-NO"/>
        </w:rPr>
        <w:t>.</w:t>
      </w:r>
    </w:p>
    <w:p w14:paraId="5F75009B" w14:textId="77777777" w:rsidR="008B3E57" w:rsidRPr="009519C6" w:rsidRDefault="008B3E57" w:rsidP="000954A7">
      <w:pPr>
        <w:spacing w:after="0" w:line="360" w:lineRule="auto"/>
        <w:ind w:left="1260" w:hanging="900"/>
        <w:jc w:val="center"/>
        <w:rPr>
          <w:rFonts w:ascii="Times New Roman" w:hAnsi="Times New Roman"/>
          <w:b/>
          <w:sz w:val="24"/>
          <w:szCs w:val="24"/>
          <w:lang w:val="nb-NO"/>
        </w:rPr>
      </w:pPr>
      <w:r w:rsidRPr="009519C6">
        <w:rPr>
          <w:rFonts w:ascii="Times New Roman" w:hAnsi="Times New Roman"/>
          <w:b/>
          <w:sz w:val="24"/>
          <w:szCs w:val="24"/>
          <w:lang w:val="nb-NO"/>
        </w:rPr>
        <w:t>Tingkat Pendidikan Aparatur Pegawai Negeri Sipil Dinas</w:t>
      </w:r>
    </w:p>
    <w:p w14:paraId="26A53365" w14:textId="77777777" w:rsidR="008B3E57" w:rsidRPr="009519C6" w:rsidRDefault="008B3E57" w:rsidP="000954A7">
      <w:pPr>
        <w:spacing w:after="0" w:line="360" w:lineRule="auto"/>
        <w:ind w:left="1260" w:hanging="900"/>
        <w:jc w:val="center"/>
        <w:rPr>
          <w:rFonts w:ascii="Times New Roman" w:hAnsi="Times New Roman"/>
          <w:b/>
          <w:sz w:val="24"/>
          <w:szCs w:val="24"/>
          <w:lang w:val="en-GB"/>
        </w:rPr>
      </w:pPr>
      <w:r w:rsidRPr="009519C6">
        <w:rPr>
          <w:rFonts w:ascii="Times New Roman" w:hAnsi="Times New Roman"/>
          <w:b/>
          <w:sz w:val="24"/>
          <w:szCs w:val="24"/>
          <w:lang w:val="fi-FI"/>
        </w:rPr>
        <w:t>K</w:t>
      </w:r>
      <w:r w:rsidRPr="009519C6">
        <w:rPr>
          <w:rFonts w:ascii="Times New Roman" w:hAnsi="Times New Roman"/>
          <w:b/>
          <w:sz w:val="24"/>
          <w:szCs w:val="24"/>
          <w:lang w:val="id-ID"/>
        </w:rPr>
        <w:t>omunikasi dan Informatika</w:t>
      </w:r>
      <w:r w:rsidRPr="009519C6">
        <w:rPr>
          <w:rFonts w:ascii="Times New Roman" w:hAnsi="Times New Roman"/>
          <w:b/>
          <w:sz w:val="24"/>
          <w:szCs w:val="24"/>
          <w:lang w:val="fi-FI"/>
        </w:rPr>
        <w:t xml:space="preserve"> Jambi Tahun 20</w:t>
      </w:r>
      <w:r w:rsidRPr="009519C6">
        <w:rPr>
          <w:rFonts w:ascii="Times New Roman" w:hAnsi="Times New Roman"/>
          <w:b/>
          <w:sz w:val="24"/>
          <w:szCs w:val="24"/>
          <w:lang w:val="id-ID"/>
        </w:rPr>
        <w:t>1</w:t>
      </w:r>
      <w:r w:rsidR="00E41D2D" w:rsidRPr="009519C6">
        <w:rPr>
          <w:rFonts w:ascii="Times New Roman" w:hAnsi="Times New Roman"/>
          <w:b/>
          <w:sz w:val="24"/>
          <w:szCs w:val="24"/>
          <w:lang w:val="en-GB"/>
        </w:rPr>
        <w:t>8</w:t>
      </w:r>
    </w:p>
    <w:tbl>
      <w:tblPr>
        <w:tblW w:w="8571" w:type="dxa"/>
        <w:tblInd w:w="468"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2835"/>
        <w:gridCol w:w="1417"/>
        <w:gridCol w:w="1451"/>
        <w:gridCol w:w="2235"/>
      </w:tblGrid>
      <w:tr w:rsidR="00966801" w:rsidRPr="009519C6" w14:paraId="2565600B" w14:textId="77777777" w:rsidTr="00580AA7">
        <w:trPr>
          <w:trHeight w:val="299"/>
          <w:tblHeader/>
        </w:trPr>
        <w:tc>
          <w:tcPr>
            <w:tcW w:w="633" w:type="dxa"/>
            <w:vMerge w:val="restart"/>
            <w:shd w:val="clear" w:color="auto" w:fill="FFFF99"/>
            <w:noWrap/>
            <w:vAlign w:val="center"/>
          </w:tcPr>
          <w:p w14:paraId="2AB1718D" w14:textId="77777777" w:rsidR="008B3E57" w:rsidRPr="009519C6" w:rsidRDefault="008B3E57" w:rsidP="000954A7">
            <w:pPr>
              <w:spacing w:after="0" w:line="360" w:lineRule="auto"/>
              <w:jc w:val="center"/>
              <w:rPr>
                <w:rFonts w:ascii="Times New Roman" w:hAnsi="Times New Roman"/>
                <w:b/>
                <w:sz w:val="24"/>
                <w:szCs w:val="24"/>
              </w:rPr>
            </w:pPr>
            <w:r w:rsidRPr="009519C6">
              <w:rPr>
                <w:rFonts w:ascii="Times New Roman" w:hAnsi="Times New Roman"/>
                <w:b/>
                <w:sz w:val="24"/>
                <w:szCs w:val="24"/>
              </w:rPr>
              <w:t>N</w:t>
            </w:r>
            <w:r w:rsidR="003B3472" w:rsidRPr="009519C6">
              <w:rPr>
                <w:rFonts w:ascii="Times New Roman" w:hAnsi="Times New Roman"/>
                <w:b/>
                <w:sz w:val="24"/>
                <w:szCs w:val="24"/>
              </w:rPr>
              <w:t>o</w:t>
            </w:r>
          </w:p>
        </w:tc>
        <w:tc>
          <w:tcPr>
            <w:tcW w:w="2835" w:type="dxa"/>
            <w:vMerge w:val="restart"/>
            <w:shd w:val="clear" w:color="auto" w:fill="FFFF99"/>
            <w:noWrap/>
            <w:vAlign w:val="center"/>
          </w:tcPr>
          <w:p w14:paraId="745DE91D" w14:textId="77777777" w:rsidR="008B3E57" w:rsidRPr="009519C6" w:rsidRDefault="008B3E57" w:rsidP="000954A7">
            <w:pPr>
              <w:spacing w:after="0" w:line="360" w:lineRule="auto"/>
              <w:ind w:left="-751" w:right="-108" w:firstLine="643"/>
              <w:jc w:val="center"/>
              <w:rPr>
                <w:rFonts w:ascii="Times New Roman" w:hAnsi="Times New Roman"/>
                <w:b/>
                <w:sz w:val="24"/>
                <w:szCs w:val="24"/>
              </w:rPr>
            </w:pPr>
            <w:r w:rsidRPr="009519C6">
              <w:rPr>
                <w:rFonts w:ascii="Times New Roman" w:hAnsi="Times New Roman"/>
                <w:b/>
                <w:sz w:val="24"/>
                <w:szCs w:val="24"/>
              </w:rPr>
              <w:t>Tingkat Pendidikan</w:t>
            </w:r>
          </w:p>
        </w:tc>
        <w:tc>
          <w:tcPr>
            <w:tcW w:w="2868" w:type="dxa"/>
            <w:gridSpan w:val="2"/>
            <w:tcBorders>
              <w:bottom w:val="single" w:sz="4" w:space="0" w:color="auto"/>
            </w:tcBorders>
            <w:shd w:val="clear" w:color="auto" w:fill="FFFF99"/>
          </w:tcPr>
          <w:p w14:paraId="51C4F4E5" w14:textId="77777777" w:rsidR="008B3E57" w:rsidRPr="009519C6" w:rsidRDefault="008B3E57" w:rsidP="000954A7">
            <w:pPr>
              <w:spacing w:after="0" w:line="360" w:lineRule="auto"/>
              <w:ind w:left="-108"/>
              <w:jc w:val="center"/>
              <w:rPr>
                <w:rFonts w:ascii="Times New Roman" w:hAnsi="Times New Roman"/>
                <w:b/>
                <w:sz w:val="24"/>
                <w:szCs w:val="24"/>
              </w:rPr>
            </w:pPr>
            <w:r w:rsidRPr="009519C6">
              <w:rPr>
                <w:rFonts w:ascii="Times New Roman" w:hAnsi="Times New Roman"/>
                <w:b/>
                <w:sz w:val="24"/>
                <w:szCs w:val="24"/>
              </w:rPr>
              <w:t>Jenis Kelamin</w:t>
            </w:r>
          </w:p>
        </w:tc>
        <w:tc>
          <w:tcPr>
            <w:tcW w:w="2235" w:type="dxa"/>
            <w:vMerge w:val="restart"/>
            <w:shd w:val="clear" w:color="auto" w:fill="FFFF99"/>
            <w:noWrap/>
            <w:vAlign w:val="center"/>
          </w:tcPr>
          <w:p w14:paraId="0BF3DCAC" w14:textId="77777777" w:rsidR="008B3E57" w:rsidRPr="009519C6" w:rsidRDefault="008B3E57" w:rsidP="000954A7">
            <w:pPr>
              <w:spacing w:after="0" w:line="360" w:lineRule="auto"/>
              <w:ind w:left="-108"/>
              <w:jc w:val="center"/>
              <w:rPr>
                <w:rFonts w:ascii="Times New Roman" w:hAnsi="Times New Roman"/>
                <w:b/>
                <w:sz w:val="24"/>
                <w:szCs w:val="24"/>
              </w:rPr>
            </w:pPr>
            <w:r w:rsidRPr="009519C6">
              <w:rPr>
                <w:rFonts w:ascii="Times New Roman" w:hAnsi="Times New Roman"/>
                <w:b/>
                <w:sz w:val="24"/>
                <w:szCs w:val="24"/>
              </w:rPr>
              <w:t>Jumlah</w:t>
            </w:r>
          </w:p>
        </w:tc>
      </w:tr>
      <w:tr w:rsidR="00966801" w:rsidRPr="009519C6" w14:paraId="3AF89111" w14:textId="77777777" w:rsidTr="00580AA7">
        <w:trPr>
          <w:trHeight w:val="242"/>
          <w:tblHeader/>
        </w:trPr>
        <w:tc>
          <w:tcPr>
            <w:tcW w:w="633" w:type="dxa"/>
            <w:vMerge/>
            <w:shd w:val="clear" w:color="auto" w:fill="FFFFFF"/>
            <w:noWrap/>
            <w:vAlign w:val="center"/>
          </w:tcPr>
          <w:p w14:paraId="3D224A42" w14:textId="77777777" w:rsidR="008B3E57" w:rsidRPr="009519C6" w:rsidRDefault="008B3E57" w:rsidP="000954A7">
            <w:pPr>
              <w:spacing w:after="0" w:line="360" w:lineRule="auto"/>
              <w:jc w:val="center"/>
              <w:rPr>
                <w:rFonts w:ascii="Times New Roman" w:hAnsi="Times New Roman"/>
                <w:b/>
                <w:sz w:val="24"/>
                <w:szCs w:val="24"/>
              </w:rPr>
            </w:pPr>
          </w:p>
        </w:tc>
        <w:tc>
          <w:tcPr>
            <w:tcW w:w="2835" w:type="dxa"/>
            <w:vMerge/>
            <w:shd w:val="clear" w:color="auto" w:fill="FFFFFF"/>
            <w:noWrap/>
            <w:vAlign w:val="center"/>
          </w:tcPr>
          <w:p w14:paraId="67878BA8" w14:textId="77777777" w:rsidR="008B3E57" w:rsidRPr="009519C6" w:rsidRDefault="008B3E57" w:rsidP="000954A7">
            <w:pPr>
              <w:spacing w:after="0" w:line="360" w:lineRule="auto"/>
              <w:ind w:left="-108" w:right="-108"/>
              <w:jc w:val="center"/>
              <w:rPr>
                <w:rFonts w:ascii="Times New Roman" w:hAnsi="Times New Roman"/>
                <w:b/>
                <w:sz w:val="24"/>
                <w:szCs w:val="24"/>
              </w:rPr>
            </w:pPr>
          </w:p>
        </w:tc>
        <w:tc>
          <w:tcPr>
            <w:tcW w:w="1417" w:type="dxa"/>
            <w:tcBorders>
              <w:top w:val="single" w:sz="4" w:space="0" w:color="auto"/>
              <w:bottom w:val="single" w:sz="4" w:space="0" w:color="auto"/>
            </w:tcBorders>
            <w:shd w:val="clear" w:color="auto" w:fill="DAEEF3"/>
          </w:tcPr>
          <w:p w14:paraId="5605A963" w14:textId="77777777" w:rsidR="008B3E57" w:rsidRPr="009519C6" w:rsidRDefault="008B3E57" w:rsidP="000954A7">
            <w:pPr>
              <w:spacing w:after="0" w:line="360" w:lineRule="auto"/>
              <w:ind w:left="-108"/>
              <w:jc w:val="center"/>
              <w:rPr>
                <w:rFonts w:ascii="Times New Roman" w:hAnsi="Times New Roman"/>
                <w:b/>
                <w:sz w:val="24"/>
                <w:szCs w:val="24"/>
              </w:rPr>
            </w:pPr>
            <w:r w:rsidRPr="009519C6">
              <w:rPr>
                <w:rFonts w:ascii="Times New Roman" w:hAnsi="Times New Roman"/>
                <w:b/>
                <w:sz w:val="24"/>
                <w:szCs w:val="24"/>
              </w:rPr>
              <w:t>Laki-laki</w:t>
            </w:r>
          </w:p>
        </w:tc>
        <w:tc>
          <w:tcPr>
            <w:tcW w:w="1451" w:type="dxa"/>
            <w:tcBorders>
              <w:top w:val="single" w:sz="4" w:space="0" w:color="auto"/>
              <w:bottom w:val="single" w:sz="4" w:space="0" w:color="auto"/>
            </w:tcBorders>
            <w:shd w:val="clear" w:color="auto" w:fill="DAEEF3"/>
          </w:tcPr>
          <w:p w14:paraId="32401062" w14:textId="77777777" w:rsidR="008B3E57" w:rsidRPr="009519C6" w:rsidRDefault="008B3E57" w:rsidP="000954A7">
            <w:pPr>
              <w:spacing w:after="0" w:line="360" w:lineRule="auto"/>
              <w:ind w:left="-108"/>
              <w:jc w:val="center"/>
              <w:rPr>
                <w:rFonts w:ascii="Times New Roman" w:hAnsi="Times New Roman"/>
                <w:b/>
                <w:sz w:val="24"/>
                <w:szCs w:val="24"/>
              </w:rPr>
            </w:pPr>
            <w:r w:rsidRPr="009519C6">
              <w:rPr>
                <w:rFonts w:ascii="Times New Roman" w:hAnsi="Times New Roman"/>
                <w:b/>
                <w:sz w:val="24"/>
                <w:szCs w:val="24"/>
              </w:rPr>
              <w:t>Perempuan</w:t>
            </w:r>
          </w:p>
        </w:tc>
        <w:tc>
          <w:tcPr>
            <w:tcW w:w="2235" w:type="dxa"/>
            <w:vMerge/>
            <w:shd w:val="clear" w:color="auto" w:fill="FFFFFF"/>
            <w:noWrap/>
            <w:vAlign w:val="center"/>
          </w:tcPr>
          <w:p w14:paraId="5EC15C23" w14:textId="77777777" w:rsidR="008B3E57" w:rsidRPr="009519C6" w:rsidRDefault="008B3E57" w:rsidP="000954A7">
            <w:pPr>
              <w:spacing w:after="0" w:line="360" w:lineRule="auto"/>
              <w:ind w:left="-108"/>
              <w:jc w:val="center"/>
              <w:rPr>
                <w:rFonts w:ascii="Times New Roman" w:hAnsi="Times New Roman"/>
                <w:b/>
                <w:sz w:val="24"/>
                <w:szCs w:val="24"/>
              </w:rPr>
            </w:pPr>
          </w:p>
        </w:tc>
      </w:tr>
      <w:tr w:rsidR="00966801" w:rsidRPr="009519C6" w14:paraId="2A1AB3E9" w14:textId="77777777" w:rsidTr="00C562DD">
        <w:trPr>
          <w:trHeight w:val="283"/>
        </w:trPr>
        <w:tc>
          <w:tcPr>
            <w:tcW w:w="633" w:type="dxa"/>
            <w:shd w:val="clear" w:color="auto" w:fill="FFFFFF"/>
            <w:noWrap/>
            <w:vAlign w:val="center"/>
          </w:tcPr>
          <w:p w14:paraId="6CE217A8" w14:textId="77777777" w:rsidR="008B3E57" w:rsidRPr="009519C6" w:rsidRDefault="008B3E57" w:rsidP="000954A7">
            <w:pPr>
              <w:spacing w:after="0" w:line="360" w:lineRule="auto"/>
              <w:jc w:val="center"/>
              <w:rPr>
                <w:rFonts w:ascii="Times New Roman" w:hAnsi="Times New Roman"/>
                <w:b/>
                <w:sz w:val="24"/>
                <w:szCs w:val="24"/>
              </w:rPr>
            </w:pPr>
            <w:r w:rsidRPr="009519C6">
              <w:rPr>
                <w:rFonts w:ascii="Times New Roman" w:hAnsi="Times New Roman"/>
                <w:b/>
                <w:sz w:val="24"/>
                <w:szCs w:val="24"/>
              </w:rPr>
              <w:t>1</w:t>
            </w:r>
          </w:p>
        </w:tc>
        <w:tc>
          <w:tcPr>
            <w:tcW w:w="2835" w:type="dxa"/>
            <w:shd w:val="clear" w:color="auto" w:fill="FFFFFF"/>
            <w:noWrap/>
            <w:vAlign w:val="center"/>
          </w:tcPr>
          <w:p w14:paraId="38B28A1C" w14:textId="77777777" w:rsidR="008B3E57" w:rsidRPr="009519C6" w:rsidRDefault="008B3E57" w:rsidP="000954A7">
            <w:pPr>
              <w:spacing w:after="0" w:line="360" w:lineRule="auto"/>
              <w:ind w:left="-108" w:right="-108" w:firstLine="108"/>
              <w:jc w:val="both"/>
              <w:rPr>
                <w:rFonts w:ascii="Times New Roman" w:hAnsi="Times New Roman"/>
                <w:b/>
                <w:sz w:val="24"/>
                <w:szCs w:val="24"/>
              </w:rPr>
            </w:pPr>
            <w:r w:rsidRPr="009519C6">
              <w:rPr>
                <w:rFonts w:ascii="Times New Roman" w:hAnsi="Times New Roman"/>
                <w:b/>
                <w:sz w:val="24"/>
                <w:szCs w:val="24"/>
              </w:rPr>
              <w:t>Strata 2</w:t>
            </w:r>
          </w:p>
        </w:tc>
        <w:tc>
          <w:tcPr>
            <w:tcW w:w="1417" w:type="dxa"/>
            <w:shd w:val="clear" w:color="auto" w:fill="FFFFFF"/>
            <w:vAlign w:val="center"/>
          </w:tcPr>
          <w:p w14:paraId="3469143D" w14:textId="77777777" w:rsidR="008B3E57" w:rsidRPr="009519C6" w:rsidRDefault="00927DC3" w:rsidP="000954A7">
            <w:pPr>
              <w:spacing w:after="0" w:line="360" w:lineRule="auto"/>
              <w:jc w:val="center"/>
              <w:rPr>
                <w:rFonts w:ascii="Times New Roman" w:hAnsi="Times New Roman"/>
                <w:b/>
                <w:sz w:val="24"/>
                <w:szCs w:val="24"/>
                <w:lang w:val="en-GB"/>
              </w:rPr>
            </w:pPr>
            <w:r>
              <w:rPr>
                <w:rFonts w:ascii="Times New Roman" w:hAnsi="Times New Roman"/>
                <w:b/>
                <w:sz w:val="24"/>
                <w:szCs w:val="24"/>
                <w:lang w:val="en-GB"/>
              </w:rPr>
              <w:t>4</w:t>
            </w:r>
          </w:p>
        </w:tc>
        <w:tc>
          <w:tcPr>
            <w:tcW w:w="1451" w:type="dxa"/>
            <w:shd w:val="clear" w:color="auto" w:fill="FFFFFF"/>
            <w:vAlign w:val="center"/>
          </w:tcPr>
          <w:p w14:paraId="3E3A2740" w14:textId="77777777" w:rsidR="008B3E57" w:rsidRPr="009519C6" w:rsidRDefault="00927DC3" w:rsidP="000954A7">
            <w:pPr>
              <w:spacing w:after="0" w:line="360" w:lineRule="auto"/>
              <w:ind w:left="-108"/>
              <w:jc w:val="center"/>
              <w:rPr>
                <w:rFonts w:ascii="Times New Roman" w:hAnsi="Times New Roman"/>
                <w:b/>
                <w:sz w:val="24"/>
                <w:szCs w:val="24"/>
                <w:lang w:val="en-GB"/>
              </w:rPr>
            </w:pPr>
            <w:r>
              <w:rPr>
                <w:rFonts w:ascii="Times New Roman" w:hAnsi="Times New Roman"/>
                <w:b/>
                <w:sz w:val="24"/>
                <w:szCs w:val="24"/>
                <w:lang w:val="en-GB"/>
              </w:rPr>
              <w:t>-</w:t>
            </w:r>
          </w:p>
        </w:tc>
        <w:tc>
          <w:tcPr>
            <w:tcW w:w="2235" w:type="dxa"/>
            <w:shd w:val="clear" w:color="auto" w:fill="FFFFFF"/>
            <w:noWrap/>
            <w:vAlign w:val="center"/>
          </w:tcPr>
          <w:p w14:paraId="580099D7" w14:textId="77777777" w:rsidR="008B3E57" w:rsidRPr="009519C6" w:rsidRDefault="006D1688" w:rsidP="000954A7">
            <w:pPr>
              <w:spacing w:after="0" w:line="360" w:lineRule="auto"/>
              <w:ind w:left="-108"/>
              <w:jc w:val="center"/>
              <w:rPr>
                <w:rFonts w:ascii="Times New Roman" w:hAnsi="Times New Roman"/>
                <w:b/>
                <w:sz w:val="24"/>
                <w:szCs w:val="24"/>
                <w:lang w:val="en-GB"/>
              </w:rPr>
            </w:pPr>
            <w:r w:rsidRPr="009519C6">
              <w:rPr>
                <w:rFonts w:ascii="Times New Roman" w:hAnsi="Times New Roman"/>
                <w:b/>
                <w:sz w:val="24"/>
                <w:szCs w:val="24"/>
                <w:lang w:val="en-GB"/>
              </w:rPr>
              <w:t>4</w:t>
            </w:r>
          </w:p>
        </w:tc>
      </w:tr>
      <w:tr w:rsidR="00966801" w:rsidRPr="009519C6" w14:paraId="30D1D09A" w14:textId="77777777" w:rsidTr="00C562DD">
        <w:trPr>
          <w:trHeight w:val="275"/>
        </w:trPr>
        <w:tc>
          <w:tcPr>
            <w:tcW w:w="633" w:type="dxa"/>
            <w:shd w:val="clear" w:color="auto" w:fill="FFFFFF"/>
            <w:noWrap/>
            <w:vAlign w:val="center"/>
          </w:tcPr>
          <w:p w14:paraId="5D74AD36" w14:textId="77777777" w:rsidR="008B3E57" w:rsidRPr="009519C6" w:rsidRDefault="008B3E57" w:rsidP="000954A7">
            <w:pPr>
              <w:spacing w:after="0" w:line="360" w:lineRule="auto"/>
              <w:jc w:val="center"/>
              <w:rPr>
                <w:rFonts w:ascii="Times New Roman" w:hAnsi="Times New Roman"/>
                <w:b/>
                <w:sz w:val="24"/>
                <w:szCs w:val="24"/>
              </w:rPr>
            </w:pPr>
            <w:r w:rsidRPr="009519C6">
              <w:rPr>
                <w:rFonts w:ascii="Times New Roman" w:hAnsi="Times New Roman"/>
                <w:b/>
                <w:sz w:val="24"/>
                <w:szCs w:val="24"/>
              </w:rPr>
              <w:t>2</w:t>
            </w:r>
          </w:p>
        </w:tc>
        <w:tc>
          <w:tcPr>
            <w:tcW w:w="2835" w:type="dxa"/>
            <w:shd w:val="clear" w:color="auto" w:fill="FFFFFF"/>
            <w:noWrap/>
            <w:vAlign w:val="center"/>
          </w:tcPr>
          <w:p w14:paraId="6025D9F7" w14:textId="77777777" w:rsidR="008B3E57" w:rsidRPr="009519C6" w:rsidRDefault="008B3E57" w:rsidP="000954A7">
            <w:pPr>
              <w:spacing w:after="0" w:line="360" w:lineRule="auto"/>
              <w:ind w:right="-108"/>
              <w:jc w:val="both"/>
              <w:rPr>
                <w:rFonts w:ascii="Times New Roman" w:hAnsi="Times New Roman"/>
                <w:b/>
                <w:sz w:val="24"/>
                <w:szCs w:val="24"/>
              </w:rPr>
            </w:pPr>
            <w:r w:rsidRPr="009519C6">
              <w:rPr>
                <w:rFonts w:ascii="Times New Roman" w:hAnsi="Times New Roman"/>
                <w:b/>
                <w:sz w:val="24"/>
                <w:szCs w:val="24"/>
              </w:rPr>
              <w:t>Strata 1</w:t>
            </w:r>
          </w:p>
        </w:tc>
        <w:tc>
          <w:tcPr>
            <w:tcW w:w="1417" w:type="dxa"/>
            <w:shd w:val="clear" w:color="auto" w:fill="FFFFFF"/>
            <w:vAlign w:val="center"/>
          </w:tcPr>
          <w:p w14:paraId="2727C168" w14:textId="77777777" w:rsidR="008B3E57" w:rsidRPr="009519C6" w:rsidRDefault="008B3E57" w:rsidP="000954A7">
            <w:pPr>
              <w:spacing w:after="0" w:line="360" w:lineRule="auto"/>
              <w:ind w:left="-108"/>
              <w:jc w:val="center"/>
              <w:rPr>
                <w:rFonts w:ascii="Times New Roman" w:hAnsi="Times New Roman"/>
                <w:b/>
                <w:sz w:val="24"/>
                <w:szCs w:val="24"/>
                <w:lang w:val="en-GB"/>
              </w:rPr>
            </w:pPr>
            <w:r w:rsidRPr="009519C6">
              <w:rPr>
                <w:rFonts w:ascii="Times New Roman" w:hAnsi="Times New Roman"/>
                <w:b/>
                <w:sz w:val="24"/>
                <w:szCs w:val="24"/>
                <w:lang w:val="id-ID"/>
              </w:rPr>
              <w:t>1</w:t>
            </w:r>
            <w:r w:rsidR="006D1688" w:rsidRPr="009519C6">
              <w:rPr>
                <w:rFonts w:ascii="Times New Roman" w:hAnsi="Times New Roman"/>
                <w:b/>
                <w:sz w:val="24"/>
                <w:szCs w:val="24"/>
                <w:lang w:val="en-GB"/>
              </w:rPr>
              <w:t>1</w:t>
            </w:r>
          </w:p>
        </w:tc>
        <w:tc>
          <w:tcPr>
            <w:tcW w:w="1451" w:type="dxa"/>
            <w:shd w:val="clear" w:color="auto" w:fill="FFFFFF"/>
            <w:vAlign w:val="center"/>
          </w:tcPr>
          <w:p w14:paraId="3B33831B" w14:textId="77777777" w:rsidR="008B3E57" w:rsidRPr="009519C6" w:rsidRDefault="00927DC3" w:rsidP="000954A7">
            <w:pPr>
              <w:spacing w:after="0" w:line="360" w:lineRule="auto"/>
              <w:ind w:left="-108"/>
              <w:jc w:val="center"/>
              <w:rPr>
                <w:rFonts w:ascii="Times New Roman" w:hAnsi="Times New Roman"/>
                <w:b/>
                <w:sz w:val="24"/>
                <w:szCs w:val="24"/>
                <w:lang w:val="en-GB"/>
              </w:rPr>
            </w:pPr>
            <w:r>
              <w:rPr>
                <w:rFonts w:ascii="Times New Roman" w:hAnsi="Times New Roman"/>
                <w:b/>
                <w:sz w:val="24"/>
                <w:szCs w:val="24"/>
                <w:lang w:val="en-GB"/>
              </w:rPr>
              <w:t>6</w:t>
            </w:r>
          </w:p>
        </w:tc>
        <w:tc>
          <w:tcPr>
            <w:tcW w:w="2235" w:type="dxa"/>
            <w:shd w:val="clear" w:color="auto" w:fill="FFFFFF"/>
            <w:noWrap/>
            <w:vAlign w:val="center"/>
          </w:tcPr>
          <w:p w14:paraId="423971DC" w14:textId="77777777" w:rsidR="008B3E57" w:rsidRPr="00927DC3" w:rsidRDefault="00927DC3" w:rsidP="000954A7">
            <w:pPr>
              <w:spacing w:after="0" w:line="360" w:lineRule="auto"/>
              <w:ind w:left="-108"/>
              <w:jc w:val="center"/>
              <w:rPr>
                <w:rFonts w:ascii="Times New Roman" w:hAnsi="Times New Roman"/>
                <w:b/>
                <w:sz w:val="24"/>
                <w:szCs w:val="24"/>
              </w:rPr>
            </w:pPr>
            <w:r>
              <w:rPr>
                <w:rFonts w:ascii="Times New Roman" w:hAnsi="Times New Roman"/>
                <w:b/>
                <w:sz w:val="24"/>
                <w:szCs w:val="24"/>
              </w:rPr>
              <w:t>17</w:t>
            </w:r>
          </w:p>
        </w:tc>
      </w:tr>
      <w:tr w:rsidR="00966801" w:rsidRPr="009519C6" w14:paraId="364D5C19" w14:textId="77777777" w:rsidTr="006D1688">
        <w:trPr>
          <w:trHeight w:val="365"/>
        </w:trPr>
        <w:tc>
          <w:tcPr>
            <w:tcW w:w="633" w:type="dxa"/>
            <w:shd w:val="clear" w:color="auto" w:fill="FFFFFF"/>
            <w:noWrap/>
            <w:vAlign w:val="center"/>
          </w:tcPr>
          <w:p w14:paraId="7C3C68F3" w14:textId="77777777" w:rsidR="008B3E57" w:rsidRPr="009519C6" w:rsidRDefault="008B3E57" w:rsidP="000954A7">
            <w:pPr>
              <w:spacing w:after="0" w:line="360" w:lineRule="auto"/>
              <w:jc w:val="center"/>
              <w:rPr>
                <w:rFonts w:ascii="Times New Roman" w:hAnsi="Times New Roman"/>
                <w:b/>
                <w:sz w:val="24"/>
                <w:szCs w:val="24"/>
              </w:rPr>
            </w:pPr>
            <w:r w:rsidRPr="009519C6">
              <w:rPr>
                <w:rFonts w:ascii="Times New Roman" w:hAnsi="Times New Roman"/>
                <w:b/>
                <w:sz w:val="24"/>
                <w:szCs w:val="24"/>
              </w:rPr>
              <w:t>3</w:t>
            </w:r>
          </w:p>
        </w:tc>
        <w:tc>
          <w:tcPr>
            <w:tcW w:w="2835" w:type="dxa"/>
            <w:shd w:val="clear" w:color="auto" w:fill="FFFFFF"/>
            <w:noWrap/>
            <w:vAlign w:val="center"/>
          </w:tcPr>
          <w:p w14:paraId="34933DA5" w14:textId="77777777" w:rsidR="008B3E57" w:rsidRPr="009519C6" w:rsidRDefault="008B3E57" w:rsidP="000954A7">
            <w:pPr>
              <w:spacing w:after="0" w:line="360" w:lineRule="auto"/>
              <w:ind w:left="-108" w:right="-108" w:firstLine="108"/>
              <w:jc w:val="both"/>
              <w:rPr>
                <w:rFonts w:ascii="Times New Roman" w:hAnsi="Times New Roman"/>
                <w:b/>
                <w:sz w:val="24"/>
                <w:szCs w:val="24"/>
              </w:rPr>
            </w:pPr>
            <w:r w:rsidRPr="009519C6">
              <w:rPr>
                <w:rFonts w:ascii="Times New Roman" w:hAnsi="Times New Roman"/>
                <w:b/>
                <w:sz w:val="24"/>
                <w:szCs w:val="24"/>
              </w:rPr>
              <w:t>Diploma</w:t>
            </w:r>
          </w:p>
        </w:tc>
        <w:tc>
          <w:tcPr>
            <w:tcW w:w="1417" w:type="dxa"/>
            <w:shd w:val="clear" w:color="auto" w:fill="FFFFFF"/>
            <w:vAlign w:val="center"/>
          </w:tcPr>
          <w:p w14:paraId="0FB0B717" w14:textId="77777777" w:rsidR="008B3E57" w:rsidRPr="00927DC3" w:rsidRDefault="00927DC3" w:rsidP="000954A7">
            <w:pPr>
              <w:spacing w:after="0" w:line="360" w:lineRule="auto"/>
              <w:ind w:left="-108"/>
              <w:jc w:val="center"/>
              <w:rPr>
                <w:rFonts w:ascii="Times New Roman" w:hAnsi="Times New Roman"/>
                <w:b/>
                <w:sz w:val="24"/>
                <w:szCs w:val="24"/>
              </w:rPr>
            </w:pPr>
            <w:r>
              <w:rPr>
                <w:rFonts w:ascii="Times New Roman" w:hAnsi="Times New Roman"/>
                <w:b/>
                <w:sz w:val="24"/>
                <w:szCs w:val="24"/>
              </w:rPr>
              <w:t>-</w:t>
            </w:r>
          </w:p>
        </w:tc>
        <w:tc>
          <w:tcPr>
            <w:tcW w:w="1451" w:type="dxa"/>
            <w:shd w:val="clear" w:color="auto" w:fill="FFFFFF"/>
            <w:vAlign w:val="center"/>
          </w:tcPr>
          <w:p w14:paraId="096CA029" w14:textId="77777777" w:rsidR="008B3E57" w:rsidRPr="00927DC3" w:rsidRDefault="00927DC3" w:rsidP="000954A7">
            <w:pPr>
              <w:spacing w:after="0" w:line="360" w:lineRule="auto"/>
              <w:ind w:left="-108"/>
              <w:jc w:val="center"/>
              <w:rPr>
                <w:rFonts w:ascii="Times New Roman" w:hAnsi="Times New Roman"/>
                <w:b/>
                <w:sz w:val="24"/>
                <w:szCs w:val="24"/>
              </w:rPr>
            </w:pPr>
            <w:r>
              <w:rPr>
                <w:rFonts w:ascii="Times New Roman" w:hAnsi="Times New Roman"/>
                <w:b/>
                <w:sz w:val="24"/>
                <w:szCs w:val="24"/>
              </w:rPr>
              <w:t>3</w:t>
            </w:r>
          </w:p>
        </w:tc>
        <w:tc>
          <w:tcPr>
            <w:tcW w:w="2235" w:type="dxa"/>
            <w:shd w:val="clear" w:color="auto" w:fill="FFFFFF"/>
            <w:noWrap/>
            <w:vAlign w:val="center"/>
          </w:tcPr>
          <w:p w14:paraId="2748FE37" w14:textId="77777777" w:rsidR="008B3E57" w:rsidRPr="00927DC3" w:rsidRDefault="00927DC3" w:rsidP="000954A7">
            <w:pPr>
              <w:spacing w:after="0" w:line="360" w:lineRule="auto"/>
              <w:ind w:left="-108"/>
              <w:jc w:val="center"/>
              <w:rPr>
                <w:rFonts w:ascii="Times New Roman" w:hAnsi="Times New Roman"/>
                <w:b/>
                <w:sz w:val="24"/>
                <w:szCs w:val="24"/>
              </w:rPr>
            </w:pPr>
            <w:r>
              <w:rPr>
                <w:rFonts w:ascii="Times New Roman" w:hAnsi="Times New Roman"/>
                <w:b/>
                <w:sz w:val="24"/>
                <w:szCs w:val="24"/>
              </w:rPr>
              <w:t>3</w:t>
            </w:r>
          </w:p>
        </w:tc>
      </w:tr>
      <w:tr w:rsidR="00966801" w:rsidRPr="009519C6" w14:paraId="5CD88E33" w14:textId="77777777" w:rsidTr="006D1688">
        <w:trPr>
          <w:trHeight w:val="365"/>
        </w:trPr>
        <w:tc>
          <w:tcPr>
            <w:tcW w:w="633" w:type="dxa"/>
            <w:shd w:val="clear" w:color="auto" w:fill="FFFFFF"/>
            <w:noWrap/>
            <w:vAlign w:val="center"/>
          </w:tcPr>
          <w:p w14:paraId="50D2F5EF" w14:textId="77777777" w:rsidR="008B3E57" w:rsidRPr="009519C6" w:rsidRDefault="008B3E57" w:rsidP="000954A7">
            <w:pPr>
              <w:spacing w:after="0" w:line="360" w:lineRule="auto"/>
              <w:jc w:val="center"/>
              <w:rPr>
                <w:rFonts w:ascii="Times New Roman" w:hAnsi="Times New Roman"/>
                <w:b/>
                <w:sz w:val="24"/>
                <w:szCs w:val="24"/>
              </w:rPr>
            </w:pPr>
            <w:r w:rsidRPr="009519C6">
              <w:rPr>
                <w:rFonts w:ascii="Times New Roman" w:hAnsi="Times New Roman"/>
                <w:b/>
                <w:sz w:val="24"/>
                <w:szCs w:val="24"/>
              </w:rPr>
              <w:t>4</w:t>
            </w:r>
          </w:p>
        </w:tc>
        <w:tc>
          <w:tcPr>
            <w:tcW w:w="2835" w:type="dxa"/>
            <w:shd w:val="clear" w:color="auto" w:fill="FFFFFF"/>
            <w:noWrap/>
            <w:vAlign w:val="center"/>
          </w:tcPr>
          <w:p w14:paraId="4831BD45" w14:textId="77777777" w:rsidR="008B3E57" w:rsidRPr="009519C6" w:rsidRDefault="008B3E57" w:rsidP="000954A7">
            <w:pPr>
              <w:spacing w:after="0" w:line="360" w:lineRule="auto"/>
              <w:ind w:right="-108"/>
              <w:jc w:val="both"/>
              <w:rPr>
                <w:rFonts w:ascii="Times New Roman" w:hAnsi="Times New Roman"/>
                <w:b/>
                <w:sz w:val="24"/>
                <w:szCs w:val="24"/>
              </w:rPr>
            </w:pPr>
            <w:r w:rsidRPr="009519C6">
              <w:rPr>
                <w:rFonts w:ascii="Times New Roman" w:hAnsi="Times New Roman"/>
                <w:b/>
                <w:sz w:val="24"/>
                <w:szCs w:val="24"/>
              </w:rPr>
              <w:t>SLTA Sederajat</w:t>
            </w:r>
          </w:p>
        </w:tc>
        <w:tc>
          <w:tcPr>
            <w:tcW w:w="1417" w:type="dxa"/>
            <w:shd w:val="clear" w:color="auto" w:fill="FFFFFF"/>
            <w:vAlign w:val="center"/>
          </w:tcPr>
          <w:p w14:paraId="3736EC0A" w14:textId="77777777" w:rsidR="008B3E57" w:rsidRPr="009519C6" w:rsidRDefault="00927DC3" w:rsidP="000954A7">
            <w:pPr>
              <w:spacing w:after="0" w:line="360" w:lineRule="auto"/>
              <w:ind w:left="-108"/>
              <w:jc w:val="center"/>
              <w:rPr>
                <w:rFonts w:ascii="Times New Roman" w:hAnsi="Times New Roman"/>
                <w:b/>
                <w:sz w:val="24"/>
                <w:szCs w:val="24"/>
                <w:lang w:val="en-GB"/>
              </w:rPr>
            </w:pPr>
            <w:r>
              <w:rPr>
                <w:rFonts w:ascii="Times New Roman" w:hAnsi="Times New Roman"/>
                <w:b/>
                <w:sz w:val="24"/>
                <w:szCs w:val="24"/>
                <w:lang w:val="en-GB"/>
              </w:rPr>
              <w:t>3</w:t>
            </w:r>
          </w:p>
        </w:tc>
        <w:tc>
          <w:tcPr>
            <w:tcW w:w="1451" w:type="dxa"/>
            <w:shd w:val="clear" w:color="auto" w:fill="FFFFFF"/>
            <w:vAlign w:val="center"/>
          </w:tcPr>
          <w:p w14:paraId="510A0BA8" w14:textId="77777777" w:rsidR="008B3E57" w:rsidRPr="009519C6" w:rsidRDefault="008B3E57" w:rsidP="000954A7">
            <w:pPr>
              <w:spacing w:after="0" w:line="360" w:lineRule="auto"/>
              <w:ind w:left="-108"/>
              <w:jc w:val="center"/>
              <w:rPr>
                <w:rFonts w:ascii="Times New Roman" w:hAnsi="Times New Roman"/>
                <w:b/>
                <w:sz w:val="24"/>
                <w:szCs w:val="24"/>
                <w:lang w:val="id-ID"/>
              </w:rPr>
            </w:pPr>
            <w:r w:rsidRPr="009519C6">
              <w:rPr>
                <w:rFonts w:ascii="Times New Roman" w:hAnsi="Times New Roman"/>
                <w:b/>
                <w:sz w:val="24"/>
                <w:szCs w:val="24"/>
                <w:lang w:val="id-ID"/>
              </w:rPr>
              <w:t>-</w:t>
            </w:r>
          </w:p>
        </w:tc>
        <w:tc>
          <w:tcPr>
            <w:tcW w:w="2235" w:type="dxa"/>
            <w:shd w:val="clear" w:color="auto" w:fill="FFFFFF"/>
            <w:noWrap/>
            <w:vAlign w:val="center"/>
          </w:tcPr>
          <w:p w14:paraId="096E0593" w14:textId="77777777" w:rsidR="008B3E57" w:rsidRPr="009519C6" w:rsidRDefault="00927DC3" w:rsidP="000954A7">
            <w:pPr>
              <w:spacing w:after="0" w:line="360" w:lineRule="auto"/>
              <w:ind w:left="-108"/>
              <w:jc w:val="center"/>
              <w:rPr>
                <w:rFonts w:ascii="Times New Roman" w:hAnsi="Times New Roman"/>
                <w:b/>
                <w:sz w:val="24"/>
                <w:szCs w:val="24"/>
                <w:lang w:val="en-GB"/>
              </w:rPr>
            </w:pPr>
            <w:r>
              <w:rPr>
                <w:rFonts w:ascii="Times New Roman" w:hAnsi="Times New Roman"/>
                <w:b/>
                <w:sz w:val="24"/>
                <w:szCs w:val="24"/>
                <w:lang w:val="en-GB"/>
              </w:rPr>
              <w:t>3</w:t>
            </w:r>
          </w:p>
        </w:tc>
      </w:tr>
      <w:tr w:rsidR="00966801" w:rsidRPr="009519C6" w14:paraId="0E07C602" w14:textId="77777777" w:rsidTr="006D1688">
        <w:trPr>
          <w:trHeight w:val="365"/>
        </w:trPr>
        <w:tc>
          <w:tcPr>
            <w:tcW w:w="633" w:type="dxa"/>
            <w:shd w:val="clear" w:color="auto" w:fill="FFFFFF"/>
            <w:noWrap/>
            <w:vAlign w:val="center"/>
          </w:tcPr>
          <w:p w14:paraId="7AD42466" w14:textId="77777777" w:rsidR="008B3E57" w:rsidRPr="009519C6" w:rsidRDefault="008B3E57" w:rsidP="000954A7">
            <w:pPr>
              <w:spacing w:after="0" w:line="360" w:lineRule="auto"/>
              <w:jc w:val="center"/>
              <w:rPr>
                <w:rFonts w:ascii="Times New Roman" w:hAnsi="Times New Roman"/>
                <w:b/>
                <w:sz w:val="24"/>
                <w:szCs w:val="24"/>
              </w:rPr>
            </w:pPr>
            <w:r w:rsidRPr="009519C6">
              <w:rPr>
                <w:rFonts w:ascii="Times New Roman" w:hAnsi="Times New Roman"/>
                <w:b/>
                <w:sz w:val="24"/>
                <w:szCs w:val="24"/>
              </w:rPr>
              <w:t>5</w:t>
            </w:r>
          </w:p>
        </w:tc>
        <w:tc>
          <w:tcPr>
            <w:tcW w:w="2835" w:type="dxa"/>
            <w:shd w:val="clear" w:color="auto" w:fill="FFFFFF"/>
            <w:noWrap/>
            <w:vAlign w:val="center"/>
          </w:tcPr>
          <w:p w14:paraId="37855025" w14:textId="77777777" w:rsidR="008B3E57" w:rsidRPr="009519C6" w:rsidRDefault="008B3E57" w:rsidP="000954A7">
            <w:pPr>
              <w:spacing w:after="0" w:line="360" w:lineRule="auto"/>
              <w:ind w:left="-108" w:right="-108" w:firstLine="108"/>
              <w:jc w:val="both"/>
              <w:rPr>
                <w:rFonts w:ascii="Times New Roman" w:hAnsi="Times New Roman"/>
                <w:b/>
                <w:sz w:val="24"/>
                <w:szCs w:val="24"/>
              </w:rPr>
            </w:pPr>
            <w:r w:rsidRPr="009519C6">
              <w:rPr>
                <w:rFonts w:ascii="Times New Roman" w:hAnsi="Times New Roman"/>
                <w:b/>
                <w:sz w:val="24"/>
                <w:szCs w:val="24"/>
              </w:rPr>
              <w:t>SLTP Sederajat</w:t>
            </w:r>
          </w:p>
        </w:tc>
        <w:tc>
          <w:tcPr>
            <w:tcW w:w="1417" w:type="dxa"/>
            <w:shd w:val="clear" w:color="auto" w:fill="FFFFFF"/>
            <w:vAlign w:val="center"/>
          </w:tcPr>
          <w:p w14:paraId="10607549" w14:textId="77777777" w:rsidR="008B3E57" w:rsidRPr="009519C6" w:rsidRDefault="008B3E57" w:rsidP="000954A7">
            <w:pPr>
              <w:spacing w:after="0" w:line="360" w:lineRule="auto"/>
              <w:ind w:left="-108"/>
              <w:jc w:val="center"/>
              <w:rPr>
                <w:rFonts w:ascii="Times New Roman" w:hAnsi="Times New Roman"/>
                <w:b/>
                <w:sz w:val="24"/>
                <w:szCs w:val="24"/>
                <w:lang w:val="id-ID"/>
              </w:rPr>
            </w:pPr>
            <w:r w:rsidRPr="009519C6">
              <w:rPr>
                <w:rFonts w:ascii="Times New Roman" w:hAnsi="Times New Roman"/>
                <w:b/>
                <w:sz w:val="24"/>
                <w:szCs w:val="24"/>
                <w:lang w:val="id-ID"/>
              </w:rPr>
              <w:t>-</w:t>
            </w:r>
          </w:p>
        </w:tc>
        <w:tc>
          <w:tcPr>
            <w:tcW w:w="1451" w:type="dxa"/>
            <w:shd w:val="clear" w:color="auto" w:fill="FFFFFF"/>
            <w:vAlign w:val="center"/>
          </w:tcPr>
          <w:p w14:paraId="5F801CD4" w14:textId="77777777" w:rsidR="008B3E57" w:rsidRPr="009519C6" w:rsidRDefault="008B3E57" w:rsidP="000954A7">
            <w:pPr>
              <w:spacing w:after="0" w:line="360" w:lineRule="auto"/>
              <w:ind w:left="-108"/>
              <w:jc w:val="center"/>
              <w:rPr>
                <w:rFonts w:ascii="Times New Roman" w:hAnsi="Times New Roman"/>
                <w:b/>
                <w:sz w:val="24"/>
                <w:szCs w:val="24"/>
                <w:lang w:val="id-ID"/>
              </w:rPr>
            </w:pPr>
            <w:r w:rsidRPr="009519C6">
              <w:rPr>
                <w:rFonts w:ascii="Times New Roman" w:hAnsi="Times New Roman"/>
                <w:b/>
                <w:sz w:val="24"/>
                <w:szCs w:val="24"/>
                <w:lang w:val="id-ID"/>
              </w:rPr>
              <w:t>-</w:t>
            </w:r>
          </w:p>
        </w:tc>
        <w:tc>
          <w:tcPr>
            <w:tcW w:w="2235" w:type="dxa"/>
            <w:shd w:val="clear" w:color="auto" w:fill="FFFFFF"/>
            <w:noWrap/>
            <w:vAlign w:val="center"/>
          </w:tcPr>
          <w:p w14:paraId="50DECA68" w14:textId="77777777" w:rsidR="008B3E57" w:rsidRPr="009519C6" w:rsidRDefault="008B3E57" w:rsidP="000954A7">
            <w:pPr>
              <w:spacing w:after="0" w:line="360" w:lineRule="auto"/>
              <w:ind w:left="-108"/>
              <w:jc w:val="center"/>
              <w:rPr>
                <w:rFonts w:ascii="Times New Roman" w:hAnsi="Times New Roman"/>
                <w:b/>
                <w:sz w:val="24"/>
                <w:szCs w:val="24"/>
                <w:lang w:val="id-ID"/>
              </w:rPr>
            </w:pPr>
            <w:r w:rsidRPr="009519C6">
              <w:rPr>
                <w:rFonts w:ascii="Times New Roman" w:hAnsi="Times New Roman"/>
                <w:b/>
                <w:sz w:val="24"/>
                <w:szCs w:val="24"/>
                <w:lang w:val="id-ID"/>
              </w:rPr>
              <w:t>-</w:t>
            </w:r>
          </w:p>
        </w:tc>
      </w:tr>
      <w:tr w:rsidR="00966801" w:rsidRPr="009519C6" w14:paraId="7AF258D4" w14:textId="77777777" w:rsidTr="006D1688">
        <w:trPr>
          <w:trHeight w:val="365"/>
        </w:trPr>
        <w:tc>
          <w:tcPr>
            <w:tcW w:w="633" w:type="dxa"/>
            <w:shd w:val="clear" w:color="auto" w:fill="FFFFFF"/>
            <w:noWrap/>
            <w:vAlign w:val="center"/>
          </w:tcPr>
          <w:p w14:paraId="5B44067A" w14:textId="77777777" w:rsidR="008B3E57" w:rsidRPr="009519C6" w:rsidRDefault="008B3E57" w:rsidP="000954A7">
            <w:pPr>
              <w:spacing w:after="0" w:line="360" w:lineRule="auto"/>
              <w:jc w:val="center"/>
              <w:rPr>
                <w:rFonts w:ascii="Times New Roman" w:hAnsi="Times New Roman"/>
                <w:b/>
                <w:sz w:val="24"/>
                <w:szCs w:val="24"/>
              </w:rPr>
            </w:pPr>
            <w:r w:rsidRPr="009519C6">
              <w:rPr>
                <w:rFonts w:ascii="Times New Roman" w:hAnsi="Times New Roman"/>
                <w:b/>
                <w:sz w:val="24"/>
                <w:szCs w:val="24"/>
              </w:rPr>
              <w:t>6</w:t>
            </w:r>
          </w:p>
        </w:tc>
        <w:tc>
          <w:tcPr>
            <w:tcW w:w="2835" w:type="dxa"/>
            <w:shd w:val="clear" w:color="auto" w:fill="FFFFFF"/>
            <w:noWrap/>
            <w:vAlign w:val="center"/>
          </w:tcPr>
          <w:p w14:paraId="5BB968A9" w14:textId="77777777" w:rsidR="008B3E57" w:rsidRPr="009519C6" w:rsidRDefault="008B3E57" w:rsidP="000954A7">
            <w:pPr>
              <w:spacing w:after="0" w:line="360" w:lineRule="auto"/>
              <w:ind w:left="-108" w:right="-108" w:firstLine="108"/>
              <w:jc w:val="both"/>
              <w:rPr>
                <w:rFonts w:ascii="Times New Roman" w:hAnsi="Times New Roman"/>
                <w:b/>
                <w:sz w:val="24"/>
                <w:szCs w:val="24"/>
              </w:rPr>
            </w:pPr>
            <w:r w:rsidRPr="009519C6">
              <w:rPr>
                <w:rFonts w:ascii="Times New Roman" w:hAnsi="Times New Roman"/>
                <w:b/>
                <w:sz w:val="24"/>
                <w:szCs w:val="24"/>
              </w:rPr>
              <w:t>SD Sederajat</w:t>
            </w:r>
          </w:p>
        </w:tc>
        <w:tc>
          <w:tcPr>
            <w:tcW w:w="1417" w:type="dxa"/>
            <w:shd w:val="clear" w:color="auto" w:fill="FFFFFF"/>
            <w:vAlign w:val="center"/>
          </w:tcPr>
          <w:p w14:paraId="72F0FC46" w14:textId="77777777" w:rsidR="008B3E57" w:rsidRPr="009519C6" w:rsidRDefault="008B3E57" w:rsidP="000954A7">
            <w:pPr>
              <w:spacing w:after="0" w:line="360" w:lineRule="auto"/>
              <w:ind w:left="-108"/>
              <w:jc w:val="center"/>
              <w:rPr>
                <w:rFonts w:ascii="Times New Roman" w:hAnsi="Times New Roman"/>
                <w:b/>
                <w:sz w:val="24"/>
                <w:szCs w:val="24"/>
                <w:lang w:val="id-ID"/>
              </w:rPr>
            </w:pPr>
            <w:r w:rsidRPr="009519C6">
              <w:rPr>
                <w:rFonts w:ascii="Times New Roman" w:hAnsi="Times New Roman"/>
                <w:b/>
                <w:sz w:val="24"/>
                <w:szCs w:val="24"/>
                <w:lang w:val="id-ID"/>
              </w:rPr>
              <w:t>-</w:t>
            </w:r>
          </w:p>
        </w:tc>
        <w:tc>
          <w:tcPr>
            <w:tcW w:w="1451" w:type="dxa"/>
            <w:shd w:val="clear" w:color="auto" w:fill="FFFFFF"/>
            <w:vAlign w:val="center"/>
          </w:tcPr>
          <w:p w14:paraId="220B0450" w14:textId="77777777" w:rsidR="008B3E57" w:rsidRPr="009519C6" w:rsidRDefault="008B3E57" w:rsidP="000954A7">
            <w:pPr>
              <w:spacing w:after="0" w:line="360" w:lineRule="auto"/>
              <w:ind w:left="-108"/>
              <w:jc w:val="center"/>
              <w:rPr>
                <w:rFonts w:ascii="Times New Roman" w:hAnsi="Times New Roman"/>
                <w:b/>
                <w:sz w:val="24"/>
                <w:szCs w:val="24"/>
                <w:lang w:val="id-ID"/>
              </w:rPr>
            </w:pPr>
            <w:r w:rsidRPr="009519C6">
              <w:rPr>
                <w:rFonts w:ascii="Times New Roman" w:hAnsi="Times New Roman"/>
                <w:b/>
                <w:sz w:val="24"/>
                <w:szCs w:val="24"/>
                <w:lang w:val="id-ID"/>
              </w:rPr>
              <w:t>-</w:t>
            </w:r>
          </w:p>
        </w:tc>
        <w:tc>
          <w:tcPr>
            <w:tcW w:w="2235" w:type="dxa"/>
            <w:shd w:val="clear" w:color="auto" w:fill="FFFFFF"/>
            <w:noWrap/>
            <w:vAlign w:val="center"/>
          </w:tcPr>
          <w:p w14:paraId="1BB146B5" w14:textId="77777777" w:rsidR="008B3E57" w:rsidRPr="009519C6" w:rsidRDefault="008B3E57" w:rsidP="000954A7">
            <w:pPr>
              <w:spacing w:after="0" w:line="360" w:lineRule="auto"/>
              <w:ind w:left="-108"/>
              <w:jc w:val="center"/>
              <w:rPr>
                <w:rFonts w:ascii="Times New Roman" w:hAnsi="Times New Roman"/>
                <w:b/>
                <w:sz w:val="24"/>
                <w:szCs w:val="24"/>
                <w:lang w:val="id-ID"/>
              </w:rPr>
            </w:pPr>
            <w:r w:rsidRPr="009519C6">
              <w:rPr>
                <w:rFonts w:ascii="Times New Roman" w:hAnsi="Times New Roman"/>
                <w:b/>
                <w:sz w:val="24"/>
                <w:szCs w:val="24"/>
                <w:lang w:val="id-ID"/>
              </w:rPr>
              <w:t>-</w:t>
            </w:r>
          </w:p>
        </w:tc>
      </w:tr>
      <w:tr w:rsidR="00966801" w:rsidRPr="009519C6" w14:paraId="1669297F" w14:textId="77777777" w:rsidTr="006D1688">
        <w:trPr>
          <w:trHeight w:val="365"/>
        </w:trPr>
        <w:tc>
          <w:tcPr>
            <w:tcW w:w="6336" w:type="dxa"/>
            <w:gridSpan w:val="4"/>
            <w:shd w:val="clear" w:color="auto" w:fill="FFFFFF"/>
            <w:noWrap/>
            <w:vAlign w:val="center"/>
          </w:tcPr>
          <w:p w14:paraId="3E46BD5E" w14:textId="77777777" w:rsidR="008B3E57" w:rsidRPr="009519C6" w:rsidRDefault="008B3E57" w:rsidP="000954A7">
            <w:pPr>
              <w:spacing w:after="0" w:line="360" w:lineRule="auto"/>
              <w:ind w:left="-108"/>
              <w:jc w:val="right"/>
              <w:rPr>
                <w:rFonts w:ascii="Times New Roman" w:hAnsi="Times New Roman"/>
                <w:b/>
                <w:sz w:val="24"/>
                <w:szCs w:val="24"/>
              </w:rPr>
            </w:pPr>
            <w:r w:rsidRPr="009519C6">
              <w:rPr>
                <w:rFonts w:ascii="Times New Roman" w:hAnsi="Times New Roman"/>
                <w:b/>
                <w:sz w:val="24"/>
                <w:szCs w:val="24"/>
              </w:rPr>
              <w:t>Jumlah</w:t>
            </w:r>
          </w:p>
        </w:tc>
        <w:tc>
          <w:tcPr>
            <w:tcW w:w="2235" w:type="dxa"/>
            <w:shd w:val="clear" w:color="auto" w:fill="FFFFFF"/>
            <w:noWrap/>
            <w:vAlign w:val="center"/>
          </w:tcPr>
          <w:p w14:paraId="3ADB9ED5" w14:textId="77777777" w:rsidR="008B3E57" w:rsidRPr="009519C6" w:rsidRDefault="008B3E57" w:rsidP="000954A7">
            <w:pPr>
              <w:spacing w:after="0" w:line="360" w:lineRule="auto"/>
              <w:ind w:left="-108"/>
              <w:jc w:val="center"/>
              <w:rPr>
                <w:rFonts w:ascii="Times New Roman" w:hAnsi="Times New Roman"/>
                <w:b/>
                <w:sz w:val="24"/>
                <w:szCs w:val="24"/>
                <w:lang w:val="en-GB"/>
              </w:rPr>
            </w:pPr>
            <w:r w:rsidRPr="009519C6">
              <w:rPr>
                <w:rFonts w:ascii="Times New Roman" w:hAnsi="Times New Roman"/>
                <w:b/>
                <w:sz w:val="24"/>
                <w:szCs w:val="24"/>
                <w:lang w:val="id-ID"/>
              </w:rPr>
              <w:t>2</w:t>
            </w:r>
            <w:r w:rsidR="006D1688" w:rsidRPr="009519C6">
              <w:rPr>
                <w:rFonts w:ascii="Times New Roman" w:hAnsi="Times New Roman"/>
                <w:b/>
                <w:sz w:val="24"/>
                <w:szCs w:val="24"/>
                <w:lang w:val="en-GB"/>
              </w:rPr>
              <w:t>7</w:t>
            </w:r>
          </w:p>
        </w:tc>
      </w:tr>
    </w:tbl>
    <w:p w14:paraId="5B69B7FD" w14:textId="77777777" w:rsidR="008B3E57" w:rsidRPr="009519C6" w:rsidRDefault="008B3E57" w:rsidP="000954A7">
      <w:pPr>
        <w:spacing w:after="0" w:line="360" w:lineRule="auto"/>
        <w:ind w:left="360"/>
        <w:rPr>
          <w:rFonts w:ascii="Times New Roman" w:hAnsi="Times New Roman"/>
          <w:sz w:val="24"/>
          <w:szCs w:val="24"/>
          <w:lang w:val="id-ID"/>
        </w:rPr>
      </w:pPr>
      <w:r w:rsidRPr="009519C6">
        <w:rPr>
          <w:rFonts w:ascii="Times New Roman" w:hAnsi="Times New Roman"/>
          <w:sz w:val="24"/>
          <w:szCs w:val="24"/>
          <w:lang w:val="id-ID"/>
        </w:rPr>
        <w:t xml:space="preserve">Sumber : </w:t>
      </w:r>
      <w:r w:rsidR="00950256">
        <w:rPr>
          <w:rFonts w:ascii="Times New Roman" w:hAnsi="Times New Roman"/>
          <w:sz w:val="24"/>
          <w:szCs w:val="24"/>
          <w:lang w:val="en-GB"/>
        </w:rPr>
        <w:t xml:space="preserve">Laporan Tahunan </w:t>
      </w:r>
      <w:r w:rsidR="00950256" w:rsidRPr="009519C6">
        <w:rPr>
          <w:rFonts w:ascii="Times New Roman" w:hAnsi="Times New Roman"/>
          <w:sz w:val="24"/>
          <w:szCs w:val="24"/>
          <w:lang w:val="id-ID"/>
        </w:rPr>
        <w:t>Di</w:t>
      </w:r>
      <w:r w:rsidR="00950256" w:rsidRPr="009519C6">
        <w:rPr>
          <w:rFonts w:ascii="Times New Roman" w:hAnsi="Times New Roman"/>
          <w:sz w:val="24"/>
          <w:szCs w:val="24"/>
          <w:lang w:val="en-GB"/>
        </w:rPr>
        <w:t>skominfo</w:t>
      </w:r>
      <w:r w:rsidR="00950256" w:rsidRPr="009519C6">
        <w:rPr>
          <w:rFonts w:ascii="Times New Roman" w:hAnsi="Times New Roman"/>
          <w:sz w:val="24"/>
          <w:szCs w:val="24"/>
          <w:lang w:val="id-ID"/>
        </w:rPr>
        <w:t xml:space="preserve"> Kota Jambi Tahun 201</w:t>
      </w:r>
      <w:r w:rsidR="00927DC3">
        <w:rPr>
          <w:rFonts w:ascii="Times New Roman" w:hAnsi="Times New Roman"/>
          <w:sz w:val="24"/>
          <w:szCs w:val="24"/>
          <w:lang w:val="en-GB"/>
        </w:rPr>
        <w:t>9</w:t>
      </w:r>
      <w:r w:rsidR="00950256" w:rsidRPr="009519C6">
        <w:rPr>
          <w:rFonts w:ascii="Times New Roman" w:hAnsi="Times New Roman"/>
          <w:sz w:val="24"/>
          <w:szCs w:val="24"/>
          <w:lang w:val="id-ID"/>
        </w:rPr>
        <w:t>.</w:t>
      </w:r>
    </w:p>
    <w:p w14:paraId="01C4505D" w14:textId="77777777" w:rsidR="008B3E57" w:rsidRPr="009519C6" w:rsidRDefault="008B3E57" w:rsidP="000954A7">
      <w:pPr>
        <w:spacing w:after="0" w:line="360" w:lineRule="auto"/>
        <w:jc w:val="both"/>
        <w:rPr>
          <w:rFonts w:ascii="Times New Roman" w:hAnsi="Times New Roman"/>
          <w:sz w:val="24"/>
          <w:szCs w:val="24"/>
          <w:lang w:val="sv-SE"/>
        </w:rPr>
      </w:pPr>
    </w:p>
    <w:p w14:paraId="634B9F07" w14:textId="72380B14" w:rsidR="008B3E57" w:rsidRPr="009519C6" w:rsidRDefault="00B6513B" w:rsidP="000954A7">
      <w:pPr>
        <w:spacing w:after="0" w:line="360" w:lineRule="auto"/>
        <w:jc w:val="both"/>
        <w:rPr>
          <w:rFonts w:ascii="Times New Roman" w:hAnsi="Times New Roman"/>
          <w:sz w:val="24"/>
          <w:szCs w:val="24"/>
          <w:lang w:val="sv-SE"/>
        </w:rPr>
      </w:pPr>
      <w:r w:rsidRPr="00DD659A">
        <w:rPr>
          <w:rFonts w:ascii="Times New Roman" w:hAnsi="Times New Roman"/>
          <w:noProof/>
          <w:sz w:val="24"/>
          <w:szCs w:val="24"/>
          <w:lang w:val="en-GB" w:eastAsia="en-GB"/>
        </w:rPr>
        <w:drawing>
          <wp:inline distT="0" distB="0" distL="0" distR="0" wp14:anchorId="23113119" wp14:editId="67CB02D1">
            <wp:extent cx="5181600" cy="2865120"/>
            <wp:effectExtent l="0" t="0" r="0" b="0"/>
            <wp:docPr id="6"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20C5EE" w14:textId="77777777" w:rsidR="008B3E57" w:rsidRPr="009519C6" w:rsidRDefault="008B3E57" w:rsidP="000954A7">
      <w:pPr>
        <w:spacing w:after="0" w:line="360" w:lineRule="auto"/>
        <w:ind w:left="357"/>
        <w:jc w:val="both"/>
        <w:rPr>
          <w:rFonts w:ascii="Times New Roman" w:hAnsi="Times New Roman"/>
          <w:sz w:val="24"/>
          <w:szCs w:val="24"/>
          <w:lang w:val="id-ID"/>
        </w:rPr>
      </w:pPr>
      <w:r w:rsidRPr="009519C6">
        <w:rPr>
          <w:rFonts w:ascii="Times New Roman" w:hAnsi="Times New Roman"/>
          <w:sz w:val="24"/>
          <w:szCs w:val="24"/>
          <w:lang w:val="id-ID"/>
        </w:rPr>
        <w:t>Berdasarkan Eselonering Aparatur Pegawai Negeri Sipil Dinas Komunikasi dan Informatika  dapat dilihat pada Tabel 2.4. di bawah ini :</w:t>
      </w:r>
    </w:p>
    <w:p w14:paraId="6F562C00" w14:textId="77777777" w:rsidR="00580AA7" w:rsidRDefault="00580AA7" w:rsidP="000954A7">
      <w:pPr>
        <w:spacing w:after="0" w:line="360" w:lineRule="auto"/>
        <w:ind w:left="1260" w:hanging="900"/>
        <w:jc w:val="center"/>
        <w:rPr>
          <w:rFonts w:ascii="Times New Roman" w:hAnsi="Times New Roman"/>
          <w:b/>
          <w:sz w:val="24"/>
          <w:szCs w:val="24"/>
          <w:lang w:val="id-ID"/>
        </w:rPr>
      </w:pPr>
    </w:p>
    <w:p w14:paraId="57E2F575" w14:textId="77777777" w:rsidR="00580AA7" w:rsidRDefault="00580AA7" w:rsidP="000954A7">
      <w:pPr>
        <w:spacing w:after="0" w:line="360" w:lineRule="auto"/>
        <w:ind w:left="1260" w:hanging="900"/>
        <w:jc w:val="center"/>
        <w:rPr>
          <w:rFonts w:ascii="Times New Roman" w:hAnsi="Times New Roman"/>
          <w:b/>
          <w:sz w:val="24"/>
          <w:szCs w:val="24"/>
          <w:lang w:val="id-ID"/>
        </w:rPr>
      </w:pPr>
    </w:p>
    <w:p w14:paraId="38EF7447" w14:textId="77777777" w:rsidR="00580AA7" w:rsidRDefault="00580AA7" w:rsidP="000954A7">
      <w:pPr>
        <w:spacing w:after="0" w:line="360" w:lineRule="auto"/>
        <w:ind w:left="1260" w:hanging="900"/>
        <w:jc w:val="center"/>
        <w:rPr>
          <w:rFonts w:ascii="Times New Roman" w:hAnsi="Times New Roman"/>
          <w:b/>
          <w:sz w:val="24"/>
          <w:szCs w:val="24"/>
          <w:lang w:val="id-ID"/>
        </w:rPr>
      </w:pPr>
    </w:p>
    <w:p w14:paraId="554C9B69" w14:textId="77777777" w:rsidR="00580AA7" w:rsidRDefault="00580AA7" w:rsidP="000954A7">
      <w:pPr>
        <w:spacing w:after="0" w:line="360" w:lineRule="auto"/>
        <w:ind w:left="1260" w:hanging="900"/>
        <w:jc w:val="center"/>
        <w:rPr>
          <w:rFonts w:ascii="Times New Roman" w:hAnsi="Times New Roman"/>
          <w:b/>
          <w:sz w:val="24"/>
          <w:szCs w:val="24"/>
          <w:lang w:val="id-ID"/>
        </w:rPr>
      </w:pPr>
    </w:p>
    <w:p w14:paraId="76F30041" w14:textId="77777777" w:rsidR="00580AA7" w:rsidRDefault="00580AA7" w:rsidP="000954A7">
      <w:pPr>
        <w:spacing w:after="0" w:line="360" w:lineRule="auto"/>
        <w:ind w:left="1260" w:hanging="900"/>
        <w:jc w:val="center"/>
        <w:rPr>
          <w:rFonts w:ascii="Times New Roman" w:hAnsi="Times New Roman"/>
          <w:b/>
          <w:sz w:val="24"/>
          <w:szCs w:val="24"/>
          <w:lang w:val="id-ID"/>
        </w:rPr>
      </w:pPr>
    </w:p>
    <w:p w14:paraId="635DBA24" w14:textId="77777777" w:rsidR="00793AEB" w:rsidRPr="009519C6" w:rsidRDefault="008B3E57" w:rsidP="000954A7">
      <w:pPr>
        <w:spacing w:after="0" w:line="360" w:lineRule="auto"/>
        <w:ind w:left="1260" w:hanging="900"/>
        <w:jc w:val="center"/>
        <w:rPr>
          <w:rFonts w:ascii="Times New Roman" w:hAnsi="Times New Roman"/>
          <w:b/>
          <w:sz w:val="24"/>
          <w:szCs w:val="24"/>
          <w:lang w:val="id-ID"/>
        </w:rPr>
      </w:pPr>
      <w:r w:rsidRPr="009519C6">
        <w:rPr>
          <w:rFonts w:ascii="Times New Roman" w:hAnsi="Times New Roman"/>
          <w:b/>
          <w:sz w:val="24"/>
          <w:szCs w:val="24"/>
          <w:lang w:val="id-ID"/>
        </w:rPr>
        <w:t>Tabel 2.4.</w:t>
      </w:r>
    </w:p>
    <w:p w14:paraId="1DBAF316" w14:textId="77777777" w:rsidR="00793AEB" w:rsidRPr="009519C6" w:rsidRDefault="008B3E57" w:rsidP="000954A7">
      <w:pPr>
        <w:spacing w:after="0" w:line="360" w:lineRule="auto"/>
        <w:ind w:left="1260" w:hanging="900"/>
        <w:jc w:val="center"/>
        <w:rPr>
          <w:rFonts w:ascii="Times New Roman" w:hAnsi="Times New Roman"/>
          <w:b/>
          <w:sz w:val="24"/>
          <w:szCs w:val="24"/>
          <w:lang w:val="id-ID"/>
        </w:rPr>
      </w:pPr>
      <w:r w:rsidRPr="009519C6">
        <w:rPr>
          <w:rFonts w:ascii="Times New Roman" w:hAnsi="Times New Roman"/>
          <w:b/>
          <w:sz w:val="24"/>
          <w:szCs w:val="24"/>
          <w:lang w:val="id-ID"/>
        </w:rPr>
        <w:t xml:space="preserve">Pegawai Negeri Sipil Berdasarkan Eselonering pada </w:t>
      </w:r>
    </w:p>
    <w:p w14:paraId="280C5E12" w14:textId="77777777" w:rsidR="00E626A0" w:rsidRPr="009519C6" w:rsidRDefault="008B3E57" w:rsidP="000954A7">
      <w:pPr>
        <w:spacing w:after="0" w:line="360" w:lineRule="auto"/>
        <w:ind w:left="1260" w:hanging="900"/>
        <w:jc w:val="center"/>
        <w:rPr>
          <w:rFonts w:ascii="Times New Roman" w:hAnsi="Times New Roman"/>
          <w:b/>
          <w:sz w:val="24"/>
          <w:szCs w:val="24"/>
          <w:lang w:val="en-GB"/>
        </w:rPr>
      </w:pPr>
      <w:r w:rsidRPr="009519C6">
        <w:rPr>
          <w:rFonts w:ascii="Times New Roman" w:hAnsi="Times New Roman"/>
          <w:b/>
          <w:sz w:val="24"/>
          <w:szCs w:val="24"/>
          <w:lang w:val="id-ID"/>
        </w:rPr>
        <w:t>Dinas</w:t>
      </w:r>
      <w:r w:rsidR="00793AEB" w:rsidRPr="009519C6">
        <w:rPr>
          <w:rFonts w:ascii="Times New Roman" w:hAnsi="Times New Roman"/>
          <w:b/>
          <w:sz w:val="24"/>
          <w:szCs w:val="24"/>
          <w:lang w:val="en-GB"/>
        </w:rPr>
        <w:t xml:space="preserve"> </w:t>
      </w:r>
      <w:r w:rsidRPr="009519C6">
        <w:rPr>
          <w:rFonts w:ascii="Times New Roman" w:hAnsi="Times New Roman"/>
          <w:b/>
          <w:sz w:val="24"/>
          <w:szCs w:val="24"/>
          <w:lang w:val="id-ID"/>
        </w:rPr>
        <w:t>Komunikasi dan Informatika Kota Jambi Tahun 201</w:t>
      </w:r>
      <w:r w:rsidR="00FA22C2">
        <w:rPr>
          <w:rFonts w:ascii="Times New Roman" w:hAnsi="Times New Roman"/>
          <w:b/>
          <w:sz w:val="24"/>
          <w:szCs w:val="24"/>
          <w:lang w:val="en-GB"/>
        </w:rPr>
        <w:t>9</w:t>
      </w:r>
    </w:p>
    <w:tbl>
      <w:tblPr>
        <w:tblW w:w="8671" w:type="dxa"/>
        <w:tblInd w:w="468"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240" w:firstRow="0" w:lastRow="1" w:firstColumn="0" w:lastColumn="0" w:noHBand="1" w:noVBand="0"/>
      </w:tblPr>
      <w:tblGrid>
        <w:gridCol w:w="720"/>
        <w:gridCol w:w="2160"/>
        <w:gridCol w:w="2160"/>
        <w:gridCol w:w="2219"/>
        <w:gridCol w:w="1412"/>
      </w:tblGrid>
      <w:tr w:rsidR="00966801" w:rsidRPr="009519C6" w14:paraId="2B712462" w14:textId="77777777" w:rsidTr="003B3472">
        <w:trPr>
          <w:trHeight w:val="396"/>
        </w:trPr>
        <w:tc>
          <w:tcPr>
            <w:tcW w:w="720" w:type="dxa"/>
            <w:vMerge w:val="restart"/>
            <w:shd w:val="clear" w:color="auto" w:fill="FFFF99"/>
            <w:noWrap/>
            <w:vAlign w:val="center"/>
          </w:tcPr>
          <w:p w14:paraId="7D81B286" w14:textId="77777777" w:rsidR="006D1688" w:rsidRPr="009519C6" w:rsidRDefault="006D1688" w:rsidP="000954A7">
            <w:pPr>
              <w:spacing w:after="0" w:line="360" w:lineRule="auto"/>
              <w:jc w:val="center"/>
              <w:rPr>
                <w:rFonts w:ascii="Times New Roman" w:hAnsi="Times New Roman"/>
                <w:b/>
                <w:sz w:val="24"/>
                <w:szCs w:val="24"/>
                <w:lang w:val="id-ID"/>
              </w:rPr>
            </w:pPr>
          </w:p>
          <w:p w14:paraId="73AAC4A6" w14:textId="77777777" w:rsidR="008B3E57" w:rsidRPr="009519C6" w:rsidRDefault="008B3E57" w:rsidP="000954A7">
            <w:pPr>
              <w:spacing w:after="0" w:line="360" w:lineRule="auto"/>
              <w:jc w:val="center"/>
              <w:rPr>
                <w:rFonts w:ascii="Times New Roman" w:hAnsi="Times New Roman"/>
                <w:b/>
                <w:sz w:val="24"/>
                <w:szCs w:val="24"/>
                <w:lang w:val="id-ID"/>
              </w:rPr>
            </w:pPr>
            <w:r w:rsidRPr="009519C6">
              <w:rPr>
                <w:rFonts w:ascii="Times New Roman" w:hAnsi="Times New Roman"/>
                <w:b/>
                <w:sz w:val="24"/>
                <w:szCs w:val="24"/>
                <w:lang w:val="id-ID"/>
              </w:rPr>
              <w:t>No</w:t>
            </w:r>
          </w:p>
        </w:tc>
        <w:tc>
          <w:tcPr>
            <w:tcW w:w="2160" w:type="dxa"/>
            <w:vMerge w:val="restart"/>
            <w:shd w:val="clear" w:color="auto" w:fill="FFFF99"/>
            <w:noWrap/>
            <w:vAlign w:val="center"/>
          </w:tcPr>
          <w:p w14:paraId="79470BD0" w14:textId="77777777" w:rsidR="008B3E57" w:rsidRPr="009519C6" w:rsidRDefault="008B3E57" w:rsidP="000954A7">
            <w:pPr>
              <w:spacing w:after="0" w:line="360" w:lineRule="auto"/>
              <w:ind w:left="-751" w:right="-108" w:firstLine="643"/>
              <w:jc w:val="center"/>
              <w:rPr>
                <w:rFonts w:ascii="Times New Roman" w:hAnsi="Times New Roman"/>
                <w:b/>
                <w:sz w:val="24"/>
                <w:szCs w:val="24"/>
                <w:lang w:val="id-ID"/>
              </w:rPr>
            </w:pPr>
            <w:r w:rsidRPr="009519C6">
              <w:rPr>
                <w:rFonts w:ascii="Times New Roman" w:hAnsi="Times New Roman"/>
                <w:b/>
                <w:sz w:val="24"/>
                <w:szCs w:val="24"/>
                <w:lang w:val="id-ID"/>
              </w:rPr>
              <w:t>Eselonering</w:t>
            </w:r>
          </w:p>
        </w:tc>
        <w:tc>
          <w:tcPr>
            <w:tcW w:w="4379" w:type="dxa"/>
            <w:gridSpan w:val="2"/>
            <w:tcBorders>
              <w:bottom w:val="single" w:sz="4" w:space="0" w:color="auto"/>
            </w:tcBorders>
            <w:shd w:val="clear" w:color="auto" w:fill="FFFF99"/>
          </w:tcPr>
          <w:p w14:paraId="359D1FFA" w14:textId="77777777" w:rsidR="008B3E57" w:rsidRPr="009519C6" w:rsidRDefault="008B3E57" w:rsidP="000954A7">
            <w:pPr>
              <w:spacing w:after="0" w:line="360" w:lineRule="auto"/>
              <w:ind w:left="-108"/>
              <w:jc w:val="center"/>
              <w:rPr>
                <w:rFonts w:ascii="Times New Roman" w:hAnsi="Times New Roman"/>
                <w:b/>
                <w:sz w:val="24"/>
                <w:szCs w:val="24"/>
                <w:lang w:val="id-ID"/>
              </w:rPr>
            </w:pPr>
            <w:r w:rsidRPr="009519C6">
              <w:rPr>
                <w:rFonts w:ascii="Times New Roman" w:hAnsi="Times New Roman"/>
                <w:b/>
                <w:sz w:val="24"/>
                <w:szCs w:val="24"/>
                <w:lang w:val="id-ID"/>
              </w:rPr>
              <w:t>Jenis Kelamin</w:t>
            </w:r>
          </w:p>
        </w:tc>
        <w:tc>
          <w:tcPr>
            <w:tcW w:w="1412" w:type="dxa"/>
            <w:vMerge w:val="restart"/>
            <w:shd w:val="clear" w:color="auto" w:fill="FFFF99"/>
            <w:noWrap/>
            <w:vAlign w:val="center"/>
          </w:tcPr>
          <w:p w14:paraId="67E08592" w14:textId="77777777" w:rsidR="008B3E57" w:rsidRPr="009519C6" w:rsidRDefault="008B3E57" w:rsidP="000954A7">
            <w:pPr>
              <w:spacing w:after="0" w:line="360" w:lineRule="auto"/>
              <w:ind w:left="-108"/>
              <w:jc w:val="center"/>
              <w:rPr>
                <w:rFonts w:ascii="Times New Roman" w:hAnsi="Times New Roman"/>
                <w:b/>
                <w:sz w:val="24"/>
                <w:szCs w:val="24"/>
                <w:lang w:val="id-ID"/>
              </w:rPr>
            </w:pPr>
            <w:r w:rsidRPr="009519C6">
              <w:rPr>
                <w:rFonts w:ascii="Times New Roman" w:hAnsi="Times New Roman"/>
                <w:b/>
                <w:sz w:val="24"/>
                <w:szCs w:val="24"/>
                <w:lang w:val="id-ID"/>
              </w:rPr>
              <w:t>Jumlah</w:t>
            </w:r>
          </w:p>
        </w:tc>
      </w:tr>
      <w:tr w:rsidR="00966801" w:rsidRPr="009519C6" w14:paraId="72EA73B9" w14:textId="77777777" w:rsidTr="0057275D">
        <w:trPr>
          <w:trHeight w:val="298"/>
        </w:trPr>
        <w:tc>
          <w:tcPr>
            <w:tcW w:w="720" w:type="dxa"/>
            <w:vMerge/>
            <w:shd w:val="clear" w:color="auto" w:fill="FFFFFF"/>
            <w:noWrap/>
            <w:vAlign w:val="center"/>
          </w:tcPr>
          <w:p w14:paraId="2E8D7E1F" w14:textId="77777777" w:rsidR="008B3E57" w:rsidRPr="009519C6" w:rsidRDefault="008B3E57" w:rsidP="000954A7">
            <w:pPr>
              <w:spacing w:after="0" w:line="360" w:lineRule="auto"/>
              <w:jc w:val="center"/>
              <w:rPr>
                <w:rFonts w:ascii="Times New Roman" w:hAnsi="Times New Roman"/>
                <w:b/>
                <w:sz w:val="24"/>
                <w:szCs w:val="24"/>
                <w:lang w:val="id-ID"/>
              </w:rPr>
            </w:pPr>
          </w:p>
        </w:tc>
        <w:tc>
          <w:tcPr>
            <w:tcW w:w="2160" w:type="dxa"/>
            <w:vMerge/>
            <w:shd w:val="clear" w:color="auto" w:fill="FFFFFF"/>
            <w:noWrap/>
            <w:vAlign w:val="center"/>
          </w:tcPr>
          <w:p w14:paraId="052C3FC9" w14:textId="77777777" w:rsidR="008B3E57" w:rsidRPr="009519C6" w:rsidRDefault="008B3E57" w:rsidP="000954A7">
            <w:pPr>
              <w:spacing w:after="0" w:line="360" w:lineRule="auto"/>
              <w:ind w:left="-108" w:right="-108"/>
              <w:jc w:val="center"/>
              <w:rPr>
                <w:rFonts w:ascii="Times New Roman" w:hAnsi="Times New Roman"/>
                <w:b/>
                <w:sz w:val="24"/>
                <w:szCs w:val="24"/>
                <w:lang w:val="id-ID"/>
              </w:rPr>
            </w:pPr>
          </w:p>
        </w:tc>
        <w:tc>
          <w:tcPr>
            <w:tcW w:w="2160" w:type="dxa"/>
            <w:tcBorders>
              <w:top w:val="single" w:sz="4" w:space="0" w:color="auto"/>
              <w:bottom w:val="single" w:sz="4" w:space="0" w:color="auto"/>
            </w:tcBorders>
            <w:shd w:val="clear" w:color="auto" w:fill="DAEEF3"/>
          </w:tcPr>
          <w:p w14:paraId="0D97B14D" w14:textId="77777777" w:rsidR="008B3E57" w:rsidRPr="009519C6" w:rsidRDefault="008B3E57" w:rsidP="000954A7">
            <w:pPr>
              <w:spacing w:after="0" w:line="360" w:lineRule="auto"/>
              <w:ind w:left="-108"/>
              <w:jc w:val="center"/>
              <w:rPr>
                <w:rFonts w:ascii="Times New Roman" w:hAnsi="Times New Roman"/>
                <w:b/>
                <w:sz w:val="24"/>
                <w:szCs w:val="24"/>
                <w:lang w:val="id-ID"/>
              </w:rPr>
            </w:pPr>
            <w:r w:rsidRPr="009519C6">
              <w:rPr>
                <w:rFonts w:ascii="Times New Roman" w:hAnsi="Times New Roman"/>
                <w:b/>
                <w:sz w:val="24"/>
                <w:szCs w:val="24"/>
                <w:lang w:val="id-ID"/>
              </w:rPr>
              <w:t>Laki-laki</w:t>
            </w:r>
          </w:p>
        </w:tc>
        <w:tc>
          <w:tcPr>
            <w:tcW w:w="2219" w:type="dxa"/>
            <w:tcBorders>
              <w:top w:val="single" w:sz="4" w:space="0" w:color="auto"/>
              <w:bottom w:val="single" w:sz="4" w:space="0" w:color="auto"/>
            </w:tcBorders>
            <w:shd w:val="clear" w:color="auto" w:fill="DAEEF3"/>
          </w:tcPr>
          <w:p w14:paraId="0F79A20E" w14:textId="77777777" w:rsidR="008B3E57" w:rsidRPr="009519C6" w:rsidRDefault="008B3E57" w:rsidP="000954A7">
            <w:pPr>
              <w:spacing w:after="0" w:line="360" w:lineRule="auto"/>
              <w:ind w:left="-108"/>
              <w:jc w:val="center"/>
              <w:rPr>
                <w:rFonts w:ascii="Times New Roman" w:hAnsi="Times New Roman"/>
                <w:b/>
                <w:sz w:val="24"/>
                <w:szCs w:val="24"/>
                <w:lang w:val="id-ID"/>
              </w:rPr>
            </w:pPr>
            <w:r w:rsidRPr="009519C6">
              <w:rPr>
                <w:rFonts w:ascii="Times New Roman" w:hAnsi="Times New Roman"/>
                <w:b/>
                <w:sz w:val="24"/>
                <w:szCs w:val="24"/>
                <w:lang w:val="id-ID"/>
              </w:rPr>
              <w:t>Perempuan</w:t>
            </w:r>
          </w:p>
        </w:tc>
        <w:tc>
          <w:tcPr>
            <w:tcW w:w="1412" w:type="dxa"/>
            <w:vMerge/>
            <w:shd w:val="clear" w:color="auto" w:fill="FFFFFF"/>
            <w:noWrap/>
            <w:vAlign w:val="center"/>
          </w:tcPr>
          <w:p w14:paraId="484AA6B6" w14:textId="77777777" w:rsidR="008B3E57" w:rsidRPr="009519C6" w:rsidRDefault="008B3E57" w:rsidP="000954A7">
            <w:pPr>
              <w:spacing w:after="0" w:line="360" w:lineRule="auto"/>
              <w:ind w:left="-108"/>
              <w:jc w:val="center"/>
              <w:rPr>
                <w:rFonts w:ascii="Times New Roman" w:hAnsi="Times New Roman"/>
                <w:b/>
                <w:sz w:val="24"/>
                <w:szCs w:val="24"/>
                <w:lang w:val="id-ID"/>
              </w:rPr>
            </w:pPr>
          </w:p>
        </w:tc>
      </w:tr>
      <w:tr w:rsidR="00966801" w:rsidRPr="009519C6" w14:paraId="4636786F" w14:textId="77777777" w:rsidTr="00A10C92">
        <w:trPr>
          <w:trHeight w:val="426"/>
        </w:trPr>
        <w:tc>
          <w:tcPr>
            <w:tcW w:w="720" w:type="dxa"/>
            <w:shd w:val="clear" w:color="auto" w:fill="FFFFFF"/>
            <w:noWrap/>
            <w:vAlign w:val="center"/>
          </w:tcPr>
          <w:p w14:paraId="276677B8" w14:textId="77777777" w:rsidR="008B3E57" w:rsidRPr="009519C6" w:rsidRDefault="008B3E57" w:rsidP="000954A7">
            <w:pPr>
              <w:spacing w:after="0" w:line="360" w:lineRule="auto"/>
              <w:jc w:val="center"/>
              <w:rPr>
                <w:rFonts w:ascii="Times New Roman" w:hAnsi="Times New Roman"/>
                <w:b/>
                <w:sz w:val="24"/>
                <w:szCs w:val="24"/>
                <w:lang w:val="id-ID"/>
              </w:rPr>
            </w:pPr>
            <w:r w:rsidRPr="009519C6">
              <w:rPr>
                <w:rFonts w:ascii="Times New Roman" w:hAnsi="Times New Roman"/>
                <w:b/>
                <w:sz w:val="24"/>
                <w:szCs w:val="24"/>
                <w:lang w:val="id-ID"/>
              </w:rPr>
              <w:t>1</w:t>
            </w:r>
          </w:p>
        </w:tc>
        <w:tc>
          <w:tcPr>
            <w:tcW w:w="2160" w:type="dxa"/>
            <w:shd w:val="clear" w:color="auto" w:fill="FFFFFF"/>
            <w:noWrap/>
            <w:vAlign w:val="center"/>
          </w:tcPr>
          <w:p w14:paraId="210B9CE5" w14:textId="77777777" w:rsidR="008B3E57" w:rsidRPr="009519C6" w:rsidRDefault="008B3E57" w:rsidP="000954A7">
            <w:pPr>
              <w:spacing w:after="0" w:line="360" w:lineRule="auto"/>
              <w:ind w:right="13"/>
              <w:jc w:val="center"/>
              <w:rPr>
                <w:rFonts w:ascii="Times New Roman" w:hAnsi="Times New Roman"/>
                <w:b/>
                <w:sz w:val="24"/>
                <w:szCs w:val="24"/>
                <w:lang w:val="id-ID"/>
              </w:rPr>
            </w:pPr>
            <w:r w:rsidRPr="009519C6">
              <w:rPr>
                <w:rFonts w:ascii="Times New Roman" w:hAnsi="Times New Roman"/>
                <w:b/>
                <w:sz w:val="24"/>
                <w:szCs w:val="24"/>
                <w:lang w:val="id-ID"/>
              </w:rPr>
              <w:t>II b</w:t>
            </w:r>
          </w:p>
        </w:tc>
        <w:tc>
          <w:tcPr>
            <w:tcW w:w="2160" w:type="dxa"/>
            <w:shd w:val="clear" w:color="auto" w:fill="FFFFFF"/>
            <w:vAlign w:val="center"/>
          </w:tcPr>
          <w:p w14:paraId="558EC8DE" w14:textId="77777777" w:rsidR="008B3E57" w:rsidRPr="009519C6" w:rsidRDefault="00A10C92" w:rsidP="000954A7">
            <w:pPr>
              <w:spacing w:after="0" w:line="360" w:lineRule="auto"/>
              <w:ind w:left="-108" w:right="13"/>
              <w:jc w:val="center"/>
              <w:rPr>
                <w:rFonts w:ascii="Times New Roman" w:hAnsi="Times New Roman"/>
                <w:b/>
                <w:sz w:val="24"/>
                <w:szCs w:val="24"/>
                <w:lang w:val="en-GB"/>
              </w:rPr>
            </w:pPr>
            <w:r w:rsidRPr="009519C6">
              <w:rPr>
                <w:rFonts w:ascii="Times New Roman" w:hAnsi="Times New Roman"/>
                <w:b/>
                <w:sz w:val="24"/>
                <w:szCs w:val="24"/>
                <w:lang w:val="en-GB"/>
              </w:rPr>
              <w:t>1</w:t>
            </w:r>
          </w:p>
        </w:tc>
        <w:tc>
          <w:tcPr>
            <w:tcW w:w="2219" w:type="dxa"/>
            <w:shd w:val="clear" w:color="auto" w:fill="FFFFFF"/>
            <w:vAlign w:val="center"/>
          </w:tcPr>
          <w:p w14:paraId="61BCD805" w14:textId="77777777" w:rsidR="008B3E57" w:rsidRPr="009519C6" w:rsidRDefault="008B3E57" w:rsidP="000954A7">
            <w:pPr>
              <w:spacing w:after="0" w:line="360" w:lineRule="auto"/>
              <w:ind w:left="-108" w:right="13"/>
              <w:jc w:val="center"/>
              <w:rPr>
                <w:rFonts w:ascii="Times New Roman" w:hAnsi="Times New Roman"/>
                <w:b/>
                <w:sz w:val="24"/>
                <w:szCs w:val="24"/>
              </w:rPr>
            </w:pPr>
            <w:r w:rsidRPr="009519C6">
              <w:rPr>
                <w:rFonts w:ascii="Times New Roman" w:hAnsi="Times New Roman"/>
                <w:b/>
                <w:sz w:val="24"/>
                <w:szCs w:val="24"/>
              </w:rPr>
              <w:t>-</w:t>
            </w:r>
          </w:p>
        </w:tc>
        <w:tc>
          <w:tcPr>
            <w:tcW w:w="1412" w:type="dxa"/>
            <w:shd w:val="clear" w:color="auto" w:fill="FFFFFF"/>
            <w:noWrap/>
            <w:vAlign w:val="center"/>
          </w:tcPr>
          <w:p w14:paraId="24B81CD2" w14:textId="77777777" w:rsidR="008B3E57" w:rsidRPr="009519C6" w:rsidRDefault="00A10C92" w:rsidP="000954A7">
            <w:pPr>
              <w:spacing w:after="0" w:line="360" w:lineRule="auto"/>
              <w:ind w:left="-108" w:right="13"/>
              <w:jc w:val="center"/>
              <w:rPr>
                <w:rFonts w:ascii="Times New Roman" w:hAnsi="Times New Roman"/>
                <w:b/>
                <w:sz w:val="24"/>
                <w:szCs w:val="24"/>
                <w:lang w:val="en-GB"/>
              </w:rPr>
            </w:pPr>
            <w:r w:rsidRPr="009519C6">
              <w:rPr>
                <w:rFonts w:ascii="Times New Roman" w:hAnsi="Times New Roman"/>
                <w:b/>
                <w:sz w:val="24"/>
                <w:szCs w:val="24"/>
                <w:lang w:val="en-GB"/>
              </w:rPr>
              <w:t>1</w:t>
            </w:r>
          </w:p>
        </w:tc>
      </w:tr>
      <w:tr w:rsidR="00966801" w:rsidRPr="009519C6" w14:paraId="169C1DBB" w14:textId="77777777" w:rsidTr="00A10C92">
        <w:trPr>
          <w:trHeight w:val="374"/>
        </w:trPr>
        <w:tc>
          <w:tcPr>
            <w:tcW w:w="720" w:type="dxa"/>
            <w:shd w:val="clear" w:color="auto" w:fill="FFFFFF"/>
            <w:noWrap/>
            <w:vAlign w:val="center"/>
          </w:tcPr>
          <w:p w14:paraId="32B7137D" w14:textId="77777777" w:rsidR="008B3E57" w:rsidRPr="009519C6" w:rsidRDefault="008B3E57" w:rsidP="000954A7">
            <w:pPr>
              <w:spacing w:after="0" w:line="360" w:lineRule="auto"/>
              <w:jc w:val="center"/>
              <w:rPr>
                <w:rFonts w:ascii="Times New Roman" w:hAnsi="Times New Roman"/>
                <w:b/>
                <w:sz w:val="24"/>
                <w:szCs w:val="24"/>
              </w:rPr>
            </w:pPr>
            <w:r w:rsidRPr="009519C6">
              <w:rPr>
                <w:rFonts w:ascii="Times New Roman" w:hAnsi="Times New Roman"/>
                <w:b/>
                <w:sz w:val="24"/>
                <w:szCs w:val="24"/>
              </w:rPr>
              <w:t>2</w:t>
            </w:r>
          </w:p>
        </w:tc>
        <w:tc>
          <w:tcPr>
            <w:tcW w:w="2160" w:type="dxa"/>
            <w:shd w:val="clear" w:color="auto" w:fill="FFFFFF"/>
            <w:noWrap/>
            <w:vAlign w:val="center"/>
          </w:tcPr>
          <w:p w14:paraId="34738218" w14:textId="77777777" w:rsidR="008B3E57" w:rsidRPr="009519C6" w:rsidRDefault="008B3E57" w:rsidP="000954A7">
            <w:pPr>
              <w:spacing w:after="0" w:line="360" w:lineRule="auto"/>
              <w:ind w:right="13"/>
              <w:jc w:val="center"/>
              <w:rPr>
                <w:rFonts w:ascii="Times New Roman" w:hAnsi="Times New Roman"/>
                <w:b/>
                <w:sz w:val="24"/>
                <w:szCs w:val="24"/>
                <w:lang w:val="id-ID"/>
              </w:rPr>
            </w:pPr>
            <w:r w:rsidRPr="009519C6">
              <w:rPr>
                <w:rFonts w:ascii="Times New Roman" w:hAnsi="Times New Roman"/>
                <w:b/>
                <w:sz w:val="24"/>
                <w:szCs w:val="24"/>
                <w:lang w:val="id-ID"/>
              </w:rPr>
              <w:t>III a</w:t>
            </w:r>
          </w:p>
        </w:tc>
        <w:tc>
          <w:tcPr>
            <w:tcW w:w="2160" w:type="dxa"/>
            <w:shd w:val="clear" w:color="auto" w:fill="FFFFFF"/>
            <w:vAlign w:val="center"/>
          </w:tcPr>
          <w:p w14:paraId="4E52AAD5" w14:textId="77777777" w:rsidR="008B3E57" w:rsidRPr="009519C6" w:rsidRDefault="008B3E57" w:rsidP="000954A7">
            <w:pPr>
              <w:spacing w:after="0" w:line="360" w:lineRule="auto"/>
              <w:ind w:left="-108" w:right="13"/>
              <w:jc w:val="center"/>
              <w:rPr>
                <w:rFonts w:ascii="Times New Roman" w:hAnsi="Times New Roman"/>
                <w:b/>
                <w:sz w:val="24"/>
                <w:szCs w:val="24"/>
              </w:rPr>
            </w:pPr>
            <w:r w:rsidRPr="009519C6">
              <w:rPr>
                <w:rFonts w:ascii="Times New Roman" w:hAnsi="Times New Roman"/>
                <w:b/>
                <w:sz w:val="24"/>
                <w:szCs w:val="24"/>
              </w:rPr>
              <w:t>1</w:t>
            </w:r>
          </w:p>
        </w:tc>
        <w:tc>
          <w:tcPr>
            <w:tcW w:w="2219" w:type="dxa"/>
            <w:shd w:val="clear" w:color="auto" w:fill="FFFFFF"/>
            <w:vAlign w:val="center"/>
          </w:tcPr>
          <w:p w14:paraId="54709E98" w14:textId="77777777" w:rsidR="008B3E57" w:rsidRPr="009519C6" w:rsidRDefault="008B3E57" w:rsidP="000954A7">
            <w:pPr>
              <w:spacing w:after="0" w:line="360" w:lineRule="auto"/>
              <w:ind w:left="-108" w:right="13"/>
              <w:jc w:val="center"/>
              <w:rPr>
                <w:rFonts w:ascii="Times New Roman" w:hAnsi="Times New Roman"/>
                <w:b/>
                <w:sz w:val="24"/>
                <w:szCs w:val="24"/>
              </w:rPr>
            </w:pPr>
            <w:r w:rsidRPr="009519C6">
              <w:rPr>
                <w:rFonts w:ascii="Times New Roman" w:hAnsi="Times New Roman"/>
                <w:b/>
                <w:sz w:val="24"/>
                <w:szCs w:val="24"/>
              </w:rPr>
              <w:t>-</w:t>
            </w:r>
          </w:p>
        </w:tc>
        <w:tc>
          <w:tcPr>
            <w:tcW w:w="1412" w:type="dxa"/>
            <w:shd w:val="clear" w:color="auto" w:fill="FFFFFF"/>
            <w:noWrap/>
            <w:vAlign w:val="center"/>
          </w:tcPr>
          <w:p w14:paraId="7F8118AA" w14:textId="77777777" w:rsidR="008B3E57" w:rsidRPr="009519C6" w:rsidRDefault="008B3E57" w:rsidP="000954A7">
            <w:pPr>
              <w:spacing w:after="0" w:line="360" w:lineRule="auto"/>
              <w:ind w:left="-108" w:right="13"/>
              <w:jc w:val="center"/>
              <w:rPr>
                <w:rFonts w:ascii="Times New Roman" w:hAnsi="Times New Roman"/>
                <w:b/>
                <w:sz w:val="24"/>
                <w:szCs w:val="24"/>
              </w:rPr>
            </w:pPr>
            <w:r w:rsidRPr="009519C6">
              <w:rPr>
                <w:rFonts w:ascii="Times New Roman" w:hAnsi="Times New Roman"/>
                <w:b/>
                <w:sz w:val="24"/>
                <w:szCs w:val="24"/>
              </w:rPr>
              <w:t>1</w:t>
            </w:r>
          </w:p>
        </w:tc>
      </w:tr>
      <w:tr w:rsidR="00966801" w:rsidRPr="009519C6" w14:paraId="3F032237" w14:textId="77777777" w:rsidTr="00A10C92">
        <w:trPr>
          <w:trHeight w:val="374"/>
        </w:trPr>
        <w:tc>
          <w:tcPr>
            <w:tcW w:w="720" w:type="dxa"/>
            <w:shd w:val="clear" w:color="auto" w:fill="FFFFFF"/>
            <w:noWrap/>
            <w:vAlign w:val="center"/>
          </w:tcPr>
          <w:p w14:paraId="7E2D5F07" w14:textId="77777777" w:rsidR="008B3E57" w:rsidRPr="009519C6" w:rsidRDefault="008B3E57" w:rsidP="000954A7">
            <w:pPr>
              <w:spacing w:after="0" w:line="360" w:lineRule="auto"/>
              <w:jc w:val="center"/>
              <w:rPr>
                <w:rFonts w:ascii="Times New Roman" w:hAnsi="Times New Roman"/>
                <w:b/>
                <w:sz w:val="24"/>
                <w:szCs w:val="24"/>
              </w:rPr>
            </w:pPr>
            <w:r w:rsidRPr="009519C6">
              <w:rPr>
                <w:rFonts w:ascii="Times New Roman" w:hAnsi="Times New Roman"/>
                <w:b/>
                <w:sz w:val="24"/>
                <w:szCs w:val="24"/>
              </w:rPr>
              <w:t>3</w:t>
            </w:r>
          </w:p>
        </w:tc>
        <w:tc>
          <w:tcPr>
            <w:tcW w:w="2160" w:type="dxa"/>
            <w:shd w:val="clear" w:color="auto" w:fill="FFFFFF"/>
            <w:noWrap/>
            <w:vAlign w:val="center"/>
          </w:tcPr>
          <w:p w14:paraId="2DA3966A" w14:textId="77777777" w:rsidR="008B3E57" w:rsidRPr="009519C6" w:rsidRDefault="008B3E57" w:rsidP="000954A7">
            <w:pPr>
              <w:spacing w:after="0" w:line="360" w:lineRule="auto"/>
              <w:ind w:right="13"/>
              <w:jc w:val="center"/>
              <w:rPr>
                <w:rFonts w:ascii="Times New Roman" w:hAnsi="Times New Roman"/>
                <w:b/>
                <w:sz w:val="24"/>
                <w:szCs w:val="24"/>
                <w:lang w:val="id-ID"/>
              </w:rPr>
            </w:pPr>
            <w:r w:rsidRPr="009519C6">
              <w:rPr>
                <w:rFonts w:ascii="Times New Roman" w:hAnsi="Times New Roman"/>
                <w:b/>
                <w:sz w:val="24"/>
                <w:szCs w:val="24"/>
                <w:lang w:val="id-ID"/>
              </w:rPr>
              <w:t xml:space="preserve">III </w:t>
            </w:r>
            <w:r w:rsidRPr="009519C6">
              <w:rPr>
                <w:rFonts w:ascii="Times New Roman" w:hAnsi="Times New Roman"/>
                <w:b/>
                <w:sz w:val="24"/>
                <w:szCs w:val="24"/>
              </w:rPr>
              <w:t>b</w:t>
            </w:r>
          </w:p>
        </w:tc>
        <w:tc>
          <w:tcPr>
            <w:tcW w:w="2160" w:type="dxa"/>
            <w:shd w:val="clear" w:color="auto" w:fill="FFFFFF"/>
            <w:vAlign w:val="center"/>
          </w:tcPr>
          <w:p w14:paraId="77CE388C" w14:textId="77777777" w:rsidR="008B3E57" w:rsidRPr="009519C6" w:rsidRDefault="008B3E57" w:rsidP="000954A7">
            <w:pPr>
              <w:spacing w:after="0" w:line="360" w:lineRule="auto"/>
              <w:ind w:left="-108" w:right="13"/>
              <w:jc w:val="center"/>
              <w:rPr>
                <w:rFonts w:ascii="Times New Roman" w:hAnsi="Times New Roman"/>
                <w:b/>
                <w:sz w:val="24"/>
                <w:szCs w:val="24"/>
              </w:rPr>
            </w:pPr>
            <w:r w:rsidRPr="009519C6">
              <w:rPr>
                <w:rFonts w:ascii="Times New Roman" w:hAnsi="Times New Roman"/>
                <w:b/>
                <w:sz w:val="24"/>
                <w:szCs w:val="24"/>
              </w:rPr>
              <w:t>4</w:t>
            </w:r>
          </w:p>
        </w:tc>
        <w:tc>
          <w:tcPr>
            <w:tcW w:w="2219" w:type="dxa"/>
            <w:shd w:val="clear" w:color="auto" w:fill="FFFFFF"/>
            <w:vAlign w:val="center"/>
          </w:tcPr>
          <w:p w14:paraId="3D5C3D1C" w14:textId="77777777" w:rsidR="008B3E57" w:rsidRPr="009519C6" w:rsidRDefault="008B3E57" w:rsidP="000954A7">
            <w:pPr>
              <w:spacing w:after="0" w:line="360" w:lineRule="auto"/>
              <w:ind w:left="-108" w:right="13"/>
              <w:jc w:val="center"/>
              <w:rPr>
                <w:rFonts w:ascii="Times New Roman" w:hAnsi="Times New Roman"/>
                <w:b/>
                <w:sz w:val="24"/>
                <w:szCs w:val="24"/>
              </w:rPr>
            </w:pPr>
            <w:r w:rsidRPr="009519C6">
              <w:rPr>
                <w:rFonts w:ascii="Times New Roman" w:hAnsi="Times New Roman"/>
                <w:b/>
                <w:sz w:val="24"/>
                <w:szCs w:val="24"/>
              </w:rPr>
              <w:t>-</w:t>
            </w:r>
          </w:p>
        </w:tc>
        <w:tc>
          <w:tcPr>
            <w:tcW w:w="1412" w:type="dxa"/>
            <w:shd w:val="clear" w:color="auto" w:fill="FFFFFF"/>
            <w:noWrap/>
            <w:vAlign w:val="center"/>
          </w:tcPr>
          <w:p w14:paraId="16A12488" w14:textId="77777777" w:rsidR="008B3E57" w:rsidRPr="009519C6" w:rsidRDefault="008B3E57" w:rsidP="000954A7">
            <w:pPr>
              <w:spacing w:after="0" w:line="360" w:lineRule="auto"/>
              <w:ind w:left="-108" w:right="13"/>
              <w:jc w:val="center"/>
              <w:rPr>
                <w:rFonts w:ascii="Times New Roman" w:hAnsi="Times New Roman"/>
                <w:b/>
                <w:sz w:val="24"/>
                <w:szCs w:val="24"/>
              </w:rPr>
            </w:pPr>
            <w:r w:rsidRPr="009519C6">
              <w:rPr>
                <w:rFonts w:ascii="Times New Roman" w:hAnsi="Times New Roman"/>
                <w:b/>
                <w:sz w:val="24"/>
                <w:szCs w:val="24"/>
              </w:rPr>
              <w:t>4</w:t>
            </w:r>
          </w:p>
        </w:tc>
      </w:tr>
      <w:tr w:rsidR="00966801" w:rsidRPr="009519C6" w14:paraId="6F8CD891" w14:textId="77777777" w:rsidTr="00A10C92">
        <w:trPr>
          <w:trHeight w:val="374"/>
        </w:trPr>
        <w:tc>
          <w:tcPr>
            <w:tcW w:w="720" w:type="dxa"/>
            <w:shd w:val="clear" w:color="auto" w:fill="FFFFFF"/>
            <w:noWrap/>
            <w:vAlign w:val="center"/>
          </w:tcPr>
          <w:p w14:paraId="76446348" w14:textId="77777777" w:rsidR="008B3E57" w:rsidRPr="009519C6" w:rsidRDefault="008B3E57" w:rsidP="000954A7">
            <w:pPr>
              <w:spacing w:after="0" w:line="360" w:lineRule="auto"/>
              <w:jc w:val="center"/>
              <w:rPr>
                <w:rFonts w:ascii="Times New Roman" w:hAnsi="Times New Roman"/>
                <w:b/>
                <w:sz w:val="24"/>
                <w:szCs w:val="24"/>
              </w:rPr>
            </w:pPr>
            <w:r w:rsidRPr="009519C6">
              <w:rPr>
                <w:rFonts w:ascii="Times New Roman" w:hAnsi="Times New Roman"/>
                <w:b/>
                <w:sz w:val="24"/>
                <w:szCs w:val="24"/>
              </w:rPr>
              <w:t>4</w:t>
            </w:r>
          </w:p>
        </w:tc>
        <w:tc>
          <w:tcPr>
            <w:tcW w:w="2160" w:type="dxa"/>
            <w:shd w:val="clear" w:color="auto" w:fill="FFFFFF"/>
            <w:noWrap/>
            <w:vAlign w:val="center"/>
          </w:tcPr>
          <w:p w14:paraId="38A1B00D" w14:textId="77777777" w:rsidR="008B3E57" w:rsidRPr="009519C6" w:rsidRDefault="008B3E57" w:rsidP="000954A7">
            <w:pPr>
              <w:spacing w:after="0" w:line="360" w:lineRule="auto"/>
              <w:ind w:right="13"/>
              <w:jc w:val="center"/>
              <w:rPr>
                <w:rFonts w:ascii="Times New Roman" w:hAnsi="Times New Roman"/>
                <w:b/>
                <w:sz w:val="24"/>
                <w:szCs w:val="24"/>
                <w:lang w:val="id-ID"/>
              </w:rPr>
            </w:pPr>
            <w:r w:rsidRPr="009519C6">
              <w:rPr>
                <w:rFonts w:ascii="Times New Roman" w:hAnsi="Times New Roman"/>
                <w:b/>
                <w:sz w:val="24"/>
                <w:szCs w:val="24"/>
                <w:lang w:val="id-ID"/>
              </w:rPr>
              <w:t>IV a</w:t>
            </w:r>
          </w:p>
        </w:tc>
        <w:tc>
          <w:tcPr>
            <w:tcW w:w="2160" w:type="dxa"/>
            <w:shd w:val="clear" w:color="auto" w:fill="FFFFFF"/>
            <w:vAlign w:val="center"/>
          </w:tcPr>
          <w:p w14:paraId="2DEBB5F8" w14:textId="77777777" w:rsidR="008B3E57" w:rsidRPr="00FA22C2" w:rsidRDefault="00FA22C2" w:rsidP="000954A7">
            <w:pPr>
              <w:spacing w:after="0" w:line="360" w:lineRule="auto"/>
              <w:ind w:left="-108" w:right="13"/>
              <w:jc w:val="center"/>
              <w:rPr>
                <w:rFonts w:ascii="Times New Roman" w:hAnsi="Times New Roman"/>
                <w:b/>
                <w:sz w:val="24"/>
                <w:szCs w:val="24"/>
              </w:rPr>
            </w:pPr>
            <w:r>
              <w:rPr>
                <w:rFonts w:ascii="Times New Roman" w:hAnsi="Times New Roman"/>
                <w:b/>
                <w:sz w:val="24"/>
                <w:szCs w:val="24"/>
              </w:rPr>
              <w:t>9</w:t>
            </w:r>
          </w:p>
        </w:tc>
        <w:tc>
          <w:tcPr>
            <w:tcW w:w="2219" w:type="dxa"/>
            <w:shd w:val="clear" w:color="auto" w:fill="FFFFFF"/>
            <w:vAlign w:val="center"/>
          </w:tcPr>
          <w:p w14:paraId="46B0BD5D" w14:textId="77777777" w:rsidR="008B3E57" w:rsidRPr="00FA22C2" w:rsidRDefault="00FA22C2" w:rsidP="000954A7">
            <w:pPr>
              <w:spacing w:after="0" w:line="360" w:lineRule="auto"/>
              <w:ind w:left="-108" w:right="13"/>
              <w:jc w:val="center"/>
              <w:rPr>
                <w:rFonts w:ascii="Times New Roman" w:hAnsi="Times New Roman"/>
                <w:b/>
                <w:sz w:val="24"/>
                <w:szCs w:val="24"/>
              </w:rPr>
            </w:pPr>
            <w:r>
              <w:rPr>
                <w:rFonts w:ascii="Times New Roman" w:hAnsi="Times New Roman"/>
                <w:b/>
                <w:sz w:val="24"/>
                <w:szCs w:val="24"/>
              </w:rPr>
              <w:t>5</w:t>
            </w:r>
          </w:p>
        </w:tc>
        <w:tc>
          <w:tcPr>
            <w:tcW w:w="1412" w:type="dxa"/>
            <w:shd w:val="clear" w:color="auto" w:fill="FFFFFF"/>
            <w:noWrap/>
            <w:vAlign w:val="center"/>
          </w:tcPr>
          <w:p w14:paraId="055D8390" w14:textId="77777777" w:rsidR="008B3E57" w:rsidRPr="009519C6" w:rsidRDefault="00FA22C2" w:rsidP="000954A7">
            <w:pPr>
              <w:spacing w:after="0" w:line="360" w:lineRule="auto"/>
              <w:ind w:left="-108" w:right="13"/>
              <w:jc w:val="center"/>
              <w:rPr>
                <w:rFonts w:ascii="Times New Roman" w:hAnsi="Times New Roman"/>
                <w:b/>
                <w:sz w:val="24"/>
                <w:szCs w:val="24"/>
                <w:lang w:val="id-ID"/>
              </w:rPr>
            </w:pPr>
            <w:r>
              <w:rPr>
                <w:rFonts w:ascii="Times New Roman" w:hAnsi="Times New Roman"/>
                <w:b/>
                <w:sz w:val="24"/>
                <w:szCs w:val="24"/>
              </w:rPr>
              <w:t>14</w:t>
            </w:r>
          </w:p>
        </w:tc>
      </w:tr>
      <w:tr w:rsidR="00966801" w:rsidRPr="009519C6" w14:paraId="5B717485" w14:textId="77777777" w:rsidTr="00A10C92">
        <w:trPr>
          <w:trHeight w:val="374"/>
        </w:trPr>
        <w:tc>
          <w:tcPr>
            <w:tcW w:w="720" w:type="dxa"/>
            <w:shd w:val="clear" w:color="auto" w:fill="FFFFFF"/>
            <w:noWrap/>
            <w:vAlign w:val="center"/>
          </w:tcPr>
          <w:p w14:paraId="095D27CB" w14:textId="77777777" w:rsidR="008B3E57" w:rsidRPr="009519C6" w:rsidRDefault="008B3E57" w:rsidP="000954A7">
            <w:pPr>
              <w:spacing w:after="0" w:line="360" w:lineRule="auto"/>
              <w:jc w:val="center"/>
              <w:rPr>
                <w:rFonts w:ascii="Times New Roman" w:hAnsi="Times New Roman"/>
                <w:b/>
                <w:sz w:val="24"/>
                <w:szCs w:val="24"/>
              </w:rPr>
            </w:pPr>
            <w:r w:rsidRPr="009519C6">
              <w:rPr>
                <w:rFonts w:ascii="Times New Roman" w:hAnsi="Times New Roman"/>
                <w:b/>
                <w:sz w:val="24"/>
                <w:szCs w:val="24"/>
              </w:rPr>
              <w:t>5</w:t>
            </w:r>
          </w:p>
        </w:tc>
        <w:tc>
          <w:tcPr>
            <w:tcW w:w="2160" w:type="dxa"/>
            <w:shd w:val="clear" w:color="auto" w:fill="FFFFFF"/>
            <w:noWrap/>
            <w:vAlign w:val="center"/>
          </w:tcPr>
          <w:p w14:paraId="55CC46A0" w14:textId="77777777" w:rsidR="008B3E57" w:rsidRPr="009519C6" w:rsidRDefault="008B3E57" w:rsidP="000954A7">
            <w:pPr>
              <w:spacing w:after="0" w:line="360" w:lineRule="auto"/>
              <w:ind w:right="13"/>
              <w:jc w:val="center"/>
              <w:rPr>
                <w:rFonts w:ascii="Times New Roman" w:hAnsi="Times New Roman"/>
                <w:b/>
                <w:sz w:val="24"/>
                <w:szCs w:val="24"/>
                <w:lang w:val="id-ID"/>
              </w:rPr>
            </w:pPr>
            <w:r w:rsidRPr="009519C6">
              <w:rPr>
                <w:rFonts w:ascii="Times New Roman" w:hAnsi="Times New Roman"/>
                <w:b/>
                <w:sz w:val="24"/>
                <w:szCs w:val="24"/>
                <w:lang w:val="id-ID"/>
              </w:rPr>
              <w:t xml:space="preserve">IV </w:t>
            </w:r>
            <w:r w:rsidRPr="009519C6">
              <w:rPr>
                <w:rFonts w:ascii="Times New Roman" w:hAnsi="Times New Roman"/>
                <w:b/>
                <w:sz w:val="24"/>
                <w:szCs w:val="24"/>
              </w:rPr>
              <w:t>b</w:t>
            </w:r>
          </w:p>
        </w:tc>
        <w:tc>
          <w:tcPr>
            <w:tcW w:w="2160" w:type="dxa"/>
            <w:shd w:val="clear" w:color="auto" w:fill="FFFFFF"/>
            <w:vAlign w:val="center"/>
          </w:tcPr>
          <w:p w14:paraId="18BE4497" w14:textId="77777777" w:rsidR="008B3E57" w:rsidRPr="009519C6" w:rsidRDefault="008B3E57" w:rsidP="000954A7">
            <w:pPr>
              <w:spacing w:after="0" w:line="360" w:lineRule="auto"/>
              <w:ind w:left="-108" w:right="13"/>
              <w:jc w:val="center"/>
              <w:rPr>
                <w:rFonts w:ascii="Times New Roman" w:hAnsi="Times New Roman"/>
                <w:b/>
                <w:sz w:val="24"/>
                <w:szCs w:val="24"/>
                <w:lang w:val="id-ID"/>
              </w:rPr>
            </w:pPr>
            <w:r w:rsidRPr="009519C6">
              <w:rPr>
                <w:rFonts w:ascii="Times New Roman" w:hAnsi="Times New Roman"/>
                <w:b/>
                <w:sz w:val="24"/>
                <w:szCs w:val="24"/>
                <w:lang w:val="id-ID"/>
              </w:rPr>
              <w:t>-</w:t>
            </w:r>
          </w:p>
        </w:tc>
        <w:tc>
          <w:tcPr>
            <w:tcW w:w="2219" w:type="dxa"/>
            <w:shd w:val="clear" w:color="auto" w:fill="FFFFFF"/>
            <w:vAlign w:val="center"/>
          </w:tcPr>
          <w:p w14:paraId="565A0DE0" w14:textId="77777777" w:rsidR="008B3E57" w:rsidRPr="009519C6" w:rsidRDefault="008B3E57" w:rsidP="000954A7">
            <w:pPr>
              <w:spacing w:after="0" w:line="360" w:lineRule="auto"/>
              <w:ind w:left="-108" w:right="13"/>
              <w:jc w:val="center"/>
              <w:rPr>
                <w:rFonts w:ascii="Times New Roman" w:hAnsi="Times New Roman"/>
                <w:b/>
                <w:sz w:val="24"/>
                <w:szCs w:val="24"/>
              </w:rPr>
            </w:pPr>
            <w:r w:rsidRPr="009519C6">
              <w:rPr>
                <w:rFonts w:ascii="Times New Roman" w:hAnsi="Times New Roman"/>
                <w:b/>
                <w:sz w:val="24"/>
                <w:szCs w:val="24"/>
              </w:rPr>
              <w:t>-</w:t>
            </w:r>
          </w:p>
        </w:tc>
        <w:tc>
          <w:tcPr>
            <w:tcW w:w="1412" w:type="dxa"/>
            <w:shd w:val="clear" w:color="auto" w:fill="FFFFFF"/>
            <w:noWrap/>
            <w:vAlign w:val="center"/>
          </w:tcPr>
          <w:p w14:paraId="57D32CFB" w14:textId="77777777" w:rsidR="008B3E57" w:rsidRPr="009519C6" w:rsidRDefault="008B3E57" w:rsidP="000954A7">
            <w:pPr>
              <w:spacing w:after="0" w:line="360" w:lineRule="auto"/>
              <w:ind w:left="-108" w:right="13"/>
              <w:jc w:val="center"/>
              <w:rPr>
                <w:rFonts w:ascii="Times New Roman" w:hAnsi="Times New Roman"/>
                <w:b/>
                <w:sz w:val="24"/>
                <w:szCs w:val="24"/>
                <w:lang w:val="id-ID"/>
              </w:rPr>
            </w:pPr>
            <w:r w:rsidRPr="009519C6">
              <w:rPr>
                <w:rFonts w:ascii="Times New Roman" w:hAnsi="Times New Roman"/>
                <w:b/>
                <w:sz w:val="24"/>
                <w:szCs w:val="24"/>
                <w:lang w:val="id-ID"/>
              </w:rPr>
              <w:t>-</w:t>
            </w:r>
          </w:p>
        </w:tc>
      </w:tr>
      <w:tr w:rsidR="00966801" w:rsidRPr="009519C6" w14:paraId="19296EC6" w14:textId="77777777" w:rsidTr="00A10C92">
        <w:trPr>
          <w:trHeight w:val="150"/>
        </w:trPr>
        <w:tc>
          <w:tcPr>
            <w:tcW w:w="7259" w:type="dxa"/>
            <w:gridSpan w:val="4"/>
            <w:shd w:val="clear" w:color="auto" w:fill="FFFFFF"/>
            <w:noWrap/>
            <w:vAlign w:val="center"/>
          </w:tcPr>
          <w:p w14:paraId="2A8FFC44" w14:textId="77777777" w:rsidR="008B3E57" w:rsidRPr="009519C6" w:rsidRDefault="008B3E57" w:rsidP="000954A7">
            <w:pPr>
              <w:spacing w:after="0" w:line="360" w:lineRule="auto"/>
              <w:ind w:left="-108"/>
              <w:jc w:val="center"/>
              <w:rPr>
                <w:rFonts w:ascii="Times New Roman" w:hAnsi="Times New Roman"/>
                <w:b/>
                <w:sz w:val="24"/>
                <w:szCs w:val="24"/>
                <w:lang w:val="id-ID"/>
              </w:rPr>
            </w:pPr>
            <w:r w:rsidRPr="009519C6">
              <w:rPr>
                <w:rFonts w:ascii="Times New Roman" w:hAnsi="Times New Roman"/>
                <w:b/>
                <w:sz w:val="24"/>
                <w:szCs w:val="24"/>
                <w:lang w:val="id-ID"/>
              </w:rPr>
              <w:t>Jumlah</w:t>
            </w:r>
          </w:p>
        </w:tc>
        <w:tc>
          <w:tcPr>
            <w:tcW w:w="1412" w:type="dxa"/>
            <w:shd w:val="clear" w:color="auto" w:fill="FFFFFF"/>
            <w:noWrap/>
            <w:vAlign w:val="center"/>
          </w:tcPr>
          <w:p w14:paraId="70CD9065" w14:textId="77777777" w:rsidR="008B3E57" w:rsidRPr="009519C6" w:rsidRDefault="00FA22C2" w:rsidP="000954A7">
            <w:pPr>
              <w:spacing w:after="0" w:line="360" w:lineRule="auto"/>
              <w:ind w:left="-108"/>
              <w:jc w:val="center"/>
              <w:rPr>
                <w:rFonts w:ascii="Times New Roman" w:hAnsi="Times New Roman"/>
                <w:b/>
                <w:sz w:val="24"/>
                <w:szCs w:val="24"/>
                <w:lang w:val="en-GB"/>
              </w:rPr>
            </w:pPr>
            <w:r>
              <w:rPr>
                <w:rFonts w:ascii="Times New Roman" w:hAnsi="Times New Roman"/>
                <w:b/>
                <w:sz w:val="24"/>
                <w:szCs w:val="24"/>
                <w:lang w:val="en-GB"/>
              </w:rPr>
              <w:t>20</w:t>
            </w:r>
          </w:p>
        </w:tc>
      </w:tr>
    </w:tbl>
    <w:p w14:paraId="658B73F9" w14:textId="77777777" w:rsidR="008B3E57" w:rsidRPr="009519C6" w:rsidRDefault="008B3E57" w:rsidP="000954A7">
      <w:pPr>
        <w:spacing w:after="0" w:line="360" w:lineRule="auto"/>
        <w:ind w:left="360"/>
        <w:rPr>
          <w:rFonts w:ascii="Times New Roman" w:hAnsi="Times New Roman"/>
          <w:sz w:val="24"/>
          <w:szCs w:val="24"/>
          <w:lang w:val="id-ID"/>
        </w:rPr>
      </w:pPr>
      <w:r w:rsidRPr="009519C6">
        <w:rPr>
          <w:rFonts w:ascii="Times New Roman" w:hAnsi="Times New Roman"/>
          <w:sz w:val="24"/>
          <w:szCs w:val="24"/>
          <w:lang w:val="id-ID"/>
        </w:rPr>
        <w:t xml:space="preserve">Sumber : </w:t>
      </w:r>
      <w:r w:rsidR="00542971">
        <w:rPr>
          <w:rFonts w:ascii="Times New Roman" w:hAnsi="Times New Roman"/>
          <w:sz w:val="24"/>
          <w:szCs w:val="24"/>
          <w:lang w:val="en-GB"/>
        </w:rPr>
        <w:t xml:space="preserve">Laporan Tahunan </w:t>
      </w:r>
      <w:r w:rsidRPr="009519C6">
        <w:rPr>
          <w:rFonts w:ascii="Times New Roman" w:hAnsi="Times New Roman"/>
          <w:sz w:val="24"/>
          <w:szCs w:val="24"/>
          <w:lang w:val="id-ID"/>
        </w:rPr>
        <w:t>Di</w:t>
      </w:r>
      <w:r w:rsidR="00A10C92" w:rsidRPr="009519C6">
        <w:rPr>
          <w:rFonts w:ascii="Times New Roman" w:hAnsi="Times New Roman"/>
          <w:sz w:val="24"/>
          <w:szCs w:val="24"/>
          <w:lang w:val="en-GB"/>
        </w:rPr>
        <w:t>skominfo</w:t>
      </w:r>
      <w:r w:rsidRPr="009519C6">
        <w:rPr>
          <w:rFonts w:ascii="Times New Roman" w:hAnsi="Times New Roman"/>
          <w:sz w:val="24"/>
          <w:szCs w:val="24"/>
          <w:lang w:val="id-ID"/>
        </w:rPr>
        <w:t xml:space="preserve"> Kota Jambi Tahun 201</w:t>
      </w:r>
      <w:r w:rsidR="00FA22C2">
        <w:rPr>
          <w:rFonts w:ascii="Times New Roman" w:hAnsi="Times New Roman"/>
          <w:sz w:val="24"/>
          <w:szCs w:val="24"/>
          <w:lang w:val="en-GB"/>
        </w:rPr>
        <w:t>9</w:t>
      </w:r>
      <w:r w:rsidRPr="009519C6">
        <w:rPr>
          <w:rFonts w:ascii="Times New Roman" w:hAnsi="Times New Roman"/>
          <w:sz w:val="24"/>
          <w:szCs w:val="24"/>
          <w:lang w:val="id-ID"/>
        </w:rPr>
        <w:t>.</w:t>
      </w:r>
    </w:p>
    <w:p w14:paraId="31ED13B0" w14:textId="77777777" w:rsidR="00A10C92" w:rsidRPr="009519C6" w:rsidRDefault="00A10C92" w:rsidP="000954A7">
      <w:pPr>
        <w:spacing w:after="0" w:line="360" w:lineRule="auto"/>
        <w:ind w:left="360"/>
        <w:rPr>
          <w:rFonts w:ascii="Times New Roman" w:hAnsi="Times New Roman"/>
          <w:sz w:val="24"/>
          <w:szCs w:val="24"/>
          <w:lang w:val="id-ID"/>
        </w:rPr>
      </w:pPr>
    </w:p>
    <w:p w14:paraId="6F1926EB" w14:textId="4B8933D4" w:rsidR="008B3E57" w:rsidRPr="009519C6" w:rsidRDefault="00B6513B" w:rsidP="000954A7">
      <w:pPr>
        <w:spacing w:after="0" w:line="360" w:lineRule="auto"/>
        <w:ind w:left="450"/>
        <w:jc w:val="both"/>
        <w:rPr>
          <w:rFonts w:ascii="Times New Roman" w:hAnsi="Times New Roman"/>
          <w:sz w:val="24"/>
          <w:szCs w:val="24"/>
          <w:lang w:val="sv-SE"/>
        </w:rPr>
      </w:pPr>
      <w:r w:rsidRPr="00DD659A">
        <w:rPr>
          <w:rFonts w:ascii="Times New Roman" w:hAnsi="Times New Roman"/>
          <w:noProof/>
          <w:sz w:val="24"/>
          <w:szCs w:val="24"/>
          <w:lang w:val="en-GB" w:eastAsia="en-GB"/>
        </w:rPr>
        <w:drawing>
          <wp:inline distT="0" distB="0" distL="0" distR="0" wp14:anchorId="6595506A" wp14:editId="782F597E">
            <wp:extent cx="5181600" cy="2865120"/>
            <wp:effectExtent l="0" t="0" r="0" b="0"/>
            <wp:docPr id="3"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F6F95C" w14:textId="77777777" w:rsidR="008B3E57" w:rsidRPr="009519C6" w:rsidRDefault="00BC79D7" w:rsidP="000954A7">
      <w:pPr>
        <w:pStyle w:val="Heading3"/>
        <w:spacing w:before="0" w:line="360" w:lineRule="auto"/>
        <w:rPr>
          <w:rFonts w:ascii="Times New Roman" w:hAnsi="Times New Roman"/>
          <w:b/>
          <w:color w:val="auto"/>
          <w:lang w:val="it-IT"/>
        </w:rPr>
      </w:pPr>
      <w:bookmarkStart w:id="35" w:name="_Toc7011833"/>
      <w:bookmarkStart w:id="36" w:name="_Toc17880435"/>
      <w:r w:rsidRPr="009519C6">
        <w:rPr>
          <w:rFonts w:ascii="Times New Roman" w:hAnsi="Times New Roman"/>
          <w:b/>
          <w:color w:val="auto"/>
          <w:lang w:val="it-IT"/>
        </w:rPr>
        <w:t>2.2.2</w:t>
      </w:r>
      <w:r w:rsidRPr="009519C6">
        <w:rPr>
          <w:rFonts w:ascii="Times New Roman" w:hAnsi="Times New Roman"/>
          <w:b/>
          <w:color w:val="auto"/>
          <w:lang w:val="it-IT"/>
        </w:rPr>
        <w:tab/>
      </w:r>
      <w:r w:rsidR="008B3E57" w:rsidRPr="009519C6">
        <w:rPr>
          <w:rFonts w:ascii="Times New Roman" w:hAnsi="Times New Roman"/>
          <w:b/>
          <w:color w:val="auto"/>
          <w:lang w:val="it-IT"/>
        </w:rPr>
        <w:t>Aset Yang Dikelola</w:t>
      </w:r>
      <w:bookmarkEnd w:id="35"/>
      <w:bookmarkEnd w:id="36"/>
    </w:p>
    <w:p w14:paraId="47C91F27" w14:textId="77777777" w:rsidR="008B3E57" w:rsidRPr="009519C6" w:rsidRDefault="008B3E57" w:rsidP="000954A7">
      <w:pPr>
        <w:pStyle w:val="ListParagraph"/>
        <w:spacing w:after="0" w:line="360" w:lineRule="auto"/>
        <w:ind w:left="709" w:firstLine="567"/>
        <w:jc w:val="both"/>
        <w:rPr>
          <w:rFonts w:ascii="Times New Roman" w:hAnsi="Times New Roman"/>
          <w:sz w:val="24"/>
          <w:szCs w:val="24"/>
        </w:rPr>
      </w:pPr>
      <w:r w:rsidRPr="009519C6">
        <w:rPr>
          <w:rFonts w:ascii="Times New Roman" w:hAnsi="Times New Roman"/>
          <w:sz w:val="24"/>
          <w:szCs w:val="24"/>
        </w:rPr>
        <w:t>Aset yang dikelola berupa Prasarana dan sarana yang dimiliki/dikelola  dalam rangka untuk operasional pengelolaan kebersihan, pertamanan dan pemakaman. Aset tersebut merupakan barang inventaris  baik bergerak maupun tidak bergerak milik Pemerintah Kota Jambi.</w:t>
      </w:r>
    </w:p>
    <w:p w14:paraId="09BD081E" w14:textId="77777777" w:rsidR="008B3E57" w:rsidRPr="009519C6" w:rsidRDefault="008B3E57" w:rsidP="000954A7">
      <w:pPr>
        <w:pStyle w:val="ListParagraph"/>
        <w:spacing w:after="0" w:line="360" w:lineRule="auto"/>
        <w:ind w:left="709" w:firstLine="567"/>
        <w:jc w:val="both"/>
        <w:rPr>
          <w:rFonts w:ascii="Times New Roman" w:hAnsi="Times New Roman"/>
          <w:sz w:val="24"/>
          <w:szCs w:val="24"/>
        </w:rPr>
      </w:pPr>
      <w:r w:rsidRPr="009519C6">
        <w:rPr>
          <w:rFonts w:ascii="Times New Roman" w:hAnsi="Times New Roman"/>
          <w:sz w:val="24"/>
          <w:szCs w:val="24"/>
        </w:rPr>
        <w:t>Kondisi prasarana dan sarana sebagai alat kerja Dinas dalam menjalankan tugas dan fungsinya adalah :</w:t>
      </w:r>
    </w:p>
    <w:p w14:paraId="33ED1E6C" w14:textId="77777777" w:rsidR="004F36EF" w:rsidRPr="009519C6" w:rsidRDefault="004F36EF" w:rsidP="000954A7">
      <w:pPr>
        <w:spacing w:after="0" w:line="360" w:lineRule="auto"/>
        <w:rPr>
          <w:rFonts w:ascii="Times New Roman" w:eastAsia="Batang" w:hAnsi="Times New Roman"/>
          <w:sz w:val="24"/>
          <w:szCs w:val="24"/>
          <w:lang w:val="id-ID"/>
        </w:rPr>
      </w:pPr>
      <w:r w:rsidRPr="009519C6">
        <w:rPr>
          <w:rFonts w:ascii="Times New Roman" w:eastAsia="Batang" w:hAnsi="Times New Roman"/>
          <w:szCs w:val="24"/>
        </w:rPr>
        <w:br w:type="page"/>
      </w:r>
    </w:p>
    <w:p w14:paraId="2AB4DF91" w14:textId="77777777" w:rsidR="008B3E57" w:rsidRPr="009519C6" w:rsidRDefault="008B3E57" w:rsidP="000954A7">
      <w:pPr>
        <w:pStyle w:val="BodyText"/>
        <w:spacing w:line="360" w:lineRule="auto"/>
        <w:ind w:left="284"/>
        <w:jc w:val="center"/>
        <w:rPr>
          <w:rFonts w:ascii="Times New Roman" w:eastAsia="Batang" w:hAnsi="Times New Roman"/>
          <w:szCs w:val="24"/>
        </w:rPr>
      </w:pPr>
      <w:r w:rsidRPr="009519C6">
        <w:rPr>
          <w:rFonts w:ascii="Times New Roman" w:eastAsia="Batang" w:hAnsi="Times New Roman"/>
          <w:szCs w:val="24"/>
        </w:rPr>
        <w:t>Tabel 2.5.  Aset di Ruang Kepala Kantor</w:t>
      </w:r>
    </w:p>
    <w:bookmarkStart w:id="37" w:name="_MON_1388830440"/>
    <w:bookmarkStart w:id="38" w:name="_MON_1388984868"/>
    <w:bookmarkStart w:id="39" w:name="_MON_1451377793"/>
    <w:bookmarkStart w:id="40" w:name="_MON_1516004949"/>
    <w:bookmarkStart w:id="41" w:name="_MON_1516004999"/>
    <w:bookmarkStart w:id="42" w:name="_MON_1516005396"/>
    <w:bookmarkStart w:id="43" w:name="_MON_1294680107"/>
    <w:bookmarkStart w:id="44" w:name="_MON_1294680704"/>
    <w:bookmarkStart w:id="45" w:name="_MON_1294680804"/>
    <w:bookmarkStart w:id="46" w:name="_MON_1294684842"/>
    <w:bookmarkStart w:id="47" w:name="_MON_1294730828"/>
    <w:bookmarkStart w:id="48" w:name="_MON_1325677415"/>
    <w:bookmarkStart w:id="49" w:name="_MON_1325677459"/>
    <w:bookmarkStart w:id="50" w:name="_MON_1325678159"/>
    <w:bookmarkStart w:id="51" w:name="_MON_132668946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Start w:id="52" w:name="_MON_1388750788"/>
    <w:bookmarkEnd w:id="52"/>
    <w:p w14:paraId="77F17857" w14:textId="77777777" w:rsidR="008B3E57" w:rsidRPr="009519C6" w:rsidRDefault="00580AA7" w:rsidP="000954A7">
      <w:pPr>
        <w:pStyle w:val="ListParagraph"/>
        <w:spacing w:after="0" w:line="360" w:lineRule="auto"/>
        <w:ind w:left="709"/>
        <w:jc w:val="both"/>
        <w:rPr>
          <w:rFonts w:ascii="Times New Roman" w:hAnsi="Times New Roman"/>
          <w:sz w:val="24"/>
          <w:szCs w:val="24"/>
        </w:rPr>
      </w:pPr>
      <w:r w:rsidRPr="009519C6">
        <w:rPr>
          <w:rFonts w:ascii="Times New Roman" w:hAnsi="Times New Roman"/>
          <w:sz w:val="24"/>
          <w:szCs w:val="24"/>
          <w:lang w:val="sv-SE"/>
        </w:rPr>
        <w:object w:dxaOrig="9970" w:dyaOrig="7177" w14:anchorId="2C3AE586">
          <v:shape id="_x0000_i1030" type="#_x0000_t75" style="width:402pt;height:323.4pt" o:ole="">
            <v:imagedata r:id="rId16" o:title=""/>
          </v:shape>
          <o:OLEObject Type="Embed" ProgID="Excel.Sheet.8" ShapeID="_x0000_i1030" DrawAspect="Content" ObjectID="_1701081553" r:id="rId17"/>
        </w:object>
      </w:r>
    </w:p>
    <w:p w14:paraId="05A2AA6E" w14:textId="77777777" w:rsidR="008B3E57" w:rsidRPr="009519C6" w:rsidRDefault="008B3E57" w:rsidP="000954A7">
      <w:pPr>
        <w:pStyle w:val="ListParagraph"/>
        <w:spacing w:after="0" w:line="360" w:lineRule="auto"/>
        <w:ind w:left="709" w:firstLine="567"/>
        <w:jc w:val="both"/>
        <w:rPr>
          <w:rFonts w:ascii="Times New Roman" w:hAnsi="Times New Roman"/>
          <w:sz w:val="24"/>
          <w:szCs w:val="24"/>
        </w:rPr>
      </w:pPr>
    </w:p>
    <w:p w14:paraId="4C70E526" w14:textId="77777777" w:rsidR="008B3E57" w:rsidRPr="009519C6" w:rsidRDefault="008B3E57" w:rsidP="000954A7">
      <w:pPr>
        <w:pStyle w:val="ListParagraph"/>
        <w:spacing w:after="0" w:line="360" w:lineRule="auto"/>
        <w:ind w:left="709" w:firstLine="567"/>
        <w:jc w:val="both"/>
        <w:rPr>
          <w:rFonts w:ascii="Times New Roman" w:hAnsi="Times New Roman"/>
          <w:sz w:val="24"/>
          <w:szCs w:val="24"/>
        </w:rPr>
      </w:pPr>
    </w:p>
    <w:p w14:paraId="2213BC92" w14:textId="77777777" w:rsidR="008B3E57" w:rsidRPr="009519C6" w:rsidRDefault="008B3E57" w:rsidP="000954A7">
      <w:pPr>
        <w:pStyle w:val="ListParagraph"/>
        <w:spacing w:after="0" w:line="360" w:lineRule="auto"/>
        <w:ind w:left="709" w:firstLine="567"/>
        <w:jc w:val="both"/>
        <w:rPr>
          <w:rFonts w:ascii="Times New Roman" w:hAnsi="Times New Roman"/>
          <w:sz w:val="24"/>
          <w:szCs w:val="24"/>
        </w:rPr>
      </w:pPr>
    </w:p>
    <w:p w14:paraId="6A35F7BE" w14:textId="77777777" w:rsidR="008B3E57" w:rsidRPr="009519C6" w:rsidRDefault="008B3E57" w:rsidP="000954A7">
      <w:pPr>
        <w:pStyle w:val="ListParagraph"/>
        <w:spacing w:after="0" w:line="360" w:lineRule="auto"/>
        <w:ind w:left="709" w:firstLine="567"/>
        <w:jc w:val="both"/>
        <w:rPr>
          <w:rFonts w:ascii="Times New Roman" w:hAnsi="Times New Roman"/>
          <w:sz w:val="24"/>
          <w:szCs w:val="24"/>
        </w:rPr>
      </w:pPr>
    </w:p>
    <w:p w14:paraId="336E1189" w14:textId="77777777" w:rsidR="008B3E57" w:rsidRPr="009519C6" w:rsidRDefault="008B3E57" w:rsidP="000954A7">
      <w:pPr>
        <w:pStyle w:val="ListParagraph"/>
        <w:spacing w:after="0" w:line="360" w:lineRule="auto"/>
        <w:ind w:left="709" w:firstLine="567"/>
        <w:jc w:val="both"/>
        <w:rPr>
          <w:rFonts w:ascii="Times New Roman" w:hAnsi="Times New Roman"/>
          <w:sz w:val="24"/>
          <w:szCs w:val="24"/>
        </w:rPr>
      </w:pPr>
    </w:p>
    <w:p w14:paraId="20A3829F" w14:textId="77777777" w:rsidR="008B3E57" w:rsidRPr="009519C6" w:rsidRDefault="008B3E57" w:rsidP="000954A7">
      <w:pPr>
        <w:pStyle w:val="ListParagraph"/>
        <w:spacing w:after="0" w:line="360" w:lineRule="auto"/>
        <w:ind w:left="709" w:firstLine="567"/>
        <w:jc w:val="both"/>
        <w:rPr>
          <w:rFonts w:ascii="Times New Roman" w:hAnsi="Times New Roman"/>
          <w:sz w:val="24"/>
          <w:szCs w:val="24"/>
        </w:rPr>
      </w:pPr>
    </w:p>
    <w:p w14:paraId="3BD6DD09" w14:textId="77777777" w:rsidR="00A10C92" w:rsidRPr="009519C6" w:rsidRDefault="00A10C92" w:rsidP="000954A7">
      <w:pPr>
        <w:pStyle w:val="ListParagraph"/>
        <w:spacing w:after="0" w:line="360" w:lineRule="auto"/>
        <w:ind w:left="709" w:firstLine="567"/>
        <w:jc w:val="both"/>
        <w:rPr>
          <w:rFonts w:ascii="Times New Roman" w:hAnsi="Times New Roman"/>
          <w:sz w:val="24"/>
          <w:szCs w:val="24"/>
        </w:rPr>
      </w:pPr>
    </w:p>
    <w:p w14:paraId="3CEA82DA" w14:textId="77777777" w:rsidR="004F36EF" w:rsidRPr="009519C6" w:rsidRDefault="004F36EF" w:rsidP="000954A7">
      <w:pPr>
        <w:spacing w:after="0" w:line="360" w:lineRule="auto"/>
        <w:rPr>
          <w:rFonts w:ascii="Times New Roman" w:eastAsia="Batang" w:hAnsi="Times New Roman"/>
          <w:sz w:val="24"/>
          <w:szCs w:val="24"/>
          <w:lang w:val="id-ID"/>
        </w:rPr>
      </w:pPr>
      <w:r w:rsidRPr="009519C6">
        <w:rPr>
          <w:rFonts w:ascii="Times New Roman" w:eastAsia="Batang" w:hAnsi="Times New Roman"/>
          <w:szCs w:val="24"/>
        </w:rPr>
        <w:br w:type="page"/>
      </w:r>
    </w:p>
    <w:p w14:paraId="0BAAC435" w14:textId="77777777" w:rsidR="008B3E57" w:rsidRPr="009519C6" w:rsidRDefault="008B3E57" w:rsidP="000954A7">
      <w:pPr>
        <w:pStyle w:val="BodyText"/>
        <w:spacing w:line="360" w:lineRule="auto"/>
        <w:ind w:left="284"/>
        <w:jc w:val="center"/>
        <w:rPr>
          <w:rFonts w:ascii="Times New Roman" w:eastAsia="Batang" w:hAnsi="Times New Roman"/>
          <w:szCs w:val="24"/>
        </w:rPr>
      </w:pPr>
      <w:r w:rsidRPr="009519C6">
        <w:rPr>
          <w:rFonts w:ascii="Times New Roman" w:eastAsia="Batang" w:hAnsi="Times New Roman"/>
          <w:szCs w:val="24"/>
        </w:rPr>
        <w:t>Tabel 2.6. Ruang Seksi Data dan Produksi:</w:t>
      </w:r>
    </w:p>
    <w:bookmarkStart w:id="53" w:name="_MON_1356718077"/>
    <w:bookmarkStart w:id="54" w:name="_MON_1356718394"/>
    <w:bookmarkStart w:id="55" w:name="_MON_1388759061"/>
    <w:bookmarkStart w:id="56" w:name="_MON_1388759100"/>
    <w:bookmarkStart w:id="57" w:name="_MON_1388830521"/>
    <w:bookmarkStart w:id="58" w:name="_MON_1388833696"/>
    <w:bookmarkStart w:id="59" w:name="_MON_1388833749"/>
    <w:bookmarkStart w:id="60" w:name="_MON_1388833818"/>
    <w:bookmarkStart w:id="61" w:name="_MON_1388898817"/>
    <w:bookmarkStart w:id="62" w:name="_MON_1388983328"/>
    <w:bookmarkStart w:id="63" w:name="_MON_1388985647"/>
    <w:bookmarkStart w:id="64" w:name="_MON_1451379570"/>
    <w:bookmarkStart w:id="65" w:name="_MON_1451380000"/>
    <w:bookmarkStart w:id="66" w:name="_MON_1451380025"/>
    <w:bookmarkStart w:id="67" w:name="_MON_1451380093"/>
    <w:bookmarkStart w:id="68" w:name="_MON_1451380106"/>
    <w:bookmarkStart w:id="69" w:name="_MON_1451380124"/>
    <w:bookmarkStart w:id="70" w:name="_MON_1451380145"/>
    <w:bookmarkStart w:id="71" w:name="_MON_1451380163"/>
    <w:bookmarkStart w:id="72" w:name="_MON_1516002904"/>
    <w:bookmarkStart w:id="73" w:name="_MON_1516003076"/>
    <w:bookmarkStart w:id="74" w:name="_MON_1516003488"/>
    <w:bookmarkStart w:id="75" w:name="_MON_1516003526"/>
    <w:bookmarkStart w:id="76" w:name="_MON_1516004264"/>
    <w:bookmarkStart w:id="77" w:name="_MON_1516004293"/>
    <w:bookmarkStart w:id="78" w:name="_MON_1516004400"/>
    <w:bookmarkStart w:id="79" w:name="_MON_1516004450"/>
    <w:bookmarkStart w:id="80" w:name="_MON_1516004473"/>
    <w:bookmarkStart w:id="81" w:name="_MON_1516004601"/>
    <w:bookmarkStart w:id="82" w:name="_MON_1516004620"/>
    <w:bookmarkStart w:id="83" w:name="_MON_1516004635"/>
    <w:bookmarkStart w:id="84" w:name="_MON_1516004656"/>
    <w:bookmarkStart w:id="85" w:name="_MON_1296896251"/>
    <w:bookmarkStart w:id="86" w:name="_MON_1296896904"/>
    <w:bookmarkStart w:id="87" w:name="_MON_1296897369"/>
    <w:bookmarkStart w:id="88" w:name="_MON_1296897560"/>
    <w:bookmarkStart w:id="89" w:name="_MON_1296898068"/>
    <w:bookmarkStart w:id="90" w:name="_MON_1325678556"/>
    <w:bookmarkStart w:id="91" w:name="_MON_1325678667"/>
    <w:bookmarkStart w:id="92" w:name="_MON_1325678716"/>
    <w:bookmarkStart w:id="93" w:name="_MON_132592280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Start w:id="94" w:name="_MON_1325923409"/>
    <w:bookmarkEnd w:id="94"/>
    <w:p w14:paraId="3135E505" w14:textId="77777777" w:rsidR="008B3E57" w:rsidRPr="009519C6" w:rsidRDefault="00580AA7" w:rsidP="000954A7">
      <w:pPr>
        <w:pStyle w:val="ListParagraph"/>
        <w:spacing w:after="0" w:line="360" w:lineRule="auto"/>
        <w:ind w:left="709"/>
        <w:jc w:val="both"/>
        <w:rPr>
          <w:rFonts w:ascii="Times New Roman" w:hAnsi="Times New Roman"/>
          <w:sz w:val="24"/>
          <w:szCs w:val="24"/>
        </w:rPr>
      </w:pPr>
      <w:r w:rsidRPr="009519C6">
        <w:rPr>
          <w:rFonts w:ascii="Times New Roman" w:hAnsi="Times New Roman"/>
          <w:sz w:val="24"/>
          <w:szCs w:val="24"/>
          <w:lang w:val="fi-FI"/>
        </w:rPr>
        <w:object w:dxaOrig="10505" w:dyaOrig="17014" w14:anchorId="6A84188C">
          <v:shape id="_x0000_i1031" type="#_x0000_t75" style="width:393pt;height:566.4pt" o:ole="">
            <v:imagedata r:id="rId18" o:title=""/>
          </v:shape>
          <o:OLEObject Type="Embed" ProgID="Excel.Sheet.8" ShapeID="_x0000_i1031" DrawAspect="Content" ObjectID="_1701081554" r:id="rId19"/>
        </w:object>
      </w:r>
    </w:p>
    <w:p w14:paraId="7B9FBA65" w14:textId="77777777" w:rsidR="008B3E57" w:rsidRPr="009519C6" w:rsidRDefault="008B3E57" w:rsidP="000954A7">
      <w:pPr>
        <w:pStyle w:val="ListParagraph"/>
        <w:spacing w:after="0" w:line="360" w:lineRule="auto"/>
        <w:ind w:left="709" w:firstLine="567"/>
        <w:jc w:val="both"/>
        <w:rPr>
          <w:rFonts w:ascii="Times New Roman" w:hAnsi="Times New Roman"/>
          <w:sz w:val="24"/>
          <w:szCs w:val="24"/>
        </w:rPr>
      </w:pPr>
    </w:p>
    <w:p w14:paraId="39BE9CC4" w14:textId="77777777" w:rsidR="008B3E57" w:rsidRPr="009519C6" w:rsidRDefault="008B3E57" w:rsidP="000954A7">
      <w:pPr>
        <w:pStyle w:val="ListParagraph"/>
        <w:spacing w:after="0" w:line="360" w:lineRule="auto"/>
        <w:ind w:left="709" w:firstLine="567"/>
        <w:jc w:val="both"/>
        <w:rPr>
          <w:rFonts w:ascii="Times New Roman" w:hAnsi="Times New Roman"/>
          <w:sz w:val="24"/>
          <w:szCs w:val="24"/>
        </w:rPr>
      </w:pPr>
    </w:p>
    <w:p w14:paraId="6090F094" w14:textId="77777777" w:rsidR="008B3E57" w:rsidRPr="009519C6" w:rsidRDefault="008B3E57" w:rsidP="000954A7">
      <w:pPr>
        <w:pStyle w:val="ListParagraph"/>
        <w:spacing w:after="0" w:line="360" w:lineRule="auto"/>
        <w:ind w:left="709" w:firstLine="567"/>
        <w:jc w:val="both"/>
        <w:rPr>
          <w:rFonts w:ascii="Times New Roman" w:hAnsi="Times New Roman"/>
          <w:sz w:val="24"/>
          <w:szCs w:val="24"/>
        </w:rPr>
      </w:pPr>
    </w:p>
    <w:p w14:paraId="336A54C1" w14:textId="77777777" w:rsidR="008B3E57" w:rsidRPr="009519C6" w:rsidRDefault="008B3E57" w:rsidP="000954A7">
      <w:pPr>
        <w:pStyle w:val="BodyText"/>
        <w:spacing w:line="360" w:lineRule="auto"/>
        <w:ind w:left="284"/>
        <w:jc w:val="center"/>
        <w:rPr>
          <w:rFonts w:ascii="Times New Roman" w:hAnsi="Times New Roman"/>
          <w:szCs w:val="24"/>
        </w:rPr>
      </w:pPr>
      <w:r w:rsidRPr="009519C6">
        <w:rPr>
          <w:rFonts w:ascii="Times New Roman" w:eastAsia="Batang" w:hAnsi="Times New Roman"/>
          <w:szCs w:val="24"/>
        </w:rPr>
        <w:t xml:space="preserve">Tabel. 2.7. </w:t>
      </w:r>
      <w:r w:rsidRPr="009519C6">
        <w:rPr>
          <w:rFonts w:ascii="Times New Roman" w:eastAsia="Batang" w:hAnsi="Times New Roman"/>
          <w:szCs w:val="24"/>
          <w:lang w:val="fi-FI"/>
        </w:rPr>
        <w:t xml:space="preserve">Ruang Seksi Aplikasi </w:t>
      </w:r>
      <w:r w:rsidRPr="009519C6">
        <w:rPr>
          <w:rFonts w:ascii="Times New Roman" w:eastAsia="Batang" w:hAnsi="Times New Roman"/>
          <w:szCs w:val="24"/>
        </w:rPr>
        <w:t>Informatika</w:t>
      </w:r>
      <w:bookmarkStart w:id="95" w:name="_MON_1388983341"/>
      <w:bookmarkStart w:id="96" w:name="_MON_1388986243"/>
      <w:bookmarkStart w:id="97" w:name="_MON_1388986756"/>
      <w:bookmarkStart w:id="98" w:name="_MON_1388986802"/>
      <w:bookmarkStart w:id="99" w:name="_MON_1451381405"/>
      <w:bookmarkStart w:id="100" w:name="_MON_1451381478"/>
      <w:bookmarkStart w:id="101" w:name="_MON_1516080032"/>
      <w:bookmarkStart w:id="102" w:name="_MON_1516080243"/>
      <w:bookmarkStart w:id="103" w:name="_MON_1296899931"/>
      <w:bookmarkStart w:id="104" w:name="_MON_1296899942"/>
      <w:bookmarkStart w:id="105" w:name="_MON_1296899995"/>
      <w:bookmarkStart w:id="106" w:name="_MON_1296900228"/>
      <w:bookmarkStart w:id="107" w:name="_MON_1325924425"/>
      <w:bookmarkStart w:id="108" w:name="_MON_1326694099"/>
      <w:bookmarkStart w:id="109" w:name="_MON_1356718645"/>
      <w:bookmarkStart w:id="110" w:name="_MON_1388839321"/>
      <w:bookmarkStart w:id="111" w:name="_MON_1388840326"/>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Start w:id="112" w:name="_MON_1388844998"/>
      <w:bookmarkEnd w:id="112"/>
      <w:r w:rsidR="006A5F04" w:rsidRPr="009519C6">
        <w:rPr>
          <w:rFonts w:ascii="Times New Roman" w:hAnsi="Times New Roman"/>
          <w:szCs w:val="24"/>
          <w:lang w:val="fi-FI"/>
        </w:rPr>
        <w:object w:dxaOrig="8852" w:dyaOrig="15080" w14:anchorId="68AEAF03">
          <v:shape id="_x0000_i1032" type="#_x0000_t75" style="width:402.6pt;height:619.2pt" o:ole="">
            <v:imagedata r:id="rId20" o:title=""/>
          </v:shape>
          <o:OLEObject Type="Embed" ProgID="Excel.Sheet.8" ShapeID="_x0000_i1032" DrawAspect="Content" ObjectID="_1701081555" r:id="rId21"/>
        </w:object>
      </w:r>
    </w:p>
    <w:p w14:paraId="114234AD" w14:textId="77777777" w:rsidR="008B3E57" w:rsidRPr="009519C6" w:rsidRDefault="008B3E57" w:rsidP="000954A7">
      <w:pPr>
        <w:pStyle w:val="ListParagraph"/>
        <w:spacing w:after="0" w:line="360" w:lineRule="auto"/>
        <w:ind w:left="709" w:firstLine="567"/>
        <w:jc w:val="both"/>
        <w:rPr>
          <w:rFonts w:ascii="Times New Roman" w:hAnsi="Times New Roman"/>
          <w:sz w:val="24"/>
          <w:szCs w:val="24"/>
        </w:rPr>
      </w:pPr>
    </w:p>
    <w:p w14:paraId="33EB8C0B" w14:textId="77777777" w:rsidR="008B3E57" w:rsidRPr="009519C6" w:rsidRDefault="008B3E57" w:rsidP="000954A7">
      <w:pPr>
        <w:pStyle w:val="ListParagraph"/>
        <w:tabs>
          <w:tab w:val="left" w:pos="6949"/>
        </w:tabs>
        <w:spacing w:after="0" w:line="360" w:lineRule="auto"/>
        <w:ind w:left="709" w:firstLine="567"/>
        <w:jc w:val="both"/>
        <w:rPr>
          <w:rFonts w:ascii="Times New Roman" w:hAnsi="Times New Roman"/>
          <w:sz w:val="24"/>
          <w:szCs w:val="24"/>
        </w:rPr>
      </w:pPr>
    </w:p>
    <w:bookmarkStart w:id="113" w:name="_MON_1451384313"/>
    <w:bookmarkStart w:id="114" w:name="_MON_1516081245"/>
    <w:bookmarkStart w:id="115" w:name="_MON_1516081318"/>
    <w:bookmarkStart w:id="116" w:name="_MON_1516081342"/>
    <w:bookmarkStart w:id="117" w:name="_MON_1451381011"/>
    <w:bookmarkStart w:id="118" w:name="_MON_1451381755"/>
    <w:bookmarkEnd w:id="113"/>
    <w:bookmarkEnd w:id="114"/>
    <w:bookmarkEnd w:id="115"/>
    <w:bookmarkEnd w:id="116"/>
    <w:bookmarkEnd w:id="117"/>
    <w:bookmarkEnd w:id="118"/>
    <w:bookmarkStart w:id="119" w:name="_MON_1451381894"/>
    <w:bookmarkEnd w:id="119"/>
    <w:p w14:paraId="6E684880" w14:textId="77777777" w:rsidR="008B3E57" w:rsidRPr="009519C6" w:rsidRDefault="006A5F04" w:rsidP="000954A7">
      <w:pPr>
        <w:pStyle w:val="ListParagraph"/>
        <w:spacing w:after="0" w:line="360" w:lineRule="auto"/>
        <w:ind w:left="709" w:hanging="283"/>
        <w:jc w:val="both"/>
        <w:rPr>
          <w:rFonts w:ascii="Times New Roman" w:hAnsi="Times New Roman"/>
          <w:sz w:val="24"/>
          <w:szCs w:val="24"/>
        </w:rPr>
      </w:pPr>
      <w:r w:rsidRPr="009519C6">
        <w:rPr>
          <w:rFonts w:ascii="Times New Roman" w:hAnsi="Times New Roman"/>
          <w:sz w:val="24"/>
          <w:szCs w:val="24"/>
          <w:lang w:val="fi-FI"/>
        </w:rPr>
        <w:object w:dxaOrig="11062" w:dyaOrig="17197" w14:anchorId="107D0579">
          <v:shape id="_x0000_i1033" type="#_x0000_t75" style="width:435.6pt;height:607.8pt" o:ole="">
            <v:imagedata r:id="rId22" o:title=""/>
          </v:shape>
          <o:OLEObject Type="Embed" ProgID="Excel.Sheet.8" ShapeID="_x0000_i1033" DrawAspect="Content" ObjectID="_1701081556" r:id="rId23"/>
        </w:object>
      </w:r>
    </w:p>
    <w:p w14:paraId="31B253C8" w14:textId="77777777" w:rsidR="004F36EF" w:rsidRPr="009519C6" w:rsidRDefault="004F36EF" w:rsidP="000954A7">
      <w:pPr>
        <w:pStyle w:val="BodyText"/>
        <w:spacing w:line="360" w:lineRule="auto"/>
        <w:ind w:left="-426"/>
        <w:jc w:val="center"/>
        <w:rPr>
          <w:rFonts w:ascii="Times New Roman" w:eastAsia="Batang" w:hAnsi="Times New Roman"/>
          <w:szCs w:val="24"/>
        </w:rPr>
      </w:pPr>
    </w:p>
    <w:p w14:paraId="2144EE1C" w14:textId="77777777" w:rsidR="008B3E57" w:rsidRPr="009519C6" w:rsidRDefault="008B3E57" w:rsidP="000954A7">
      <w:pPr>
        <w:pStyle w:val="BodyText"/>
        <w:spacing w:line="360" w:lineRule="auto"/>
        <w:ind w:left="-426"/>
        <w:jc w:val="center"/>
        <w:rPr>
          <w:rFonts w:ascii="Times New Roman" w:eastAsia="Batang" w:hAnsi="Times New Roman"/>
          <w:szCs w:val="24"/>
          <w:lang w:val="fi-FI"/>
        </w:rPr>
      </w:pPr>
      <w:r w:rsidRPr="009519C6">
        <w:rPr>
          <w:rFonts w:ascii="Times New Roman" w:eastAsia="Batang" w:hAnsi="Times New Roman"/>
          <w:szCs w:val="24"/>
        </w:rPr>
        <w:t xml:space="preserve">Tabel 2.8. </w:t>
      </w:r>
      <w:r w:rsidRPr="009519C6">
        <w:rPr>
          <w:rFonts w:ascii="Times New Roman" w:eastAsia="Batang" w:hAnsi="Times New Roman"/>
          <w:szCs w:val="24"/>
          <w:lang w:val="fi-FI"/>
        </w:rPr>
        <w:t>Ruang Sub Bagian Tata Usaha :</w:t>
      </w:r>
    </w:p>
    <w:bookmarkStart w:id="120" w:name="_MON_1325681387"/>
    <w:bookmarkStart w:id="121" w:name="_MON_1325922927"/>
    <w:bookmarkStart w:id="122" w:name="_MON_1325922955"/>
    <w:bookmarkStart w:id="123" w:name="_MON_1325922994"/>
    <w:bookmarkStart w:id="124" w:name="_MON_1325923102"/>
    <w:bookmarkStart w:id="125" w:name="_MON_1325923151"/>
    <w:bookmarkStart w:id="126" w:name="_MON_1325923204"/>
    <w:bookmarkStart w:id="127" w:name="_MON_1325923222"/>
    <w:bookmarkStart w:id="128" w:name="_MON_1325923267"/>
    <w:bookmarkStart w:id="129" w:name="_MON_1325923337"/>
    <w:bookmarkStart w:id="130" w:name="_MON_1325923378"/>
    <w:bookmarkStart w:id="131" w:name="_MON_1325923425"/>
    <w:bookmarkStart w:id="132" w:name="_MON_1325923470"/>
    <w:bookmarkStart w:id="133" w:name="_MON_1325923801"/>
    <w:bookmarkStart w:id="134" w:name="_MON_1325923810"/>
    <w:bookmarkStart w:id="135" w:name="_MON_1325923820"/>
    <w:bookmarkStart w:id="136" w:name="_MON_1325923862"/>
    <w:bookmarkStart w:id="137" w:name="_MON_1325923934"/>
    <w:bookmarkStart w:id="138" w:name="_MON_1325924203"/>
    <w:bookmarkStart w:id="139" w:name="_MON_1388898848"/>
    <w:bookmarkStart w:id="140" w:name="_MON_1388902388"/>
    <w:bookmarkStart w:id="141" w:name="_MON_1388902406"/>
    <w:bookmarkStart w:id="142" w:name="_MON_1388904023"/>
    <w:bookmarkStart w:id="143" w:name="_MON_1388986417"/>
    <w:bookmarkStart w:id="144" w:name="_MON_1388986831"/>
    <w:bookmarkStart w:id="145" w:name="_MON_1388986910"/>
    <w:bookmarkStart w:id="146" w:name="_MON_1451386421"/>
    <w:bookmarkStart w:id="147" w:name="_MON_1451387419"/>
    <w:bookmarkStart w:id="148" w:name="_MON_1516081560"/>
    <w:bookmarkStart w:id="149" w:name="_MON_1516081605"/>
    <w:bookmarkStart w:id="150" w:name="_MON_1516081679"/>
    <w:bookmarkStart w:id="151" w:name="_MON_1295702343"/>
    <w:bookmarkStart w:id="152" w:name="_MON_1295702521"/>
    <w:bookmarkStart w:id="153" w:name="_MON_1296896098"/>
    <w:bookmarkStart w:id="154" w:name="_MON_1325677796"/>
    <w:bookmarkStart w:id="155" w:name="_MON_1325681001"/>
    <w:bookmarkStart w:id="156" w:name="_MON_1325681007"/>
    <w:bookmarkStart w:id="157" w:name="_MON_1325681030"/>
    <w:bookmarkStart w:id="158" w:name="_MON_1325681064"/>
    <w:bookmarkStart w:id="159" w:name="_MON_132568107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Start w:id="160" w:name="_MON_1325681353"/>
    <w:bookmarkEnd w:id="160"/>
    <w:p w14:paraId="6C6F6277" w14:textId="77777777" w:rsidR="008B3E57" w:rsidRPr="009519C6" w:rsidRDefault="009B0141" w:rsidP="000954A7">
      <w:pPr>
        <w:pStyle w:val="ListParagraph"/>
        <w:spacing w:after="0" w:line="360" w:lineRule="auto"/>
        <w:ind w:left="709" w:hanging="993"/>
        <w:jc w:val="center"/>
        <w:rPr>
          <w:rFonts w:ascii="Times New Roman" w:hAnsi="Times New Roman"/>
          <w:sz w:val="24"/>
          <w:szCs w:val="24"/>
          <w:lang w:val="fi-FI"/>
        </w:rPr>
      </w:pPr>
      <w:r w:rsidRPr="009519C6">
        <w:rPr>
          <w:rFonts w:ascii="Times New Roman" w:hAnsi="Times New Roman"/>
          <w:sz w:val="24"/>
          <w:szCs w:val="24"/>
          <w:lang w:val="fi-FI"/>
        </w:rPr>
        <w:object w:dxaOrig="9660" w:dyaOrig="11925" w14:anchorId="27479E58">
          <v:shape id="_x0000_i1034" type="#_x0000_t75" style="width:377.4pt;height:442.2pt" o:ole="">
            <v:imagedata r:id="rId24" o:title=""/>
          </v:shape>
          <o:OLEObject Type="Embed" ProgID="Excel.Sheet.8" ShapeID="_x0000_i1034" DrawAspect="Content" ObjectID="_1701081557" r:id="rId25"/>
        </w:object>
      </w:r>
    </w:p>
    <w:p w14:paraId="08215536" w14:textId="77777777" w:rsidR="008B3E57" w:rsidRPr="009519C6" w:rsidRDefault="008B3E57" w:rsidP="000954A7">
      <w:pPr>
        <w:pStyle w:val="BodyText"/>
        <w:spacing w:line="360" w:lineRule="auto"/>
        <w:ind w:left="284"/>
        <w:jc w:val="center"/>
        <w:rPr>
          <w:rFonts w:ascii="Times New Roman" w:hAnsi="Times New Roman"/>
          <w:szCs w:val="24"/>
          <w:lang w:val="fi-FI"/>
        </w:rPr>
      </w:pPr>
      <w:r w:rsidRPr="009519C6">
        <w:rPr>
          <w:rFonts w:ascii="Times New Roman" w:eastAsia="Batang" w:hAnsi="Times New Roman"/>
          <w:szCs w:val="24"/>
        </w:rPr>
        <w:t xml:space="preserve">Tabel 2.9. </w:t>
      </w:r>
      <w:r w:rsidRPr="009519C6">
        <w:rPr>
          <w:rFonts w:ascii="Times New Roman" w:eastAsia="Batang" w:hAnsi="Times New Roman"/>
          <w:szCs w:val="24"/>
          <w:lang w:val="fi-FI"/>
        </w:rPr>
        <w:t>Ruang Seksi Sarana Komunikasi dan Diseminasi Informasi</w:t>
      </w:r>
      <w:bookmarkStart w:id="161" w:name="_MON_1388903366"/>
      <w:bookmarkStart w:id="162" w:name="_MON_1388904031"/>
      <w:bookmarkStart w:id="163" w:name="_MON_1388907193"/>
      <w:bookmarkStart w:id="164" w:name="_MON_1388983552"/>
      <w:bookmarkStart w:id="165" w:name="_MON_1388984445"/>
      <w:bookmarkStart w:id="166" w:name="_MON_1388984491"/>
      <w:bookmarkStart w:id="167" w:name="_MON_1388984515"/>
      <w:bookmarkStart w:id="168" w:name="_MON_1388984522"/>
      <w:bookmarkStart w:id="169" w:name="_MON_1388984532"/>
      <w:bookmarkStart w:id="170" w:name="_MON_1451387876"/>
      <w:bookmarkStart w:id="171" w:name="_MON_1516081905"/>
      <w:bookmarkStart w:id="172" w:name="_MON_1516081948"/>
      <w:bookmarkStart w:id="173" w:name="_MON_1516082042"/>
      <w:bookmarkStart w:id="174" w:name="_MON_1296900470"/>
      <w:bookmarkStart w:id="175" w:name="_MON_1296900800"/>
      <w:bookmarkStart w:id="176" w:name="_MON_1296900849"/>
      <w:bookmarkStart w:id="177" w:name="_MON_1296901017"/>
      <w:bookmarkStart w:id="178" w:name="_MON_1296901095"/>
      <w:bookmarkStart w:id="179" w:name="_MON_1296901457"/>
      <w:bookmarkStart w:id="180" w:name="_MON_1325681825"/>
      <w:bookmarkStart w:id="181" w:name="_MON_1325924388"/>
      <w:bookmarkStart w:id="182" w:name="_MON_132592440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Start w:id="183" w:name="_MON_1356718759"/>
      <w:bookmarkEnd w:id="183"/>
      <w:r w:rsidR="009B0141" w:rsidRPr="009519C6">
        <w:rPr>
          <w:rFonts w:ascii="Times New Roman" w:hAnsi="Times New Roman"/>
          <w:szCs w:val="24"/>
          <w:lang w:val="fi-FI"/>
        </w:rPr>
        <w:object w:dxaOrig="9656" w:dyaOrig="13902" w14:anchorId="01924FF8">
          <v:shape id="_x0000_i1035" type="#_x0000_t75" style="width:415.2pt;height:615.6pt" o:ole="">
            <v:imagedata r:id="rId26" o:title=""/>
          </v:shape>
          <o:OLEObject Type="Embed" ProgID="Excel.Sheet.8" ShapeID="_x0000_i1035" DrawAspect="Content" ObjectID="_1701081558" r:id="rId27"/>
        </w:object>
      </w:r>
    </w:p>
    <w:p w14:paraId="01CEB457" w14:textId="77777777" w:rsidR="008B3E57" w:rsidRPr="009519C6" w:rsidRDefault="008B3E57" w:rsidP="000954A7">
      <w:pPr>
        <w:pStyle w:val="ListParagraph"/>
        <w:spacing w:after="0" w:line="360" w:lineRule="auto"/>
        <w:ind w:left="709" w:firstLine="567"/>
        <w:jc w:val="both"/>
        <w:rPr>
          <w:rFonts w:ascii="Times New Roman" w:hAnsi="Times New Roman"/>
          <w:sz w:val="24"/>
          <w:szCs w:val="24"/>
        </w:rPr>
      </w:pPr>
    </w:p>
    <w:bookmarkStart w:id="184" w:name="_MON_1451389136"/>
    <w:bookmarkStart w:id="185" w:name="_MON_1516082366"/>
    <w:bookmarkEnd w:id="184"/>
    <w:bookmarkEnd w:id="185"/>
    <w:bookmarkStart w:id="186" w:name="_MON_1451388355"/>
    <w:bookmarkEnd w:id="186"/>
    <w:p w14:paraId="71E91829" w14:textId="77777777" w:rsidR="008B3E57" w:rsidRPr="009519C6" w:rsidRDefault="009B0141" w:rsidP="000954A7">
      <w:pPr>
        <w:pStyle w:val="ListParagraph"/>
        <w:spacing w:after="0" w:line="360" w:lineRule="auto"/>
        <w:ind w:left="709" w:hanging="425"/>
        <w:jc w:val="both"/>
        <w:rPr>
          <w:rFonts w:ascii="Times New Roman" w:hAnsi="Times New Roman"/>
          <w:sz w:val="24"/>
          <w:szCs w:val="24"/>
        </w:rPr>
      </w:pPr>
      <w:r w:rsidRPr="009519C6">
        <w:rPr>
          <w:rFonts w:ascii="Times New Roman" w:hAnsi="Times New Roman"/>
          <w:sz w:val="24"/>
          <w:szCs w:val="24"/>
          <w:lang w:val="fi-FI"/>
        </w:rPr>
        <w:object w:dxaOrig="9968" w:dyaOrig="3999" w14:anchorId="651280D5">
          <v:shape id="_x0000_i1036" type="#_x0000_t75" style="width:450pt;height:188.4pt" o:ole="">
            <v:imagedata r:id="rId28" o:title=""/>
          </v:shape>
          <o:OLEObject Type="Embed" ProgID="Excel.Sheet.8" ShapeID="_x0000_i1036" DrawAspect="Content" ObjectID="_1701081559" r:id="rId29"/>
        </w:object>
      </w:r>
    </w:p>
    <w:p w14:paraId="1650E3B2" w14:textId="77777777" w:rsidR="008B3E57" w:rsidRPr="009519C6" w:rsidRDefault="008B3E57" w:rsidP="000954A7">
      <w:pPr>
        <w:spacing w:after="0" w:line="360" w:lineRule="auto"/>
        <w:ind w:left="360"/>
        <w:jc w:val="center"/>
        <w:rPr>
          <w:rFonts w:ascii="Times New Roman" w:hAnsi="Times New Roman"/>
          <w:b/>
          <w:sz w:val="24"/>
          <w:szCs w:val="24"/>
          <w:lang w:val="id-ID"/>
        </w:rPr>
      </w:pPr>
      <w:r w:rsidRPr="009519C6">
        <w:rPr>
          <w:rFonts w:ascii="Times New Roman" w:eastAsia="Batang" w:hAnsi="Times New Roman"/>
          <w:sz w:val="24"/>
          <w:szCs w:val="24"/>
          <w:lang w:val="id-ID"/>
        </w:rPr>
        <w:t>Tabel. 2.10 LOBBY KANTOR DINAS KOMINFO</w:t>
      </w:r>
    </w:p>
    <w:bookmarkStart w:id="187" w:name="_MON_1451389686"/>
    <w:bookmarkStart w:id="188" w:name="_MON_1516082864"/>
    <w:bookmarkEnd w:id="187"/>
    <w:bookmarkEnd w:id="188"/>
    <w:bookmarkStart w:id="189" w:name="_MON_1451389600"/>
    <w:bookmarkEnd w:id="189"/>
    <w:p w14:paraId="383BE561" w14:textId="77777777" w:rsidR="008B3E57" w:rsidRPr="009519C6" w:rsidRDefault="009B0141" w:rsidP="000954A7">
      <w:pPr>
        <w:pStyle w:val="ListParagraph"/>
        <w:spacing w:after="0" w:line="360" w:lineRule="auto"/>
        <w:ind w:left="709" w:hanging="425"/>
        <w:jc w:val="both"/>
        <w:rPr>
          <w:rFonts w:ascii="Times New Roman" w:hAnsi="Times New Roman"/>
          <w:sz w:val="24"/>
          <w:szCs w:val="24"/>
          <w:lang w:val="fi-FI"/>
        </w:rPr>
      </w:pPr>
      <w:r w:rsidRPr="009519C6">
        <w:rPr>
          <w:rFonts w:ascii="Times New Roman" w:hAnsi="Times New Roman"/>
          <w:sz w:val="24"/>
          <w:szCs w:val="24"/>
          <w:lang w:val="fi-FI"/>
        </w:rPr>
        <w:object w:dxaOrig="9778" w:dyaOrig="3651" w14:anchorId="11E55DE0">
          <v:shape id="_x0000_i1037" type="#_x0000_t75" style="width:429pt;height:172.2pt" o:ole="">
            <v:imagedata r:id="rId30" o:title=""/>
          </v:shape>
          <o:OLEObject Type="Embed" ProgID="Excel.Sheet.8" ShapeID="_x0000_i1037" DrawAspect="Content" ObjectID="_1701081560" r:id="rId31"/>
        </w:object>
      </w:r>
    </w:p>
    <w:p w14:paraId="6CDB792D" w14:textId="77777777" w:rsidR="008B3E57" w:rsidRPr="009519C6" w:rsidRDefault="008B3E57" w:rsidP="000954A7">
      <w:pPr>
        <w:spacing w:after="0" w:line="360" w:lineRule="auto"/>
        <w:ind w:left="360"/>
        <w:jc w:val="center"/>
        <w:rPr>
          <w:rFonts w:ascii="Times New Roman" w:hAnsi="Times New Roman"/>
          <w:b/>
          <w:sz w:val="24"/>
          <w:szCs w:val="24"/>
          <w:lang w:val="id-ID"/>
        </w:rPr>
      </w:pPr>
      <w:bookmarkStart w:id="190" w:name="_MON_1516083062"/>
      <w:bookmarkEnd w:id="190"/>
      <w:r w:rsidRPr="009519C6">
        <w:rPr>
          <w:rFonts w:ascii="Times New Roman" w:eastAsia="Batang" w:hAnsi="Times New Roman"/>
          <w:sz w:val="24"/>
          <w:szCs w:val="24"/>
          <w:lang w:val="id-ID"/>
        </w:rPr>
        <w:t>TABEL 2.1</w:t>
      </w:r>
      <w:r w:rsidR="00A10C92" w:rsidRPr="009519C6">
        <w:rPr>
          <w:rFonts w:ascii="Times New Roman" w:eastAsia="Batang" w:hAnsi="Times New Roman"/>
          <w:sz w:val="24"/>
          <w:szCs w:val="24"/>
          <w:lang w:val="en-GB"/>
        </w:rPr>
        <w:t>1</w:t>
      </w:r>
      <w:r w:rsidRPr="009519C6">
        <w:rPr>
          <w:rFonts w:ascii="Times New Roman" w:eastAsia="Batang" w:hAnsi="Times New Roman"/>
          <w:sz w:val="24"/>
          <w:szCs w:val="24"/>
          <w:lang w:val="id-ID"/>
        </w:rPr>
        <w:t xml:space="preserve"> RUANG BIDANG TIK DAN STATISTIK</w:t>
      </w:r>
    </w:p>
    <w:bookmarkStart w:id="191" w:name="_MON_1451390533"/>
    <w:bookmarkEnd w:id="191"/>
    <w:bookmarkStart w:id="192" w:name="_MON_1516083175"/>
    <w:bookmarkEnd w:id="192"/>
    <w:p w14:paraId="3AC4A35E" w14:textId="77777777" w:rsidR="008B3E57" w:rsidRPr="009519C6" w:rsidRDefault="009B0141" w:rsidP="000954A7">
      <w:pPr>
        <w:pStyle w:val="ListParagraph"/>
        <w:spacing w:after="0" w:line="360" w:lineRule="auto"/>
        <w:ind w:left="709" w:hanging="425"/>
        <w:jc w:val="both"/>
        <w:rPr>
          <w:rFonts w:ascii="Times New Roman" w:hAnsi="Times New Roman"/>
          <w:sz w:val="24"/>
          <w:szCs w:val="24"/>
        </w:rPr>
      </w:pPr>
      <w:r w:rsidRPr="009519C6">
        <w:rPr>
          <w:rFonts w:ascii="Times New Roman" w:hAnsi="Times New Roman"/>
          <w:sz w:val="24"/>
          <w:szCs w:val="24"/>
          <w:lang w:val="fi-FI"/>
        </w:rPr>
        <w:object w:dxaOrig="9512" w:dyaOrig="3361" w14:anchorId="274F07EF">
          <v:shape id="_x0000_i1038" type="#_x0000_t75" style="width:430.8pt;height:156.6pt" o:ole="">
            <v:imagedata r:id="rId32" o:title=""/>
          </v:shape>
          <o:OLEObject Type="Embed" ProgID="Excel.Sheet.8" ShapeID="_x0000_i1038" DrawAspect="Content" ObjectID="_1701081561" r:id="rId33"/>
        </w:object>
      </w:r>
    </w:p>
    <w:p w14:paraId="24BC15E8" w14:textId="77777777" w:rsidR="00BC79D7" w:rsidRPr="009519C6" w:rsidRDefault="00BC79D7" w:rsidP="000954A7">
      <w:pPr>
        <w:pStyle w:val="ListParagraph"/>
        <w:spacing w:after="0" w:line="360" w:lineRule="auto"/>
        <w:ind w:left="709" w:hanging="425"/>
        <w:jc w:val="both"/>
        <w:rPr>
          <w:rFonts w:ascii="Times New Roman" w:hAnsi="Times New Roman"/>
          <w:sz w:val="24"/>
          <w:szCs w:val="24"/>
        </w:rPr>
      </w:pPr>
    </w:p>
    <w:p w14:paraId="5EA12711" w14:textId="77777777" w:rsidR="008B3E57" w:rsidRPr="009519C6" w:rsidRDefault="00BC79D7" w:rsidP="000954A7">
      <w:pPr>
        <w:pStyle w:val="Heading2"/>
        <w:spacing w:before="0" w:line="360" w:lineRule="auto"/>
        <w:rPr>
          <w:rFonts w:ascii="Times New Roman" w:hAnsi="Times New Roman"/>
          <w:b/>
          <w:color w:val="auto"/>
          <w:lang w:val="en-GB"/>
        </w:rPr>
      </w:pPr>
      <w:bookmarkStart w:id="193" w:name="_Toc7011834"/>
      <w:bookmarkStart w:id="194" w:name="_Toc17880436"/>
      <w:r w:rsidRPr="009519C6">
        <w:rPr>
          <w:rFonts w:ascii="Times New Roman" w:hAnsi="Times New Roman"/>
          <w:b/>
          <w:color w:val="auto"/>
          <w:lang w:val="en-GB"/>
        </w:rPr>
        <w:t>2.3</w:t>
      </w:r>
      <w:r w:rsidRPr="009519C6">
        <w:rPr>
          <w:rFonts w:ascii="Times New Roman" w:hAnsi="Times New Roman"/>
          <w:b/>
          <w:color w:val="auto"/>
          <w:lang w:val="en-GB"/>
        </w:rPr>
        <w:tab/>
      </w:r>
      <w:r w:rsidR="008B3E57" w:rsidRPr="009519C6">
        <w:rPr>
          <w:rFonts w:ascii="Times New Roman" w:hAnsi="Times New Roman"/>
          <w:b/>
          <w:color w:val="auto"/>
          <w:lang w:val="id-ID"/>
        </w:rPr>
        <w:t xml:space="preserve">Kinerja Pelayanan </w:t>
      </w:r>
      <w:r w:rsidRPr="009519C6">
        <w:rPr>
          <w:rFonts w:ascii="Times New Roman" w:hAnsi="Times New Roman"/>
          <w:b/>
          <w:color w:val="auto"/>
          <w:lang w:val="en-GB"/>
        </w:rPr>
        <w:t>Dinas Komunikasi dan Informatika Kota Jambi</w:t>
      </w:r>
      <w:bookmarkEnd w:id="193"/>
      <w:bookmarkEnd w:id="194"/>
    </w:p>
    <w:p w14:paraId="6764A372" w14:textId="77777777" w:rsidR="008B3E57" w:rsidRPr="009519C6" w:rsidRDefault="008B3E57" w:rsidP="000954A7">
      <w:pPr>
        <w:spacing w:after="0" w:line="360" w:lineRule="auto"/>
        <w:ind w:left="720" w:firstLine="540"/>
        <w:jc w:val="both"/>
        <w:rPr>
          <w:rFonts w:ascii="Times New Roman" w:hAnsi="Times New Roman"/>
          <w:sz w:val="24"/>
          <w:szCs w:val="24"/>
          <w:lang w:val="id-ID"/>
        </w:rPr>
      </w:pPr>
      <w:r w:rsidRPr="009519C6">
        <w:rPr>
          <w:rFonts w:ascii="Times New Roman" w:hAnsi="Times New Roman"/>
          <w:sz w:val="24"/>
          <w:szCs w:val="24"/>
          <w:lang w:val="id-ID"/>
        </w:rPr>
        <w:t xml:space="preserve">Berdasarkan Peraturan Daerah Kota Jambi Nomor 14 Tahun 2016 tentang Pembentukan dan Susunan perangkat Daerah,  </w:t>
      </w:r>
      <w:r w:rsidRPr="009519C6">
        <w:rPr>
          <w:rFonts w:ascii="Times New Roman" w:hAnsi="Times New Roman"/>
          <w:sz w:val="24"/>
          <w:szCs w:val="24"/>
          <w:lang w:val="it-IT"/>
        </w:rPr>
        <w:t>Dinas</w:t>
      </w:r>
      <w:r w:rsidRPr="009519C6">
        <w:rPr>
          <w:rFonts w:ascii="Times New Roman" w:hAnsi="Times New Roman"/>
          <w:sz w:val="24"/>
          <w:szCs w:val="24"/>
          <w:lang w:val="id-ID"/>
        </w:rPr>
        <w:t xml:space="preserve"> Komunikasi dan Informatika Kota Jambi dibentuk. Dinas Kominfo ini merupakan peningkatan dari Kantor Pengelola Data Elektronik Kota Jambi. Dinas Kominfo Kota jambi merupakan Organisasi Perangkat Daerah yang bertanggungjawab dalam pelaksanaan e-goverment di Kota Jambi. Pada </w:t>
      </w:r>
      <w:r w:rsidRPr="009519C6">
        <w:rPr>
          <w:rFonts w:ascii="Times New Roman" w:hAnsi="Times New Roman"/>
          <w:sz w:val="24"/>
          <w:szCs w:val="24"/>
        </w:rPr>
        <w:t xml:space="preserve">Era keterbukaan yang lebih mengedepankan aspek transparansi, efisiensi, efektifitas dan akuntanbilitas, Good Government tata pemerintahan yang baik, merupakan issue pokok yang menjadi pusat perhatian semua institusi untuk berupaya menjadikannya sebagai sasaran capaian dalam meningkatkan kinerja organisasi. Di samping itu semakin ketatnya persaingan global, menuntut setiap institusi untuk dapat menerapkan prinsip Good Government sebagai prasyarat agar tetap mampu berkiprah sejajar dengan kompetitor yang tidak hanya dalam lingkup lokal, tetapi sampai dalam lingkup global. </w:t>
      </w:r>
    </w:p>
    <w:p w14:paraId="1ADF3850" w14:textId="77777777" w:rsidR="008B3E57" w:rsidRPr="009519C6" w:rsidRDefault="008B3E57" w:rsidP="000954A7">
      <w:pPr>
        <w:spacing w:after="0" w:line="360" w:lineRule="auto"/>
        <w:ind w:left="720" w:firstLine="540"/>
        <w:jc w:val="both"/>
        <w:rPr>
          <w:rFonts w:ascii="Times New Roman" w:hAnsi="Times New Roman"/>
          <w:sz w:val="24"/>
          <w:szCs w:val="24"/>
          <w:lang w:val="id-ID"/>
        </w:rPr>
      </w:pPr>
      <w:r w:rsidRPr="009519C6">
        <w:rPr>
          <w:rFonts w:ascii="Times New Roman" w:hAnsi="Times New Roman"/>
          <w:sz w:val="24"/>
          <w:szCs w:val="24"/>
        </w:rPr>
        <w:t xml:space="preserve">Teknologi Informasi dan Komunikasi yang sudah memberikan bukti mampu menciptakan media yang tidak dibatasi oleh ruang dan waktu dalam mentransformasikan informasi dari dan ke berbagai penjuru dunia, sangat menjanjikan bagi institusi sebagai salah satu solusi dalam mewujudkan </w:t>
      </w:r>
      <w:r w:rsidRPr="009519C6">
        <w:rPr>
          <w:rFonts w:ascii="Times New Roman" w:hAnsi="Times New Roman"/>
          <w:i/>
          <w:iCs/>
          <w:sz w:val="24"/>
          <w:szCs w:val="24"/>
        </w:rPr>
        <w:t xml:space="preserve">good governance. </w:t>
      </w:r>
      <w:r w:rsidRPr="009519C6">
        <w:rPr>
          <w:rFonts w:ascii="Times New Roman" w:hAnsi="Times New Roman"/>
          <w:sz w:val="24"/>
          <w:szCs w:val="24"/>
        </w:rPr>
        <w:t xml:space="preserve">Namun di sisi lain kondisi masyarakat yang belum sepenuhnya paham akan perlunya Teknologi Informasi dan komunikasi juga perlu memperoleh perhatian agar pada saatnya mereka tidak menjadi kelompok terpinggirkan hanya karena ketidaksiapan dalam memahami peran TIK dalam kehidupannya. </w:t>
      </w:r>
    </w:p>
    <w:p w14:paraId="00801E1F" w14:textId="77777777" w:rsidR="008B3E57" w:rsidRPr="009519C6" w:rsidRDefault="008B3E57" w:rsidP="000954A7">
      <w:pPr>
        <w:spacing w:after="0" w:line="360" w:lineRule="auto"/>
        <w:ind w:left="720" w:firstLine="540"/>
        <w:jc w:val="both"/>
        <w:rPr>
          <w:rFonts w:ascii="Times New Roman" w:hAnsi="Times New Roman"/>
          <w:sz w:val="24"/>
          <w:szCs w:val="24"/>
          <w:lang w:val="id-ID"/>
        </w:rPr>
      </w:pPr>
      <w:r w:rsidRPr="009519C6">
        <w:rPr>
          <w:rFonts w:ascii="Times New Roman" w:hAnsi="Times New Roman"/>
          <w:sz w:val="24"/>
          <w:szCs w:val="24"/>
        </w:rPr>
        <w:t>Dinas Komunikasi dan Informatika Kota</w:t>
      </w:r>
      <w:r w:rsidRPr="009519C6">
        <w:rPr>
          <w:rFonts w:ascii="Times New Roman" w:hAnsi="Times New Roman"/>
          <w:sz w:val="24"/>
          <w:szCs w:val="24"/>
          <w:lang w:val="id-ID"/>
        </w:rPr>
        <w:t xml:space="preserve"> Jambi</w:t>
      </w:r>
      <w:r w:rsidRPr="009519C6">
        <w:rPr>
          <w:rFonts w:ascii="Times New Roman" w:hAnsi="Times New Roman"/>
          <w:sz w:val="24"/>
          <w:szCs w:val="24"/>
        </w:rPr>
        <w:t xml:space="preserve"> melakukan upaya untuk memfasilitasi terwujudnya </w:t>
      </w:r>
      <w:r w:rsidRPr="009519C6">
        <w:rPr>
          <w:rFonts w:ascii="Times New Roman" w:hAnsi="Times New Roman"/>
          <w:i/>
          <w:iCs/>
          <w:sz w:val="24"/>
          <w:szCs w:val="24"/>
        </w:rPr>
        <w:t xml:space="preserve">good governance melalui electronic government (e – government), </w:t>
      </w:r>
      <w:r w:rsidRPr="009519C6">
        <w:rPr>
          <w:rFonts w:ascii="Times New Roman" w:hAnsi="Times New Roman"/>
          <w:sz w:val="24"/>
          <w:szCs w:val="24"/>
        </w:rPr>
        <w:t>pengurangan terjadinya kesenjangan informasi, penyebarluasan informasi dan pemberdayaan kepada masyarakat di bidang TIK, serta melakukan pengendalian jasa Pos dan Telekomunikasi. Sebagai pengukuran kinerja Dinas Komunikasi dan Informatika, tertuang dalam Renstra 201</w:t>
      </w:r>
      <w:r w:rsidRPr="009519C6">
        <w:rPr>
          <w:rFonts w:ascii="Times New Roman" w:hAnsi="Times New Roman"/>
          <w:sz w:val="24"/>
          <w:szCs w:val="24"/>
          <w:lang w:val="id-ID"/>
        </w:rPr>
        <w:t>7</w:t>
      </w:r>
      <w:r w:rsidRPr="009519C6">
        <w:rPr>
          <w:rFonts w:ascii="Times New Roman" w:hAnsi="Times New Roman"/>
          <w:sz w:val="24"/>
          <w:szCs w:val="24"/>
        </w:rPr>
        <w:t>-201</w:t>
      </w:r>
      <w:r w:rsidRPr="009519C6">
        <w:rPr>
          <w:rFonts w:ascii="Times New Roman" w:hAnsi="Times New Roman"/>
          <w:sz w:val="24"/>
          <w:szCs w:val="24"/>
          <w:lang w:val="id-ID"/>
        </w:rPr>
        <w:t>8</w:t>
      </w:r>
      <w:r w:rsidRPr="009519C6">
        <w:rPr>
          <w:rFonts w:ascii="Times New Roman" w:hAnsi="Times New Roman"/>
          <w:sz w:val="24"/>
          <w:szCs w:val="24"/>
        </w:rPr>
        <w:t>, target SPM, IKK dan MDG’s</w:t>
      </w:r>
      <w:r w:rsidRPr="009519C6">
        <w:rPr>
          <w:rFonts w:ascii="Times New Roman" w:hAnsi="Times New Roman"/>
          <w:sz w:val="24"/>
          <w:szCs w:val="24"/>
          <w:lang w:val="id-ID"/>
        </w:rPr>
        <w:t>. Beberapa jenis pelayanan yang difasilitasi oleh Dinas Kominfo Kota Jambi, antara lain :</w:t>
      </w:r>
    </w:p>
    <w:p w14:paraId="4E10428F" w14:textId="77777777" w:rsidR="008B3E57" w:rsidRPr="009519C6" w:rsidRDefault="008B3E57" w:rsidP="000954A7">
      <w:pPr>
        <w:pStyle w:val="ListParagraph"/>
        <w:numPr>
          <w:ilvl w:val="1"/>
          <w:numId w:val="28"/>
        </w:numPr>
        <w:spacing w:after="0" w:line="360" w:lineRule="auto"/>
        <w:jc w:val="both"/>
        <w:rPr>
          <w:rFonts w:ascii="Times New Roman" w:hAnsi="Times New Roman"/>
          <w:sz w:val="24"/>
          <w:szCs w:val="24"/>
        </w:rPr>
      </w:pPr>
      <w:r w:rsidRPr="009519C6">
        <w:rPr>
          <w:rFonts w:ascii="Times New Roman" w:hAnsi="Times New Roman"/>
          <w:sz w:val="24"/>
          <w:szCs w:val="24"/>
        </w:rPr>
        <w:t>Memfasilitasi koneksi jaringan intranet dan internet bagi SKPD di lingkungan Pemerintah Kota Jambi.</w:t>
      </w:r>
    </w:p>
    <w:p w14:paraId="60D643BC" w14:textId="77777777" w:rsidR="008B3E57" w:rsidRPr="009519C6" w:rsidRDefault="008B3E57" w:rsidP="000954A7">
      <w:pPr>
        <w:pStyle w:val="ListParagraph"/>
        <w:numPr>
          <w:ilvl w:val="1"/>
          <w:numId w:val="28"/>
        </w:numPr>
        <w:spacing w:after="0" w:line="360" w:lineRule="auto"/>
        <w:jc w:val="both"/>
        <w:rPr>
          <w:rFonts w:ascii="Times New Roman" w:hAnsi="Times New Roman"/>
          <w:sz w:val="24"/>
          <w:szCs w:val="24"/>
        </w:rPr>
      </w:pPr>
      <w:r w:rsidRPr="009519C6">
        <w:rPr>
          <w:rFonts w:ascii="Times New Roman" w:hAnsi="Times New Roman"/>
          <w:sz w:val="24"/>
          <w:szCs w:val="24"/>
        </w:rPr>
        <w:t>Melaksanakan Diseminasi Informasi.</w:t>
      </w:r>
    </w:p>
    <w:p w14:paraId="16F17C29" w14:textId="77777777" w:rsidR="008B3E57" w:rsidRPr="009519C6" w:rsidRDefault="008B3E57" w:rsidP="000954A7">
      <w:pPr>
        <w:pStyle w:val="ListParagraph"/>
        <w:numPr>
          <w:ilvl w:val="1"/>
          <w:numId w:val="28"/>
        </w:numPr>
        <w:spacing w:after="0" w:line="360" w:lineRule="auto"/>
        <w:jc w:val="both"/>
        <w:rPr>
          <w:rFonts w:ascii="Times New Roman" w:hAnsi="Times New Roman"/>
          <w:sz w:val="24"/>
          <w:szCs w:val="24"/>
        </w:rPr>
      </w:pPr>
      <w:r w:rsidRPr="009519C6">
        <w:rPr>
          <w:rFonts w:ascii="Times New Roman" w:hAnsi="Times New Roman"/>
          <w:sz w:val="24"/>
          <w:szCs w:val="24"/>
        </w:rPr>
        <w:t>Memberikan informasi pembangunan dan kegiatan pemerintah Kota Jambi melalui web site.</w:t>
      </w:r>
    </w:p>
    <w:p w14:paraId="4934E3D8" w14:textId="77777777" w:rsidR="008B3E57" w:rsidRPr="009519C6" w:rsidRDefault="008B3E57" w:rsidP="000954A7">
      <w:pPr>
        <w:pStyle w:val="ListParagraph"/>
        <w:numPr>
          <w:ilvl w:val="1"/>
          <w:numId w:val="28"/>
        </w:numPr>
        <w:spacing w:after="0" w:line="360" w:lineRule="auto"/>
        <w:jc w:val="both"/>
        <w:rPr>
          <w:rFonts w:ascii="Times New Roman" w:hAnsi="Times New Roman"/>
          <w:sz w:val="24"/>
          <w:szCs w:val="24"/>
        </w:rPr>
      </w:pPr>
      <w:r w:rsidRPr="009519C6">
        <w:rPr>
          <w:rFonts w:ascii="Times New Roman" w:hAnsi="Times New Roman"/>
          <w:sz w:val="24"/>
          <w:szCs w:val="24"/>
        </w:rPr>
        <w:t>Melaksanakan Layanan Pengadaan Secara Elektonik.</w:t>
      </w:r>
    </w:p>
    <w:p w14:paraId="0D15C318" w14:textId="77777777" w:rsidR="008B3E57" w:rsidRPr="009519C6" w:rsidRDefault="008B3E57" w:rsidP="000954A7">
      <w:pPr>
        <w:pStyle w:val="ListParagraph"/>
        <w:numPr>
          <w:ilvl w:val="1"/>
          <w:numId w:val="28"/>
        </w:numPr>
        <w:spacing w:after="0" w:line="360" w:lineRule="auto"/>
        <w:jc w:val="both"/>
        <w:rPr>
          <w:rFonts w:ascii="Times New Roman" w:hAnsi="Times New Roman"/>
          <w:sz w:val="24"/>
          <w:szCs w:val="24"/>
        </w:rPr>
      </w:pPr>
      <w:r w:rsidRPr="009519C6">
        <w:rPr>
          <w:rFonts w:ascii="Times New Roman" w:hAnsi="Times New Roman"/>
          <w:sz w:val="24"/>
          <w:szCs w:val="24"/>
        </w:rPr>
        <w:t>Melaksanakan sosialisasi penggunaan internet yang  sehat bagi guru dan siswa yang ada di Kota Jambi.</w:t>
      </w:r>
    </w:p>
    <w:p w14:paraId="16EA193B" w14:textId="77777777" w:rsidR="004F36EF" w:rsidRPr="009519C6" w:rsidRDefault="008B3E57" w:rsidP="000954A7">
      <w:pPr>
        <w:pStyle w:val="ListParagraph"/>
        <w:numPr>
          <w:ilvl w:val="1"/>
          <w:numId w:val="28"/>
        </w:numPr>
        <w:spacing w:after="0" w:line="360" w:lineRule="auto"/>
        <w:jc w:val="both"/>
        <w:rPr>
          <w:rFonts w:ascii="Times New Roman" w:hAnsi="Times New Roman"/>
          <w:sz w:val="24"/>
          <w:szCs w:val="24"/>
        </w:rPr>
      </w:pPr>
      <w:r w:rsidRPr="009519C6">
        <w:rPr>
          <w:rFonts w:ascii="Times New Roman" w:hAnsi="Times New Roman"/>
          <w:sz w:val="24"/>
          <w:szCs w:val="24"/>
        </w:rPr>
        <w:t>Melaksanakan pelatihan bagi admin RUP.</w:t>
      </w:r>
    </w:p>
    <w:p w14:paraId="2DD6B80A" w14:textId="77777777" w:rsidR="008B3E57" w:rsidRPr="009519C6" w:rsidRDefault="00593D89" w:rsidP="000954A7">
      <w:pPr>
        <w:tabs>
          <w:tab w:val="left" w:pos="720"/>
          <w:tab w:val="left" w:pos="1260"/>
        </w:tabs>
        <w:spacing w:after="0" w:line="360" w:lineRule="auto"/>
        <w:ind w:left="720" w:firstLine="540"/>
        <w:jc w:val="both"/>
        <w:rPr>
          <w:rFonts w:ascii="Times New Roman" w:hAnsi="Times New Roman"/>
          <w:sz w:val="24"/>
          <w:szCs w:val="24"/>
          <w:lang w:val="it-IT"/>
        </w:rPr>
      </w:pPr>
      <w:r w:rsidRPr="009519C6">
        <w:rPr>
          <w:rFonts w:ascii="Times New Roman" w:hAnsi="Times New Roman"/>
          <w:sz w:val="24"/>
          <w:szCs w:val="24"/>
          <w:lang w:val="en-GB"/>
        </w:rPr>
        <w:t>K</w:t>
      </w:r>
      <w:r w:rsidR="008B3E57" w:rsidRPr="009519C6">
        <w:rPr>
          <w:rFonts w:ascii="Times New Roman" w:hAnsi="Times New Roman"/>
          <w:sz w:val="24"/>
          <w:szCs w:val="24"/>
          <w:lang w:val="id-ID"/>
        </w:rPr>
        <w:t xml:space="preserve">elompok </w:t>
      </w:r>
      <w:r w:rsidR="008B3E57" w:rsidRPr="009519C6">
        <w:rPr>
          <w:rFonts w:ascii="Times New Roman" w:hAnsi="Times New Roman"/>
          <w:sz w:val="24"/>
          <w:szCs w:val="24"/>
          <w:lang w:val="it-IT"/>
        </w:rPr>
        <w:t xml:space="preserve">Sasaran </w:t>
      </w:r>
      <w:r w:rsidR="008B3E57" w:rsidRPr="009519C6">
        <w:rPr>
          <w:rFonts w:ascii="Times New Roman" w:hAnsi="Times New Roman"/>
          <w:sz w:val="24"/>
          <w:szCs w:val="24"/>
          <w:lang w:val="id-ID"/>
        </w:rPr>
        <w:t>yang menjadi target pelayanan sesuai deng</w:t>
      </w:r>
      <w:r w:rsidRPr="009519C6">
        <w:rPr>
          <w:rFonts w:ascii="Times New Roman" w:hAnsi="Times New Roman"/>
          <w:sz w:val="24"/>
          <w:szCs w:val="24"/>
          <w:lang w:val="en-GB"/>
        </w:rPr>
        <w:t>a</w:t>
      </w:r>
      <w:r w:rsidR="008B3E57" w:rsidRPr="009519C6">
        <w:rPr>
          <w:rFonts w:ascii="Times New Roman" w:hAnsi="Times New Roman"/>
          <w:sz w:val="24"/>
          <w:szCs w:val="24"/>
          <w:lang w:val="id-ID"/>
        </w:rPr>
        <w:t>n tugas dan fungsinya adalah :</w:t>
      </w:r>
    </w:p>
    <w:p w14:paraId="215F15AD" w14:textId="77777777" w:rsidR="008B3E57" w:rsidRPr="009519C6" w:rsidRDefault="008B3E57" w:rsidP="000954A7">
      <w:pPr>
        <w:numPr>
          <w:ilvl w:val="3"/>
          <w:numId w:val="16"/>
        </w:numPr>
        <w:tabs>
          <w:tab w:val="clear" w:pos="960"/>
          <w:tab w:val="left" w:pos="720"/>
          <w:tab w:val="num" w:pos="1080"/>
          <w:tab w:val="left" w:pos="1260"/>
        </w:tabs>
        <w:spacing w:after="0" w:line="360" w:lineRule="auto"/>
        <w:ind w:left="1080"/>
        <w:jc w:val="both"/>
        <w:rPr>
          <w:rFonts w:ascii="Times New Roman" w:hAnsi="Times New Roman"/>
          <w:sz w:val="24"/>
          <w:szCs w:val="24"/>
          <w:lang w:val="it-IT"/>
        </w:rPr>
      </w:pPr>
      <w:r w:rsidRPr="009519C6">
        <w:rPr>
          <w:rFonts w:ascii="Times New Roman" w:hAnsi="Times New Roman"/>
          <w:sz w:val="24"/>
          <w:szCs w:val="24"/>
          <w:lang w:val="id-ID"/>
        </w:rPr>
        <w:t>Kelompok Organisasi : PNS di lingkungan Pemerintah Kota Jambi</w:t>
      </w:r>
    </w:p>
    <w:p w14:paraId="57CF509C" w14:textId="77777777" w:rsidR="008B3E57" w:rsidRPr="009519C6" w:rsidRDefault="008B3E57" w:rsidP="000954A7">
      <w:pPr>
        <w:numPr>
          <w:ilvl w:val="3"/>
          <w:numId w:val="16"/>
        </w:numPr>
        <w:tabs>
          <w:tab w:val="clear" w:pos="960"/>
          <w:tab w:val="left" w:pos="720"/>
          <w:tab w:val="num" w:pos="1080"/>
          <w:tab w:val="left" w:pos="1260"/>
        </w:tabs>
        <w:spacing w:after="0" w:line="360" w:lineRule="auto"/>
        <w:ind w:left="1080"/>
        <w:jc w:val="both"/>
        <w:rPr>
          <w:rFonts w:ascii="Times New Roman" w:hAnsi="Times New Roman"/>
          <w:sz w:val="24"/>
          <w:szCs w:val="24"/>
          <w:lang w:val="it-IT"/>
        </w:rPr>
      </w:pPr>
      <w:r w:rsidRPr="009519C6">
        <w:rPr>
          <w:rFonts w:ascii="Times New Roman" w:hAnsi="Times New Roman"/>
          <w:sz w:val="24"/>
          <w:szCs w:val="24"/>
          <w:lang w:val="id-ID"/>
        </w:rPr>
        <w:t>Kelompok Masyarakat : masyarakat umum dan masyarakat dunia usaha.</w:t>
      </w:r>
    </w:p>
    <w:p w14:paraId="47544471" w14:textId="77777777" w:rsidR="008B3E57" w:rsidRPr="009519C6" w:rsidRDefault="00950256" w:rsidP="000954A7">
      <w:pPr>
        <w:tabs>
          <w:tab w:val="left" w:pos="720"/>
          <w:tab w:val="left" w:pos="1260"/>
        </w:tabs>
        <w:spacing w:after="0" w:line="360" w:lineRule="auto"/>
        <w:ind w:left="720"/>
        <w:jc w:val="both"/>
        <w:rPr>
          <w:rFonts w:ascii="Times New Roman" w:hAnsi="Times New Roman"/>
          <w:sz w:val="24"/>
          <w:szCs w:val="24"/>
          <w:lang w:val="id-ID"/>
        </w:rPr>
      </w:pPr>
      <w:r>
        <w:rPr>
          <w:rFonts w:ascii="Times New Roman" w:hAnsi="Times New Roman"/>
          <w:sz w:val="24"/>
          <w:szCs w:val="24"/>
          <w:lang w:val="id-ID"/>
        </w:rPr>
        <w:tab/>
      </w:r>
      <w:r w:rsidR="008B3E57" w:rsidRPr="009519C6">
        <w:rPr>
          <w:rFonts w:ascii="Times New Roman" w:hAnsi="Times New Roman"/>
          <w:sz w:val="24"/>
          <w:szCs w:val="24"/>
          <w:lang w:val="id-ID"/>
        </w:rPr>
        <w:t>Untuk memperlancar tugas pokok yang terfokus pada pelayanan publik di bidang komunikasi dan informatika serta peningkatan minat dan budaya informasi, Dinas Komunikasi dan Informatika Kota Jambi didukung oleh sarana dan prasarana pendukung sebagai berikut :</w:t>
      </w:r>
    </w:p>
    <w:p w14:paraId="06D27FBE" w14:textId="77777777" w:rsidR="008B3E57" w:rsidRPr="009519C6" w:rsidRDefault="008B3E57" w:rsidP="000954A7">
      <w:pPr>
        <w:tabs>
          <w:tab w:val="left" w:pos="720"/>
          <w:tab w:val="left" w:pos="1260"/>
        </w:tabs>
        <w:spacing w:after="0" w:line="360" w:lineRule="auto"/>
        <w:ind w:left="720"/>
        <w:jc w:val="both"/>
        <w:rPr>
          <w:rFonts w:ascii="Times New Roman" w:hAnsi="Times New Roman"/>
          <w:sz w:val="24"/>
          <w:szCs w:val="24"/>
          <w:lang w:val="id-ID"/>
        </w:rPr>
      </w:pPr>
      <w:r w:rsidRPr="009519C6">
        <w:rPr>
          <w:rFonts w:ascii="Times New Roman" w:hAnsi="Times New Roman"/>
          <w:sz w:val="24"/>
          <w:szCs w:val="24"/>
          <w:lang w:val="id-ID"/>
        </w:rPr>
        <w:t>Untuk mendukung kelancaran pelaksanaan tugas pokok dan fungsi Dinas Komunikasi dan Informatika, pembiayaanya didukung oleh APBD Kota Jambi.</w:t>
      </w:r>
    </w:p>
    <w:p w14:paraId="547B4396" w14:textId="77777777" w:rsidR="008B3E57" w:rsidRPr="009519C6" w:rsidRDefault="008B3E57" w:rsidP="000954A7">
      <w:pPr>
        <w:tabs>
          <w:tab w:val="left" w:pos="720"/>
          <w:tab w:val="left" w:pos="1260"/>
        </w:tabs>
        <w:spacing w:after="0" w:line="360" w:lineRule="auto"/>
        <w:ind w:left="720"/>
        <w:rPr>
          <w:rFonts w:ascii="Times New Roman" w:hAnsi="Times New Roman"/>
          <w:sz w:val="24"/>
          <w:szCs w:val="24"/>
          <w:lang w:val="id-ID"/>
        </w:rPr>
      </w:pPr>
      <w:r w:rsidRPr="009519C6">
        <w:rPr>
          <w:rFonts w:ascii="Times New Roman" w:hAnsi="Times New Roman"/>
          <w:sz w:val="24"/>
          <w:szCs w:val="24"/>
          <w:lang w:val="id-ID"/>
        </w:rPr>
        <w:t>Perluasan jaringan kerja yang dilaksanakan oleh Dinas Kominfo Kota Jambi secara formal ditempuh melalui :</w:t>
      </w:r>
    </w:p>
    <w:p w14:paraId="17DCA7BD" w14:textId="77777777" w:rsidR="008B3E57" w:rsidRPr="009519C6" w:rsidRDefault="008B3E57" w:rsidP="000954A7">
      <w:pPr>
        <w:pStyle w:val="ListParagraph"/>
        <w:numPr>
          <w:ilvl w:val="1"/>
          <w:numId w:val="30"/>
        </w:numPr>
        <w:tabs>
          <w:tab w:val="left" w:pos="720"/>
          <w:tab w:val="left" w:pos="1260"/>
        </w:tabs>
        <w:spacing w:after="0" w:line="360" w:lineRule="auto"/>
        <w:jc w:val="both"/>
        <w:rPr>
          <w:rFonts w:ascii="Times New Roman" w:hAnsi="Times New Roman"/>
          <w:sz w:val="24"/>
          <w:szCs w:val="24"/>
          <w:lang w:val="it-IT"/>
        </w:rPr>
      </w:pPr>
      <w:r w:rsidRPr="009519C6">
        <w:rPr>
          <w:rFonts w:ascii="Times New Roman" w:hAnsi="Times New Roman"/>
          <w:sz w:val="24"/>
          <w:szCs w:val="24"/>
        </w:rPr>
        <w:t>Saluran vertikal, yaitu dengan Kementerian Komunikasi dan Informatika Republik Indonesia.</w:t>
      </w:r>
    </w:p>
    <w:p w14:paraId="071BB3C3" w14:textId="77777777" w:rsidR="008B3E57" w:rsidRPr="009519C6" w:rsidRDefault="008B3E57" w:rsidP="000954A7">
      <w:pPr>
        <w:pStyle w:val="ListParagraph"/>
        <w:numPr>
          <w:ilvl w:val="1"/>
          <w:numId w:val="30"/>
        </w:numPr>
        <w:tabs>
          <w:tab w:val="left" w:pos="720"/>
          <w:tab w:val="left" w:pos="1260"/>
        </w:tabs>
        <w:spacing w:after="0" w:line="360" w:lineRule="auto"/>
        <w:jc w:val="both"/>
        <w:rPr>
          <w:rFonts w:ascii="Times New Roman" w:hAnsi="Times New Roman"/>
          <w:sz w:val="24"/>
          <w:szCs w:val="24"/>
          <w:lang w:val="it-IT"/>
        </w:rPr>
      </w:pPr>
      <w:r w:rsidRPr="009519C6">
        <w:rPr>
          <w:rFonts w:ascii="Times New Roman" w:hAnsi="Times New Roman"/>
          <w:sz w:val="24"/>
          <w:szCs w:val="24"/>
        </w:rPr>
        <w:t>Kemitraan dengan PT. Telekomunikasi.</w:t>
      </w:r>
    </w:p>
    <w:p w14:paraId="4CCBF8DC" w14:textId="77777777" w:rsidR="008B3E57" w:rsidRPr="009519C6" w:rsidRDefault="008B3E57" w:rsidP="000954A7">
      <w:pPr>
        <w:pStyle w:val="ListParagraph"/>
        <w:numPr>
          <w:ilvl w:val="1"/>
          <w:numId w:val="30"/>
        </w:numPr>
        <w:tabs>
          <w:tab w:val="left" w:pos="720"/>
          <w:tab w:val="left" w:pos="1260"/>
        </w:tabs>
        <w:spacing w:after="0" w:line="360" w:lineRule="auto"/>
        <w:jc w:val="both"/>
        <w:rPr>
          <w:rFonts w:ascii="Times New Roman" w:hAnsi="Times New Roman"/>
          <w:sz w:val="24"/>
          <w:szCs w:val="24"/>
          <w:lang w:val="it-IT"/>
        </w:rPr>
      </w:pPr>
      <w:r w:rsidRPr="009519C6">
        <w:rPr>
          <w:rFonts w:ascii="Times New Roman" w:hAnsi="Times New Roman"/>
          <w:sz w:val="24"/>
          <w:szCs w:val="24"/>
        </w:rPr>
        <w:t>Peningkatan Sumber Daya Manusia di Bidang Komunikasi dan Informatika.</w:t>
      </w:r>
    </w:p>
    <w:p w14:paraId="4816F287" w14:textId="77777777" w:rsidR="008B3E57" w:rsidRPr="009519C6" w:rsidRDefault="008B3E57" w:rsidP="000954A7">
      <w:pPr>
        <w:tabs>
          <w:tab w:val="left" w:pos="720"/>
          <w:tab w:val="left" w:pos="1260"/>
        </w:tabs>
        <w:spacing w:after="0" w:line="360" w:lineRule="auto"/>
        <w:ind w:left="709"/>
        <w:jc w:val="both"/>
        <w:rPr>
          <w:rFonts w:ascii="Times New Roman" w:hAnsi="Times New Roman"/>
          <w:sz w:val="24"/>
          <w:szCs w:val="24"/>
          <w:lang w:val="id-ID"/>
        </w:rPr>
      </w:pPr>
      <w:r w:rsidRPr="009519C6">
        <w:rPr>
          <w:rFonts w:ascii="Times New Roman" w:hAnsi="Times New Roman"/>
          <w:sz w:val="24"/>
          <w:szCs w:val="24"/>
          <w:lang w:val="id-ID"/>
        </w:rPr>
        <w:t>Ketersediaan sumber daya manusia di bidang komunikasi dan informatika baik kualitas maupun kuantitas merupakan salah satu hal yang mendapatkan perhatian dari Dinas Komunikasi dan Informatika Kota Jambi.</w:t>
      </w:r>
    </w:p>
    <w:p w14:paraId="33630062" w14:textId="77777777" w:rsidR="008B3E57" w:rsidRPr="009519C6" w:rsidRDefault="00793AEB" w:rsidP="000954A7">
      <w:pPr>
        <w:tabs>
          <w:tab w:val="left" w:pos="720"/>
          <w:tab w:val="left" w:pos="1260"/>
        </w:tabs>
        <w:spacing w:after="0" w:line="360" w:lineRule="auto"/>
        <w:ind w:left="709"/>
        <w:jc w:val="both"/>
        <w:rPr>
          <w:rFonts w:ascii="Times New Roman" w:hAnsi="Times New Roman"/>
          <w:sz w:val="24"/>
          <w:szCs w:val="24"/>
          <w:lang w:val="id-ID"/>
        </w:rPr>
      </w:pPr>
      <w:r w:rsidRPr="009519C6">
        <w:rPr>
          <w:rFonts w:ascii="Times New Roman" w:hAnsi="Times New Roman"/>
          <w:sz w:val="24"/>
          <w:szCs w:val="24"/>
          <w:lang w:val="id-ID"/>
        </w:rPr>
        <w:tab/>
      </w:r>
      <w:r w:rsidRPr="009519C6">
        <w:rPr>
          <w:rFonts w:ascii="Times New Roman" w:hAnsi="Times New Roman"/>
          <w:sz w:val="24"/>
          <w:szCs w:val="24"/>
          <w:lang w:val="id-ID"/>
        </w:rPr>
        <w:tab/>
      </w:r>
      <w:r w:rsidR="008B3E57" w:rsidRPr="009519C6">
        <w:rPr>
          <w:rFonts w:ascii="Times New Roman" w:hAnsi="Times New Roman"/>
          <w:sz w:val="24"/>
          <w:szCs w:val="24"/>
          <w:lang w:val="id-ID"/>
        </w:rPr>
        <w:t>Sasaran pelayanan Sumber Daya Manusia ini secara internal ditujukan untuk meningkatkan kualitas PNS sebagai pengelola komunikasi dan informatika, baik untuk lingkungan Dinas Kominfo maupun Dinas Instansi lainnya, sedangkan secara eksternal diarahkan untuk meningkatkan kemampuan masyarakat dalam mengelola informasi, khususnya informasi yang diterima. Hal ini brkaitan dengan derasnya informasi yang diterima sebagai dampak dari globalisasi informasi, sehingga diharapkan masyarakat mempunyai kemampuan untuk menyeleksi informasi yang positif dan negarif.</w:t>
      </w:r>
    </w:p>
    <w:p w14:paraId="7812732F" w14:textId="77777777" w:rsidR="00593D89" w:rsidRPr="009519C6" w:rsidRDefault="00793AEB" w:rsidP="000954A7">
      <w:pPr>
        <w:tabs>
          <w:tab w:val="left" w:pos="720"/>
          <w:tab w:val="left" w:pos="1260"/>
        </w:tabs>
        <w:spacing w:after="0" w:line="360" w:lineRule="auto"/>
        <w:ind w:left="709"/>
        <w:jc w:val="both"/>
        <w:rPr>
          <w:rFonts w:ascii="Times New Roman" w:hAnsi="Times New Roman"/>
          <w:sz w:val="24"/>
          <w:szCs w:val="24"/>
          <w:lang w:val="id-ID"/>
        </w:rPr>
      </w:pPr>
      <w:r w:rsidRPr="009519C6">
        <w:rPr>
          <w:rFonts w:ascii="Times New Roman" w:hAnsi="Times New Roman"/>
          <w:sz w:val="24"/>
          <w:szCs w:val="24"/>
          <w:lang w:val="id-ID"/>
        </w:rPr>
        <w:tab/>
      </w:r>
      <w:r w:rsidRPr="009519C6">
        <w:rPr>
          <w:rFonts w:ascii="Times New Roman" w:hAnsi="Times New Roman"/>
          <w:sz w:val="24"/>
          <w:szCs w:val="24"/>
          <w:lang w:val="id-ID"/>
        </w:rPr>
        <w:tab/>
      </w:r>
      <w:r w:rsidR="008B3E57" w:rsidRPr="009519C6">
        <w:rPr>
          <w:rFonts w:ascii="Times New Roman" w:hAnsi="Times New Roman"/>
          <w:sz w:val="24"/>
          <w:szCs w:val="24"/>
          <w:lang w:val="id-ID"/>
        </w:rPr>
        <w:t>Peningkatan kualitas masyarakat sebagaimana di atas, diarahkan pula untuk memberikan pemahaman kepada masyarakat mengenai pentingnya manfaat penerapan teknologi informatika.</w:t>
      </w:r>
    </w:p>
    <w:p w14:paraId="76D9CC21" w14:textId="77777777" w:rsidR="00593D89" w:rsidRPr="009519C6" w:rsidRDefault="00593D89" w:rsidP="000954A7">
      <w:pPr>
        <w:spacing w:after="0" w:line="360" w:lineRule="auto"/>
        <w:rPr>
          <w:rFonts w:ascii="Times New Roman" w:hAnsi="Times New Roman"/>
          <w:sz w:val="24"/>
          <w:szCs w:val="24"/>
          <w:lang w:val="id-ID"/>
        </w:rPr>
        <w:sectPr w:rsidR="00593D89" w:rsidRPr="009519C6" w:rsidSect="00E86629">
          <w:headerReference w:type="even" r:id="rId34"/>
          <w:headerReference w:type="default" r:id="rId35"/>
          <w:footerReference w:type="even" r:id="rId36"/>
          <w:pgSz w:w="11907" w:h="16839" w:code="9"/>
          <w:pgMar w:top="1701" w:right="1275" w:bottom="1701" w:left="1701" w:header="720" w:footer="720" w:gutter="0"/>
          <w:pgNumType w:start="46"/>
          <w:cols w:space="720"/>
          <w:docGrid w:linePitch="360"/>
        </w:sectPr>
      </w:pPr>
    </w:p>
    <w:p w14:paraId="1C790A26" w14:textId="77777777" w:rsidR="0053204B" w:rsidRPr="009519C6" w:rsidRDefault="00593D89" w:rsidP="000954A7">
      <w:pPr>
        <w:pStyle w:val="BodyTextIndent"/>
        <w:spacing w:after="0" w:line="360" w:lineRule="auto"/>
        <w:ind w:left="0"/>
        <w:jc w:val="center"/>
        <w:rPr>
          <w:rFonts w:ascii="Times New Roman" w:hAnsi="Times New Roman"/>
          <w:sz w:val="24"/>
          <w:szCs w:val="24"/>
        </w:rPr>
      </w:pPr>
      <w:r w:rsidRPr="009519C6">
        <w:rPr>
          <w:rFonts w:ascii="Times New Roman" w:hAnsi="Times New Roman"/>
          <w:sz w:val="24"/>
          <w:szCs w:val="24"/>
        </w:rPr>
        <w:t xml:space="preserve">Tabel T-C.23.  </w:t>
      </w:r>
    </w:p>
    <w:p w14:paraId="6A870687" w14:textId="77777777" w:rsidR="0053204B" w:rsidRPr="009519C6" w:rsidRDefault="0053204B" w:rsidP="000954A7">
      <w:pPr>
        <w:pStyle w:val="BodyTextIndent"/>
        <w:spacing w:after="0" w:line="360" w:lineRule="auto"/>
        <w:ind w:left="0"/>
        <w:jc w:val="center"/>
        <w:rPr>
          <w:rFonts w:ascii="Times New Roman" w:hAnsi="Times New Roman"/>
          <w:sz w:val="24"/>
          <w:szCs w:val="24"/>
        </w:rPr>
      </w:pPr>
      <w:r w:rsidRPr="009519C6">
        <w:rPr>
          <w:rFonts w:ascii="Times New Roman" w:hAnsi="Times New Roman"/>
          <w:sz w:val="24"/>
          <w:szCs w:val="24"/>
        </w:rPr>
        <w:t>Pencapaian Kinerja Pelayanan Dinas Komunikasi dan Informatika Kota Jambi</w:t>
      </w:r>
    </w:p>
    <w:tbl>
      <w:tblPr>
        <w:tblW w:w="15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416"/>
        <w:gridCol w:w="843"/>
        <w:gridCol w:w="843"/>
        <w:gridCol w:w="1096"/>
        <w:gridCol w:w="696"/>
        <w:gridCol w:w="696"/>
        <w:gridCol w:w="696"/>
        <w:gridCol w:w="696"/>
        <w:gridCol w:w="696"/>
        <w:gridCol w:w="616"/>
        <w:gridCol w:w="616"/>
        <w:gridCol w:w="616"/>
        <w:gridCol w:w="616"/>
        <w:gridCol w:w="616"/>
        <w:gridCol w:w="616"/>
        <w:gridCol w:w="616"/>
        <w:gridCol w:w="616"/>
        <w:gridCol w:w="616"/>
        <w:gridCol w:w="616"/>
      </w:tblGrid>
      <w:tr w:rsidR="00966801" w:rsidRPr="009519C6" w14:paraId="45E1A627" w14:textId="77777777" w:rsidTr="006C6110">
        <w:trPr>
          <w:jc w:val="center"/>
        </w:trPr>
        <w:tc>
          <w:tcPr>
            <w:tcW w:w="529" w:type="dxa"/>
            <w:vMerge w:val="restart"/>
            <w:shd w:val="clear" w:color="auto" w:fill="FFFF99"/>
            <w:vAlign w:val="center"/>
          </w:tcPr>
          <w:p w14:paraId="5912681F"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No</w:t>
            </w:r>
          </w:p>
        </w:tc>
        <w:tc>
          <w:tcPr>
            <w:tcW w:w="2195" w:type="dxa"/>
            <w:vMerge w:val="restart"/>
            <w:shd w:val="clear" w:color="auto" w:fill="FFFF99"/>
            <w:vAlign w:val="center"/>
          </w:tcPr>
          <w:p w14:paraId="32314980"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Indikator Kinerja sesuai Tugas dan Fungsi PD</w:t>
            </w:r>
          </w:p>
        </w:tc>
        <w:tc>
          <w:tcPr>
            <w:tcW w:w="962" w:type="dxa"/>
            <w:vMerge w:val="restart"/>
            <w:shd w:val="clear" w:color="auto" w:fill="FFFF99"/>
            <w:vAlign w:val="center"/>
          </w:tcPr>
          <w:p w14:paraId="27DD7DFB"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Target NSPK</w:t>
            </w:r>
          </w:p>
        </w:tc>
        <w:tc>
          <w:tcPr>
            <w:tcW w:w="960" w:type="dxa"/>
            <w:vMerge w:val="restart"/>
            <w:shd w:val="clear" w:color="auto" w:fill="FFFF99"/>
            <w:vAlign w:val="center"/>
          </w:tcPr>
          <w:p w14:paraId="7736CEC9"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Target IKK</w:t>
            </w:r>
          </w:p>
        </w:tc>
        <w:tc>
          <w:tcPr>
            <w:tcW w:w="1099" w:type="dxa"/>
            <w:vMerge w:val="restart"/>
            <w:shd w:val="clear" w:color="auto" w:fill="FFFF99"/>
            <w:vAlign w:val="center"/>
          </w:tcPr>
          <w:p w14:paraId="0CA7F59A"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Target Indikator Lainnya</w:t>
            </w:r>
          </w:p>
        </w:tc>
        <w:tc>
          <w:tcPr>
            <w:tcW w:w="2739" w:type="dxa"/>
            <w:gridSpan w:val="5"/>
            <w:shd w:val="clear" w:color="auto" w:fill="FFFF99"/>
            <w:vAlign w:val="center"/>
          </w:tcPr>
          <w:p w14:paraId="2285BCBC"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 xml:space="preserve">Target Renstra PD Tahun </w:t>
            </w:r>
          </w:p>
        </w:tc>
        <w:tc>
          <w:tcPr>
            <w:tcW w:w="3228" w:type="dxa"/>
            <w:gridSpan w:val="5"/>
            <w:shd w:val="clear" w:color="auto" w:fill="FFFF99"/>
            <w:vAlign w:val="center"/>
          </w:tcPr>
          <w:p w14:paraId="7FA63D14"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Realisasi Capaian Tahun ke-</w:t>
            </w:r>
          </w:p>
        </w:tc>
        <w:tc>
          <w:tcPr>
            <w:tcW w:w="3422" w:type="dxa"/>
            <w:gridSpan w:val="5"/>
            <w:shd w:val="clear" w:color="auto" w:fill="FFFF99"/>
            <w:vAlign w:val="center"/>
          </w:tcPr>
          <w:p w14:paraId="27821EBB"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Rasio Capaian pada Tahun ke-</w:t>
            </w:r>
          </w:p>
        </w:tc>
      </w:tr>
      <w:tr w:rsidR="007678C9" w:rsidRPr="009519C6" w14:paraId="04CBC6CD" w14:textId="77777777" w:rsidTr="006C6110">
        <w:trPr>
          <w:jc w:val="center"/>
        </w:trPr>
        <w:tc>
          <w:tcPr>
            <w:tcW w:w="529" w:type="dxa"/>
            <w:vMerge/>
            <w:shd w:val="clear" w:color="auto" w:fill="auto"/>
          </w:tcPr>
          <w:p w14:paraId="7CB0052C"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p>
        </w:tc>
        <w:tc>
          <w:tcPr>
            <w:tcW w:w="2195" w:type="dxa"/>
            <w:vMerge/>
            <w:shd w:val="clear" w:color="auto" w:fill="auto"/>
          </w:tcPr>
          <w:p w14:paraId="07C3757B"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p>
        </w:tc>
        <w:tc>
          <w:tcPr>
            <w:tcW w:w="962" w:type="dxa"/>
            <w:vMerge/>
            <w:shd w:val="clear" w:color="auto" w:fill="auto"/>
          </w:tcPr>
          <w:p w14:paraId="707E92F9"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p>
        </w:tc>
        <w:tc>
          <w:tcPr>
            <w:tcW w:w="960" w:type="dxa"/>
            <w:vMerge/>
            <w:shd w:val="clear" w:color="auto" w:fill="auto"/>
          </w:tcPr>
          <w:p w14:paraId="42D94980"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p>
        </w:tc>
        <w:tc>
          <w:tcPr>
            <w:tcW w:w="1099" w:type="dxa"/>
            <w:vMerge/>
            <w:shd w:val="clear" w:color="auto" w:fill="auto"/>
          </w:tcPr>
          <w:p w14:paraId="24E594D5"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p>
        </w:tc>
        <w:tc>
          <w:tcPr>
            <w:tcW w:w="523" w:type="dxa"/>
            <w:shd w:val="clear" w:color="auto" w:fill="DAEEF3"/>
          </w:tcPr>
          <w:p w14:paraId="168B8759" w14:textId="77777777" w:rsidR="00593D89" w:rsidRPr="00DD659A" w:rsidRDefault="007678C9" w:rsidP="00DD659A">
            <w:pPr>
              <w:pStyle w:val="BodyTextIndent"/>
              <w:spacing w:after="0" w:line="360" w:lineRule="auto"/>
              <w:ind w:left="0"/>
              <w:jc w:val="center"/>
              <w:rPr>
                <w:rFonts w:ascii="Times New Roman" w:hAnsi="Times New Roman"/>
                <w:sz w:val="24"/>
                <w:szCs w:val="24"/>
                <w:lang w:eastAsia="en-US"/>
              </w:rPr>
            </w:pPr>
            <w:r>
              <w:rPr>
                <w:rFonts w:ascii="Times New Roman" w:hAnsi="Times New Roman"/>
                <w:sz w:val="24"/>
                <w:szCs w:val="24"/>
                <w:lang w:eastAsia="en-US"/>
              </w:rPr>
              <w:t>2019</w:t>
            </w:r>
          </w:p>
        </w:tc>
        <w:tc>
          <w:tcPr>
            <w:tcW w:w="552" w:type="dxa"/>
            <w:shd w:val="clear" w:color="auto" w:fill="DAEEF3"/>
          </w:tcPr>
          <w:p w14:paraId="01D41E41" w14:textId="77777777" w:rsidR="00593D89" w:rsidRPr="00DD659A" w:rsidRDefault="007678C9" w:rsidP="00DD659A">
            <w:pPr>
              <w:pStyle w:val="BodyTextIndent"/>
              <w:spacing w:after="0" w:line="360" w:lineRule="auto"/>
              <w:ind w:left="0"/>
              <w:jc w:val="center"/>
              <w:rPr>
                <w:rFonts w:ascii="Times New Roman" w:hAnsi="Times New Roman"/>
                <w:sz w:val="24"/>
                <w:szCs w:val="24"/>
                <w:lang w:eastAsia="en-US"/>
              </w:rPr>
            </w:pPr>
            <w:r>
              <w:rPr>
                <w:rFonts w:ascii="Times New Roman" w:hAnsi="Times New Roman"/>
                <w:sz w:val="24"/>
                <w:szCs w:val="24"/>
                <w:lang w:eastAsia="en-US"/>
              </w:rPr>
              <w:t>2020</w:t>
            </w:r>
          </w:p>
        </w:tc>
        <w:tc>
          <w:tcPr>
            <w:tcW w:w="496" w:type="dxa"/>
            <w:shd w:val="clear" w:color="auto" w:fill="DAEEF3"/>
          </w:tcPr>
          <w:p w14:paraId="41994A94" w14:textId="77777777" w:rsidR="00593D89" w:rsidRPr="00DD659A" w:rsidRDefault="007678C9" w:rsidP="00DD659A">
            <w:pPr>
              <w:pStyle w:val="BodyTextIndent"/>
              <w:spacing w:after="0" w:line="360" w:lineRule="auto"/>
              <w:ind w:left="0"/>
              <w:jc w:val="center"/>
              <w:rPr>
                <w:rFonts w:ascii="Times New Roman" w:hAnsi="Times New Roman"/>
                <w:sz w:val="24"/>
                <w:szCs w:val="24"/>
                <w:lang w:eastAsia="en-US"/>
              </w:rPr>
            </w:pPr>
            <w:r>
              <w:rPr>
                <w:rFonts w:ascii="Times New Roman" w:hAnsi="Times New Roman"/>
                <w:sz w:val="24"/>
                <w:szCs w:val="24"/>
                <w:lang w:eastAsia="en-US"/>
              </w:rPr>
              <w:t>2021</w:t>
            </w:r>
          </w:p>
        </w:tc>
        <w:tc>
          <w:tcPr>
            <w:tcW w:w="552" w:type="dxa"/>
            <w:shd w:val="clear" w:color="auto" w:fill="DAEEF3"/>
          </w:tcPr>
          <w:p w14:paraId="30CED4A1" w14:textId="77777777" w:rsidR="00593D89" w:rsidRPr="00DD659A" w:rsidRDefault="007678C9" w:rsidP="00DD659A">
            <w:pPr>
              <w:pStyle w:val="BodyTextIndent"/>
              <w:spacing w:after="0" w:line="360" w:lineRule="auto"/>
              <w:ind w:left="0"/>
              <w:jc w:val="center"/>
              <w:rPr>
                <w:rFonts w:ascii="Times New Roman" w:hAnsi="Times New Roman"/>
                <w:sz w:val="24"/>
                <w:szCs w:val="24"/>
                <w:lang w:eastAsia="en-US"/>
              </w:rPr>
            </w:pPr>
            <w:r>
              <w:rPr>
                <w:rFonts w:ascii="Times New Roman" w:hAnsi="Times New Roman"/>
                <w:sz w:val="24"/>
                <w:szCs w:val="24"/>
                <w:lang w:eastAsia="en-US"/>
              </w:rPr>
              <w:t>2022</w:t>
            </w:r>
          </w:p>
        </w:tc>
        <w:tc>
          <w:tcPr>
            <w:tcW w:w="616" w:type="dxa"/>
            <w:shd w:val="clear" w:color="auto" w:fill="DAEEF3"/>
          </w:tcPr>
          <w:p w14:paraId="09BFEC33" w14:textId="77777777" w:rsidR="00593D89" w:rsidRPr="00DD659A" w:rsidRDefault="007678C9" w:rsidP="00DD659A">
            <w:pPr>
              <w:pStyle w:val="BodyTextIndent"/>
              <w:spacing w:after="0" w:line="360" w:lineRule="auto"/>
              <w:ind w:left="0"/>
              <w:jc w:val="center"/>
              <w:rPr>
                <w:rFonts w:ascii="Times New Roman" w:hAnsi="Times New Roman"/>
                <w:sz w:val="24"/>
                <w:szCs w:val="24"/>
                <w:lang w:eastAsia="en-US"/>
              </w:rPr>
            </w:pPr>
            <w:r>
              <w:rPr>
                <w:rFonts w:ascii="Times New Roman" w:hAnsi="Times New Roman"/>
                <w:sz w:val="24"/>
                <w:szCs w:val="24"/>
                <w:lang w:eastAsia="en-US"/>
              </w:rPr>
              <w:t>2023</w:t>
            </w:r>
            <w:r w:rsidR="0003157D">
              <w:rPr>
                <w:rFonts w:ascii="Times New Roman" w:hAnsi="Times New Roman"/>
                <w:sz w:val="24"/>
                <w:szCs w:val="24"/>
                <w:lang w:eastAsia="en-US"/>
              </w:rPr>
              <w:t xml:space="preserve"> </w:t>
            </w:r>
          </w:p>
        </w:tc>
        <w:tc>
          <w:tcPr>
            <w:tcW w:w="616" w:type="dxa"/>
            <w:shd w:val="clear" w:color="auto" w:fill="DAEEF3"/>
          </w:tcPr>
          <w:p w14:paraId="22D50D7D"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1</w:t>
            </w:r>
          </w:p>
        </w:tc>
        <w:tc>
          <w:tcPr>
            <w:tcW w:w="690" w:type="dxa"/>
            <w:shd w:val="clear" w:color="auto" w:fill="DAEEF3"/>
          </w:tcPr>
          <w:p w14:paraId="62732749"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2</w:t>
            </w:r>
          </w:p>
        </w:tc>
        <w:tc>
          <w:tcPr>
            <w:tcW w:w="690" w:type="dxa"/>
            <w:shd w:val="clear" w:color="auto" w:fill="DAEEF3"/>
          </w:tcPr>
          <w:p w14:paraId="76B7022B"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3</w:t>
            </w:r>
          </w:p>
        </w:tc>
        <w:tc>
          <w:tcPr>
            <w:tcW w:w="616" w:type="dxa"/>
            <w:shd w:val="clear" w:color="auto" w:fill="DAEEF3"/>
          </w:tcPr>
          <w:p w14:paraId="65DB25FA"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4</w:t>
            </w:r>
          </w:p>
        </w:tc>
        <w:tc>
          <w:tcPr>
            <w:tcW w:w="616" w:type="dxa"/>
            <w:shd w:val="clear" w:color="auto" w:fill="DAEEF3"/>
          </w:tcPr>
          <w:p w14:paraId="234CD97D"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5</w:t>
            </w:r>
          </w:p>
        </w:tc>
        <w:tc>
          <w:tcPr>
            <w:tcW w:w="616" w:type="dxa"/>
            <w:shd w:val="clear" w:color="auto" w:fill="DAEEF3"/>
          </w:tcPr>
          <w:p w14:paraId="564058F1"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1</w:t>
            </w:r>
          </w:p>
        </w:tc>
        <w:tc>
          <w:tcPr>
            <w:tcW w:w="616" w:type="dxa"/>
            <w:shd w:val="clear" w:color="auto" w:fill="DAEEF3"/>
          </w:tcPr>
          <w:p w14:paraId="7DA0E8CB"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2</w:t>
            </w:r>
          </w:p>
        </w:tc>
        <w:tc>
          <w:tcPr>
            <w:tcW w:w="690" w:type="dxa"/>
            <w:shd w:val="clear" w:color="auto" w:fill="DAEEF3"/>
          </w:tcPr>
          <w:p w14:paraId="210FAC62"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3</w:t>
            </w:r>
          </w:p>
        </w:tc>
        <w:tc>
          <w:tcPr>
            <w:tcW w:w="806" w:type="dxa"/>
            <w:shd w:val="clear" w:color="auto" w:fill="DAEEF3"/>
          </w:tcPr>
          <w:p w14:paraId="7154F029"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4</w:t>
            </w:r>
          </w:p>
        </w:tc>
        <w:tc>
          <w:tcPr>
            <w:tcW w:w="694" w:type="dxa"/>
            <w:shd w:val="clear" w:color="auto" w:fill="DAEEF3"/>
          </w:tcPr>
          <w:p w14:paraId="628E3673"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5</w:t>
            </w:r>
          </w:p>
        </w:tc>
      </w:tr>
      <w:tr w:rsidR="007678C9" w:rsidRPr="009519C6" w14:paraId="55195008" w14:textId="77777777" w:rsidTr="006C6110">
        <w:trPr>
          <w:jc w:val="center"/>
        </w:trPr>
        <w:tc>
          <w:tcPr>
            <w:tcW w:w="529" w:type="dxa"/>
            <w:shd w:val="clear" w:color="auto" w:fill="F2DBDB"/>
          </w:tcPr>
          <w:p w14:paraId="189664F7"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(1)</w:t>
            </w:r>
          </w:p>
        </w:tc>
        <w:tc>
          <w:tcPr>
            <w:tcW w:w="2195" w:type="dxa"/>
            <w:shd w:val="clear" w:color="auto" w:fill="F2DBDB"/>
          </w:tcPr>
          <w:p w14:paraId="5CAC1DF0"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(2)</w:t>
            </w:r>
          </w:p>
        </w:tc>
        <w:tc>
          <w:tcPr>
            <w:tcW w:w="962" w:type="dxa"/>
            <w:shd w:val="clear" w:color="auto" w:fill="F2DBDB"/>
          </w:tcPr>
          <w:p w14:paraId="52056198"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(3)</w:t>
            </w:r>
          </w:p>
        </w:tc>
        <w:tc>
          <w:tcPr>
            <w:tcW w:w="960" w:type="dxa"/>
            <w:shd w:val="clear" w:color="auto" w:fill="F2DBDB"/>
          </w:tcPr>
          <w:p w14:paraId="337DE327"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(4)</w:t>
            </w:r>
          </w:p>
        </w:tc>
        <w:tc>
          <w:tcPr>
            <w:tcW w:w="1099" w:type="dxa"/>
            <w:shd w:val="clear" w:color="auto" w:fill="F2DBDB"/>
          </w:tcPr>
          <w:p w14:paraId="7F802E53"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(5)</w:t>
            </w:r>
          </w:p>
        </w:tc>
        <w:tc>
          <w:tcPr>
            <w:tcW w:w="523" w:type="dxa"/>
            <w:shd w:val="clear" w:color="auto" w:fill="F2DBDB"/>
          </w:tcPr>
          <w:p w14:paraId="737E1A37"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(6)</w:t>
            </w:r>
          </w:p>
        </w:tc>
        <w:tc>
          <w:tcPr>
            <w:tcW w:w="552" w:type="dxa"/>
            <w:shd w:val="clear" w:color="auto" w:fill="F2DBDB"/>
          </w:tcPr>
          <w:p w14:paraId="47C097C2"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(7)</w:t>
            </w:r>
          </w:p>
        </w:tc>
        <w:tc>
          <w:tcPr>
            <w:tcW w:w="496" w:type="dxa"/>
            <w:shd w:val="clear" w:color="auto" w:fill="F2DBDB"/>
          </w:tcPr>
          <w:p w14:paraId="428AB6FB"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(8)</w:t>
            </w:r>
          </w:p>
        </w:tc>
        <w:tc>
          <w:tcPr>
            <w:tcW w:w="552" w:type="dxa"/>
            <w:shd w:val="clear" w:color="auto" w:fill="F2DBDB"/>
          </w:tcPr>
          <w:p w14:paraId="5E9A9C4A"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(9)</w:t>
            </w:r>
          </w:p>
        </w:tc>
        <w:tc>
          <w:tcPr>
            <w:tcW w:w="616" w:type="dxa"/>
            <w:shd w:val="clear" w:color="auto" w:fill="F2DBDB"/>
          </w:tcPr>
          <w:p w14:paraId="6C6AAC4E"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(10)</w:t>
            </w:r>
          </w:p>
        </w:tc>
        <w:tc>
          <w:tcPr>
            <w:tcW w:w="616" w:type="dxa"/>
            <w:shd w:val="clear" w:color="auto" w:fill="F2DBDB"/>
          </w:tcPr>
          <w:p w14:paraId="53611BFA"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(11)</w:t>
            </w:r>
          </w:p>
        </w:tc>
        <w:tc>
          <w:tcPr>
            <w:tcW w:w="690" w:type="dxa"/>
            <w:shd w:val="clear" w:color="auto" w:fill="F2DBDB"/>
          </w:tcPr>
          <w:p w14:paraId="4F7B3889"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(12)</w:t>
            </w:r>
          </w:p>
        </w:tc>
        <w:tc>
          <w:tcPr>
            <w:tcW w:w="690" w:type="dxa"/>
            <w:shd w:val="clear" w:color="auto" w:fill="F2DBDB"/>
          </w:tcPr>
          <w:p w14:paraId="4534BD21"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(13)</w:t>
            </w:r>
          </w:p>
        </w:tc>
        <w:tc>
          <w:tcPr>
            <w:tcW w:w="616" w:type="dxa"/>
            <w:shd w:val="clear" w:color="auto" w:fill="F2DBDB"/>
          </w:tcPr>
          <w:p w14:paraId="13488145"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(14)</w:t>
            </w:r>
          </w:p>
        </w:tc>
        <w:tc>
          <w:tcPr>
            <w:tcW w:w="616" w:type="dxa"/>
            <w:shd w:val="clear" w:color="auto" w:fill="F2DBDB"/>
          </w:tcPr>
          <w:p w14:paraId="5F93E538"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(15)</w:t>
            </w:r>
          </w:p>
        </w:tc>
        <w:tc>
          <w:tcPr>
            <w:tcW w:w="616" w:type="dxa"/>
            <w:shd w:val="clear" w:color="auto" w:fill="F2DBDB"/>
          </w:tcPr>
          <w:p w14:paraId="47CD752D"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(16)</w:t>
            </w:r>
          </w:p>
        </w:tc>
        <w:tc>
          <w:tcPr>
            <w:tcW w:w="616" w:type="dxa"/>
            <w:shd w:val="clear" w:color="auto" w:fill="F2DBDB"/>
          </w:tcPr>
          <w:p w14:paraId="30152567"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(17)</w:t>
            </w:r>
          </w:p>
        </w:tc>
        <w:tc>
          <w:tcPr>
            <w:tcW w:w="690" w:type="dxa"/>
            <w:shd w:val="clear" w:color="auto" w:fill="F2DBDB"/>
          </w:tcPr>
          <w:p w14:paraId="3648A308"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(18)</w:t>
            </w:r>
          </w:p>
        </w:tc>
        <w:tc>
          <w:tcPr>
            <w:tcW w:w="806" w:type="dxa"/>
            <w:shd w:val="clear" w:color="auto" w:fill="F2DBDB"/>
          </w:tcPr>
          <w:p w14:paraId="1BA32FBE"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(19)</w:t>
            </w:r>
          </w:p>
        </w:tc>
        <w:tc>
          <w:tcPr>
            <w:tcW w:w="694" w:type="dxa"/>
            <w:shd w:val="clear" w:color="auto" w:fill="F2DBDB"/>
          </w:tcPr>
          <w:p w14:paraId="5E6B4A96" w14:textId="77777777" w:rsidR="00593D89" w:rsidRPr="00DD659A" w:rsidRDefault="00593D89" w:rsidP="00DD659A">
            <w:pPr>
              <w:pStyle w:val="BodyTextIndent"/>
              <w:spacing w:after="0" w:line="360" w:lineRule="auto"/>
              <w:ind w:left="0"/>
              <w:jc w:val="center"/>
              <w:rPr>
                <w:rFonts w:ascii="Times New Roman" w:hAnsi="Times New Roman"/>
                <w:sz w:val="24"/>
                <w:szCs w:val="24"/>
                <w:lang w:eastAsia="en-US"/>
              </w:rPr>
            </w:pPr>
            <w:r w:rsidRPr="00DD659A">
              <w:rPr>
                <w:rFonts w:ascii="Times New Roman" w:hAnsi="Times New Roman"/>
                <w:sz w:val="24"/>
                <w:szCs w:val="24"/>
                <w:lang w:eastAsia="en-US"/>
              </w:rPr>
              <w:t>(20)</w:t>
            </w:r>
          </w:p>
        </w:tc>
      </w:tr>
      <w:tr w:rsidR="007678C9" w:rsidRPr="009519C6" w14:paraId="3CF1CD0F" w14:textId="77777777" w:rsidTr="006C6110">
        <w:trPr>
          <w:jc w:val="center"/>
        </w:trPr>
        <w:tc>
          <w:tcPr>
            <w:tcW w:w="529" w:type="dxa"/>
            <w:shd w:val="clear" w:color="auto" w:fill="auto"/>
          </w:tcPr>
          <w:p w14:paraId="47202031"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1</w:t>
            </w:r>
          </w:p>
        </w:tc>
        <w:tc>
          <w:tcPr>
            <w:tcW w:w="2195" w:type="dxa"/>
            <w:shd w:val="clear" w:color="auto" w:fill="auto"/>
          </w:tcPr>
          <w:p w14:paraId="367FD71C"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Persentase peningkatan ekosistem TIK</w:t>
            </w:r>
          </w:p>
        </w:tc>
        <w:tc>
          <w:tcPr>
            <w:tcW w:w="962" w:type="dxa"/>
            <w:shd w:val="clear" w:color="auto" w:fill="auto"/>
          </w:tcPr>
          <w:p w14:paraId="616C28CF" w14:textId="77777777" w:rsidR="00593D89" w:rsidRPr="00DD659A" w:rsidRDefault="003E7BE9" w:rsidP="00DD659A">
            <w:pPr>
              <w:pStyle w:val="BodyTextIndent"/>
              <w:spacing w:after="0" w:line="360" w:lineRule="auto"/>
              <w:ind w:left="0"/>
              <w:rPr>
                <w:rFonts w:ascii="Times New Roman" w:hAnsi="Times New Roman"/>
                <w:sz w:val="24"/>
                <w:szCs w:val="24"/>
                <w:lang w:eastAsia="en-US"/>
              </w:rPr>
            </w:pPr>
            <w:r>
              <w:rPr>
                <w:rFonts w:ascii="Times New Roman" w:hAnsi="Times New Roman"/>
                <w:sz w:val="24"/>
                <w:szCs w:val="24"/>
                <w:lang w:eastAsia="en-US"/>
              </w:rPr>
              <w:t>80</w:t>
            </w:r>
          </w:p>
        </w:tc>
        <w:tc>
          <w:tcPr>
            <w:tcW w:w="960" w:type="dxa"/>
            <w:shd w:val="clear" w:color="auto" w:fill="auto"/>
          </w:tcPr>
          <w:p w14:paraId="0D666CA9"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p>
        </w:tc>
        <w:tc>
          <w:tcPr>
            <w:tcW w:w="1099" w:type="dxa"/>
            <w:shd w:val="clear" w:color="auto" w:fill="auto"/>
          </w:tcPr>
          <w:p w14:paraId="2D63529B"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p>
        </w:tc>
        <w:tc>
          <w:tcPr>
            <w:tcW w:w="523" w:type="dxa"/>
            <w:shd w:val="clear" w:color="auto" w:fill="auto"/>
          </w:tcPr>
          <w:p w14:paraId="5664DB86"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30</w:t>
            </w:r>
          </w:p>
        </w:tc>
        <w:tc>
          <w:tcPr>
            <w:tcW w:w="552" w:type="dxa"/>
            <w:shd w:val="clear" w:color="auto" w:fill="auto"/>
          </w:tcPr>
          <w:p w14:paraId="76468E00" w14:textId="77777777" w:rsidR="00593D89" w:rsidRPr="00DD659A" w:rsidRDefault="00E13A04" w:rsidP="00DD659A">
            <w:pPr>
              <w:pStyle w:val="BodyTextIndent"/>
              <w:spacing w:after="0" w:line="360" w:lineRule="auto"/>
              <w:ind w:left="0"/>
              <w:rPr>
                <w:rFonts w:ascii="Times New Roman" w:hAnsi="Times New Roman"/>
                <w:sz w:val="24"/>
                <w:szCs w:val="24"/>
                <w:lang w:eastAsia="en-US"/>
              </w:rPr>
            </w:pPr>
            <w:r>
              <w:rPr>
                <w:rFonts w:ascii="Times New Roman" w:hAnsi="Times New Roman"/>
                <w:sz w:val="24"/>
                <w:szCs w:val="24"/>
                <w:lang w:eastAsia="en-US"/>
              </w:rPr>
              <w:t>45</w:t>
            </w:r>
          </w:p>
        </w:tc>
        <w:tc>
          <w:tcPr>
            <w:tcW w:w="496" w:type="dxa"/>
            <w:shd w:val="clear" w:color="auto" w:fill="auto"/>
          </w:tcPr>
          <w:p w14:paraId="0BC28C8A"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60</w:t>
            </w:r>
          </w:p>
        </w:tc>
        <w:tc>
          <w:tcPr>
            <w:tcW w:w="552" w:type="dxa"/>
            <w:shd w:val="clear" w:color="auto" w:fill="auto"/>
          </w:tcPr>
          <w:p w14:paraId="41964B65"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70</w:t>
            </w:r>
          </w:p>
        </w:tc>
        <w:tc>
          <w:tcPr>
            <w:tcW w:w="616" w:type="dxa"/>
            <w:shd w:val="clear" w:color="auto" w:fill="auto"/>
          </w:tcPr>
          <w:p w14:paraId="3DD7438C"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80</w:t>
            </w:r>
          </w:p>
        </w:tc>
        <w:tc>
          <w:tcPr>
            <w:tcW w:w="616" w:type="dxa"/>
            <w:shd w:val="clear" w:color="auto" w:fill="auto"/>
          </w:tcPr>
          <w:p w14:paraId="0647343E"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90" w:type="dxa"/>
            <w:shd w:val="clear" w:color="auto" w:fill="auto"/>
          </w:tcPr>
          <w:p w14:paraId="74ABF4F4"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90" w:type="dxa"/>
            <w:shd w:val="clear" w:color="auto" w:fill="auto"/>
          </w:tcPr>
          <w:p w14:paraId="03E12AF5"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16" w:type="dxa"/>
            <w:shd w:val="clear" w:color="auto" w:fill="auto"/>
          </w:tcPr>
          <w:p w14:paraId="7039A549"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16" w:type="dxa"/>
            <w:shd w:val="clear" w:color="auto" w:fill="auto"/>
          </w:tcPr>
          <w:p w14:paraId="6E86C8C5"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16" w:type="dxa"/>
            <w:shd w:val="clear" w:color="auto" w:fill="auto"/>
          </w:tcPr>
          <w:p w14:paraId="43D11318"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16" w:type="dxa"/>
            <w:shd w:val="clear" w:color="auto" w:fill="auto"/>
          </w:tcPr>
          <w:p w14:paraId="46D65E5A"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90" w:type="dxa"/>
            <w:shd w:val="clear" w:color="auto" w:fill="auto"/>
          </w:tcPr>
          <w:p w14:paraId="28EE8C59"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806" w:type="dxa"/>
            <w:shd w:val="clear" w:color="auto" w:fill="auto"/>
          </w:tcPr>
          <w:p w14:paraId="628AEA27"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94" w:type="dxa"/>
            <w:shd w:val="clear" w:color="auto" w:fill="auto"/>
          </w:tcPr>
          <w:p w14:paraId="0645C060"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r>
      <w:tr w:rsidR="007678C9" w:rsidRPr="009519C6" w14:paraId="6E817FE8" w14:textId="77777777" w:rsidTr="006C6110">
        <w:trPr>
          <w:jc w:val="center"/>
        </w:trPr>
        <w:tc>
          <w:tcPr>
            <w:tcW w:w="529" w:type="dxa"/>
            <w:shd w:val="clear" w:color="auto" w:fill="auto"/>
          </w:tcPr>
          <w:p w14:paraId="23549C68"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2</w:t>
            </w:r>
          </w:p>
        </w:tc>
        <w:tc>
          <w:tcPr>
            <w:tcW w:w="2195" w:type="dxa"/>
            <w:shd w:val="clear" w:color="auto" w:fill="auto"/>
          </w:tcPr>
          <w:p w14:paraId="0001011A"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Cakupan akses dan kualitas informasi publik</w:t>
            </w:r>
          </w:p>
        </w:tc>
        <w:tc>
          <w:tcPr>
            <w:tcW w:w="962" w:type="dxa"/>
            <w:shd w:val="clear" w:color="auto" w:fill="auto"/>
          </w:tcPr>
          <w:p w14:paraId="4193E237" w14:textId="77777777" w:rsidR="00593D89" w:rsidRPr="00DD659A" w:rsidRDefault="003E7BE9" w:rsidP="00DD659A">
            <w:pPr>
              <w:pStyle w:val="BodyTextIndent"/>
              <w:spacing w:after="0" w:line="360" w:lineRule="auto"/>
              <w:ind w:left="0"/>
              <w:rPr>
                <w:rFonts w:ascii="Times New Roman" w:hAnsi="Times New Roman"/>
                <w:sz w:val="24"/>
                <w:szCs w:val="24"/>
                <w:lang w:eastAsia="en-US"/>
              </w:rPr>
            </w:pPr>
            <w:r>
              <w:rPr>
                <w:rFonts w:ascii="Times New Roman" w:hAnsi="Times New Roman"/>
                <w:sz w:val="24"/>
                <w:szCs w:val="24"/>
                <w:lang w:eastAsia="en-US"/>
              </w:rPr>
              <w:t>85</w:t>
            </w:r>
          </w:p>
        </w:tc>
        <w:tc>
          <w:tcPr>
            <w:tcW w:w="960" w:type="dxa"/>
            <w:shd w:val="clear" w:color="auto" w:fill="auto"/>
          </w:tcPr>
          <w:p w14:paraId="615A326B"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p>
        </w:tc>
        <w:tc>
          <w:tcPr>
            <w:tcW w:w="1099" w:type="dxa"/>
            <w:shd w:val="clear" w:color="auto" w:fill="auto"/>
          </w:tcPr>
          <w:p w14:paraId="5C4D23C9"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p>
        </w:tc>
        <w:tc>
          <w:tcPr>
            <w:tcW w:w="523" w:type="dxa"/>
            <w:shd w:val="clear" w:color="auto" w:fill="auto"/>
          </w:tcPr>
          <w:p w14:paraId="1662CBF6" w14:textId="77777777" w:rsidR="00593D89" w:rsidRPr="00DD659A" w:rsidRDefault="00593D89" w:rsidP="00DD659A">
            <w:pPr>
              <w:spacing w:after="0" w:line="360" w:lineRule="auto"/>
              <w:rPr>
                <w:rFonts w:ascii="Times New Roman" w:hAnsi="Times New Roman"/>
                <w:sz w:val="24"/>
                <w:szCs w:val="24"/>
              </w:rPr>
            </w:pPr>
            <w:r w:rsidRPr="00DD659A">
              <w:rPr>
                <w:rFonts w:ascii="Times New Roman" w:hAnsi="Times New Roman"/>
                <w:sz w:val="24"/>
                <w:szCs w:val="24"/>
              </w:rPr>
              <w:t>40</w:t>
            </w:r>
          </w:p>
        </w:tc>
        <w:tc>
          <w:tcPr>
            <w:tcW w:w="552" w:type="dxa"/>
            <w:shd w:val="clear" w:color="auto" w:fill="auto"/>
          </w:tcPr>
          <w:p w14:paraId="67374C18" w14:textId="77777777" w:rsidR="00593D89" w:rsidRPr="00DD659A" w:rsidRDefault="00E13A04" w:rsidP="00DD659A">
            <w:pPr>
              <w:spacing w:after="0" w:line="360" w:lineRule="auto"/>
              <w:rPr>
                <w:rFonts w:ascii="Times New Roman" w:hAnsi="Times New Roman"/>
                <w:sz w:val="24"/>
                <w:szCs w:val="24"/>
              </w:rPr>
            </w:pPr>
            <w:r>
              <w:rPr>
                <w:rFonts w:ascii="Times New Roman" w:hAnsi="Times New Roman"/>
                <w:sz w:val="24"/>
                <w:szCs w:val="24"/>
              </w:rPr>
              <w:t>60</w:t>
            </w:r>
          </w:p>
        </w:tc>
        <w:tc>
          <w:tcPr>
            <w:tcW w:w="496" w:type="dxa"/>
            <w:shd w:val="clear" w:color="auto" w:fill="auto"/>
          </w:tcPr>
          <w:p w14:paraId="4F6F299B" w14:textId="77777777" w:rsidR="00593D89" w:rsidRPr="00DD659A" w:rsidRDefault="00E13A04" w:rsidP="00DD659A">
            <w:pPr>
              <w:spacing w:after="0" w:line="360" w:lineRule="auto"/>
              <w:rPr>
                <w:rFonts w:ascii="Times New Roman" w:hAnsi="Times New Roman"/>
                <w:sz w:val="24"/>
                <w:szCs w:val="24"/>
              </w:rPr>
            </w:pPr>
            <w:r>
              <w:rPr>
                <w:rFonts w:ascii="Times New Roman" w:hAnsi="Times New Roman"/>
                <w:sz w:val="24"/>
                <w:szCs w:val="24"/>
              </w:rPr>
              <w:t>70</w:t>
            </w:r>
          </w:p>
        </w:tc>
        <w:tc>
          <w:tcPr>
            <w:tcW w:w="552" w:type="dxa"/>
            <w:shd w:val="clear" w:color="auto" w:fill="auto"/>
          </w:tcPr>
          <w:p w14:paraId="769C06EE" w14:textId="77777777" w:rsidR="00593D89" w:rsidRPr="00DD659A" w:rsidRDefault="00E13A04" w:rsidP="00DD659A">
            <w:pPr>
              <w:spacing w:after="0" w:line="360" w:lineRule="auto"/>
              <w:rPr>
                <w:rFonts w:ascii="Times New Roman" w:hAnsi="Times New Roman"/>
                <w:sz w:val="24"/>
                <w:szCs w:val="24"/>
              </w:rPr>
            </w:pPr>
            <w:r>
              <w:rPr>
                <w:rFonts w:ascii="Times New Roman" w:hAnsi="Times New Roman"/>
                <w:sz w:val="24"/>
                <w:szCs w:val="24"/>
              </w:rPr>
              <w:t>80</w:t>
            </w:r>
          </w:p>
        </w:tc>
        <w:tc>
          <w:tcPr>
            <w:tcW w:w="616" w:type="dxa"/>
            <w:shd w:val="clear" w:color="auto" w:fill="auto"/>
          </w:tcPr>
          <w:p w14:paraId="5AC2E0AE" w14:textId="77777777" w:rsidR="00593D89" w:rsidRPr="00DD659A" w:rsidRDefault="00E13A04" w:rsidP="00DD659A">
            <w:pPr>
              <w:spacing w:after="0" w:line="360" w:lineRule="auto"/>
              <w:rPr>
                <w:rFonts w:ascii="Times New Roman" w:hAnsi="Times New Roman"/>
                <w:sz w:val="24"/>
                <w:szCs w:val="24"/>
              </w:rPr>
            </w:pPr>
            <w:r>
              <w:rPr>
                <w:rFonts w:ascii="Times New Roman" w:hAnsi="Times New Roman"/>
                <w:sz w:val="24"/>
                <w:szCs w:val="24"/>
              </w:rPr>
              <w:t>90</w:t>
            </w:r>
          </w:p>
        </w:tc>
        <w:tc>
          <w:tcPr>
            <w:tcW w:w="616" w:type="dxa"/>
            <w:shd w:val="clear" w:color="auto" w:fill="auto"/>
          </w:tcPr>
          <w:p w14:paraId="013255BF" w14:textId="77777777" w:rsidR="00593D89" w:rsidRPr="00DD659A" w:rsidRDefault="00593D89" w:rsidP="00DD659A">
            <w:pPr>
              <w:spacing w:after="0" w:line="360" w:lineRule="auto"/>
              <w:rPr>
                <w:rFonts w:ascii="Times New Roman" w:hAnsi="Times New Roman"/>
                <w:sz w:val="24"/>
                <w:szCs w:val="24"/>
              </w:rPr>
            </w:pPr>
            <w:r w:rsidRPr="00DD659A">
              <w:rPr>
                <w:rFonts w:ascii="Times New Roman" w:hAnsi="Times New Roman"/>
                <w:sz w:val="24"/>
                <w:szCs w:val="24"/>
              </w:rPr>
              <w:t>0</w:t>
            </w:r>
          </w:p>
        </w:tc>
        <w:tc>
          <w:tcPr>
            <w:tcW w:w="690" w:type="dxa"/>
            <w:shd w:val="clear" w:color="auto" w:fill="auto"/>
          </w:tcPr>
          <w:p w14:paraId="03102E66" w14:textId="77777777" w:rsidR="00593D89" w:rsidRPr="00DD659A" w:rsidRDefault="00593D89" w:rsidP="00DD659A">
            <w:pPr>
              <w:spacing w:after="0" w:line="360" w:lineRule="auto"/>
              <w:rPr>
                <w:rFonts w:ascii="Times New Roman" w:hAnsi="Times New Roman"/>
                <w:sz w:val="24"/>
                <w:szCs w:val="24"/>
              </w:rPr>
            </w:pPr>
            <w:r w:rsidRPr="00DD659A">
              <w:rPr>
                <w:rFonts w:ascii="Times New Roman" w:hAnsi="Times New Roman"/>
                <w:sz w:val="24"/>
                <w:szCs w:val="24"/>
              </w:rPr>
              <w:t>0</w:t>
            </w:r>
          </w:p>
        </w:tc>
        <w:tc>
          <w:tcPr>
            <w:tcW w:w="690" w:type="dxa"/>
            <w:shd w:val="clear" w:color="auto" w:fill="auto"/>
          </w:tcPr>
          <w:p w14:paraId="1ED0A067" w14:textId="77777777" w:rsidR="00593D89" w:rsidRPr="00DD659A" w:rsidRDefault="00593D89" w:rsidP="00DD659A">
            <w:pPr>
              <w:spacing w:after="0" w:line="360" w:lineRule="auto"/>
              <w:rPr>
                <w:rFonts w:ascii="Times New Roman" w:hAnsi="Times New Roman"/>
                <w:sz w:val="24"/>
                <w:szCs w:val="24"/>
              </w:rPr>
            </w:pPr>
            <w:r w:rsidRPr="00DD659A">
              <w:rPr>
                <w:rFonts w:ascii="Times New Roman" w:hAnsi="Times New Roman"/>
                <w:sz w:val="24"/>
                <w:szCs w:val="24"/>
              </w:rPr>
              <w:t>0</w:t>
            </w:r>
          </w:p>
        </w:tc>
        <w:tc>
          <w:tcPr>
            <w:tcW w:w="616" w:type="dxa"/>
            <w:shd w:val="clear" w:color="auto" w:fill="auto"/>
          </w:tcPr>
          <w:p w14:paraId="44A647E0" w14:textId="77777777" w:rsidR="00593D89" w:rsidRPr="00DD659A" w:rsidRDefault="00593D89" w:rsidP="00DD659A">
            <w:pPr>
              <w:spacing w:after="0" w:line="360" w:lineRule="auto"/>
              <w:rPr>
                <w:rFonts w:ascii="Times New Roman" w:hAnsi="Times New Roman"/>
                <w:sz w:val="24"/>
                <w:szCs w:val="24"/>
              </w:rPr>
            </w:pPr>
            <w:r w:rsidRPr="00DD659A">
              <w:rPr>
                <w:rFonts w:ascii="Times New Roman" w:hAnsi="Times New Roman"/>
                <w:sz w:val="24"/>
                <w:szCs w:val="24"/>
              </w:rPr>
              <w:t>0</w:t>
            </w:r>
          </w:p>
        </w:tc>
        <w:tc>
          <w:tcPr>
            <w:tcW w:w="616" w:type="dxa"/>
            <w:shd w:val="clear" w:color="auto" w:fill="auto"/>
          </w:tcPr>
          <w:p w14:paraId="3A202D43" w14:textId="77777777" w:rsidR="00593D89" w:rsidRPr="00DD659A" w:rsidRDefault="00593D89" w:rsidP="00DD659A">
            <w:pPr>
              <w:spacing w:after="0" w:line="360" w:lineRule="auto"/>
              <w:rPr>
                <w:rFonts w:ascii="Times New Roman" w:hAnsi="Times New Roman"/>
                <w:sz w:val="24"/>
                <w:szCs w:val="24"/>
              </w:rPr>
            </w:pPr>
            <w:r w:rsidRPr="00DD659A">
              <w:rPr>
                <w:rFonts w:ascii="Times New Roman" w:hAnsi="Times New Roman"/>
                <w:sz w:val="24"/>
                <w:szCs w:val="24"/>
              </w:rPr>
              <w:t>0</w:t>
            </w:r>
          </w:p>
        </w:tc>
        <w:tc>
          <w:tcPr>
            <w:tcW w:w="616" w:type="dxa"/>
            <w:shd w:val="clear" w:color="auto" w:fill="auto"/>
          </w:tcPr>
          <w:p w14:paraId="7F752D11" w14:textId="77777777" w:rsidR="00593D89" w:rsidRPr="00DD659A" w:rsidRDefault="00593D89" w:rsidP="00DD659A">
            <w:pPr>
              <w:spacing w:after="0" w:line="360" w:lineRule="auto"/>
              <w:rPr>
                <w:rFonts w:ascii="Times New Roman" w:hAnsi="Times New Roman"/>
                <w:sz w:val="24"/>
                <w:szCs w:val="24"/>
              </w:rPr>
            </w:pPr>
            <w:r w:rsidRPr="00DD659A">
              <w:rPr>
                <w:rFonts w:ascii="Times New Roman" w:hAnsi="Times New Roman"/>
                <w:sz w:val="24"/>
                <w:szCs w:val="24"/>
              </w:rPr>
              <w:t>0</w:t>
            </w:r>
          </w:p>
        </w:tc>
        <w:tc>
          <w:tcPr>
            <w:tcW w:w="616" w:type="dxa"/>
            <w:shd w:val="clear" w:color="auto" w:fill="auto"/>
          </w:tcPr>
          <w:p w14:paraId="4D4EDB30" w14:textId="77777777" w:rsidR="00593D89" w:rsidRPr="00DD659A" w:rsidRDefault="00593D89" w:rsidP="00DD659A">
            <w:pPr>
              <w:spacing w:after="0" w:line="360" w:lineRule="auto"/>
              <w:rPr>
                <w:rFonts w:ascii="Times New Roman" w:hAnsi="Times New Roman"/>
                <w:sz w:val="24"/>
                <w:szCs w:val="24"/>
              </w:rPr>
            </w:pPr>
            <w:r w:rsidRPr="00DD659A">
              <w:rPr>
                <w:rFonts w:ascii="Times New Roman" w:hAnsi="Times New Roman"/>
                <w:sz w:val="24"/>
                <w:szCs w:val="24"/>
              </w:rPr>
              <w:t>0</w:t>
            </w:r>
          </w:p>
        </w:tc>
        <w:tc>
          <w:tcPr>
            <w:tcW w:w="690" w:type="dxa"/>
            <w:shd w:val="clear" w:color="auto" w:fill="auto"/>
          </w:tcPr>
          <w:p w14:paraId="653B9D92" w14:textId="77777777" w:rsidR="00593D89" w:rsidRPr="00DD659A" w:rsidRDefault="00593D89" w:rsidP="00DD659A">
            <w:pPr>
              <w:spacing w:after="0" w:line="360" w:lineRule="auto"/>
              <w:rPr>
                <w:rFonts w:ascii="Times New Roman" w:hAnsi="Times New Roman"/>
                <w:sz w:val="24"/>
                <w:szCs w:val="24"/>
              </w:rPr>
            </w:pPr>
            <w:r w:rsidRPr="00DD659A">
              <w:rPr>
                <w:rFonts w:ascii="Times New Roman" w:hAnsi="Times New Roman"/>
                <w:sz w:val="24"/>
                <w:szCs w:val="24"/>
              </w:rPr>
              <w:t>0</w:t>
            </w:r>
          </w:p>
        </w:tc>
        <w:tc>
          <w:tcPr>
            <w:tcW w:w="806" w:type="dxa"/>
            <w:shd w:val="clear" w:color="auto" w:fill="auto"/>
          </w:tcPr>
          <w:p w14:paraId="3B18E1C6" w14:textId="77777777" w:rsidR="00593D89" w:rsidRPr="00DD659A" w:rsidRDefault="00593D89" w:rsidP="00DD659A">
            <w:pPr>
              <w:spacing w:after="0" w:line="360" w:lineRule="auto"/>
              <w:rPr>
                <w:rFonts w:ascii="Times New Roman" w:hAnsi="Times New Roman"/>
                <w:sz w:val="24"/>
                <w:szCs w:val="24"/>
              </w:rPr>
            </w:pPr>
            <w:r w:rsidRPr="00DD659A">
              <w:rPr>
                <w:rFonts w:ascii="Times New Roman" w:hAnsi="Times New Roman"/>
                <w:sz w:val="24"/>
                <w:szCs w:val="24"/>
              </w:rPr>
              <w:t>0</w:t>
            </w:r>
          </w:p>
        </w:tc>
        <w:tc>
          <w:tcPr>
            <w:tcW w:w="694" w:type="dxa"/>
            <w:shd w:val="clear" w:color="auto" w:fill="auto"/>
          </w:tcPr>
          <w:p w14:paraId="449A4CCF"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r>
      <w:tr w:rsidR="007678C9" w:rsidRPr="009519C6" w14:paraId="191380D2" w14:textId="77777777" w:rsidTr="006C6110">
        <w:trPr>
          <w:jc w:val="center"/>
        </w:trPr>
        <w:tc>
          <w:tcPr>
            <w:tcW w:w="529" w:type="dxa"/>
            <w:shd w:val="clear" w:color="auto" w:fill="auto"/>
          </w:tcPr>
          <w:p w14:paraId="7914D7E5"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3</w:t>
            </w:r>
          </w:p>
        </w:tc>
        <w:tc>
          <w:tcPr>
            <w:tcW w:w="2195" w:type="dxa"/>
            <w:shd w:val="clear" w:color="auto" w:fill="auto"/>
          </w:tcPr>
          <w:p w14:paraId="2FAB6CB2" w14:textId="77777777" w:rsidR="00593D89" w:rsidRPr="00DD659A" w:rsidRDefault="007678C9" w:rsidP="00DD659A">
            <w:pPr>
              <w:pStyle w:val="BodyTextIndent"/>
              <w:spacing w:after="0" w:line="360" w:lineRule="auto"/>
              <w:ind w:left="0"/>
              <w:rPr>
                <w:rFonts w:ascii="Times New Roman" w:hAnsi="Times New Roman"/>
                <w:sz w:val="24"/>
                <w:szCs w:val="24"/>
                <w:lang w:eastAsia="en-US"/>
              </w:rPr>
            </w:pPr>
            <w:r>
              <w:rPr>
                <w:rFonts w:ascii="Times New Roman" w:hAnsi="Times New Roman"/>
                <w:sz w:val="24"/>
                <w:szCs w:val="24"/>
                <w:lang w:eastAsia="en-US"/>
              </w:rPr>
              <w:t>Rasio jumlah informasi milik Pemerintah yang diamankan</w:t>
            </w:r>
          </w:p>
        </w:tc>
        <w:tc>
          <w:tcPr>
            <w:tcW w:w="962" w:type="dxa"/>
            <w:shd w:val="clear" w:color="auto" w:fill="auto"/>
          </w:tcPr>
          <w:p w14:paraId="5E75AFEB" w14:textId="77777777" w:rsidR="00593D89" w:rsidRPr="00DD659A" w:rsidRDefault="003E7BE9" w:rsidP="00DD659A">
            <w:pPr>
              <w:pStyle w:val="BodyTextIndent"/>
              <w:spacing w:after="0" w:line="360" w:lineRule="auto"/>
              <w:ind w:left="0"/>
              <w:rPr>
                <w:rFonts w:ascii="Times New Roman" w:hAnsi="Times New Roman"/>
                <w:sz w:val="24"/>
                <w:szCs w:val="24"/>
                <w:lang w:eastAsia="en-US"/>
              </w:rPr>
            </w:pPr>
            <w:r>
              <w:rPr>
                <w:rFonts w:ascii="Times New Roman" w:hAnsi="Times New Roman"/>
                <w:sz w:val="24"/>
                <w:szCs w:val="24"/>
                <w:lang w:eastAsia="en-US"/>
              </w:rPr>
              <w:t>65</w:t>
            </w:r>
          </w:p>
        </w:tc>
        <w:tc>
          <w:tcPr>
            <w:tcW w:w="960" w:type="dxa"/>
            <w:shd w:val="clear" w:color="auto" w:fill="auto"/>
          </w:tcPr>
          <w:p w14:paraId="63EAC09B"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p>
        </w:tc>
        <w:tc>
          <w:tcPr>
            <w:tcW w:w="1099" w:type="dxa"/>
            <w:shd w:val="clear" w:color="auto" w:fill="auto"/>
          </w:tcPr>
          <w:p w14:paraId="3FEBEC46"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p>
        </w:tc>
        <w:tc>
          <w:tcPr>
            <w:tcW w:w="523" w:type="dxa"/>
            <w:shd w:val="clear" w:color="auto" w:fill="auto"/>
          </w:tcPr>
          <w:p w14:paraId="58D41DD5"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20</w:t>
            </w:r>
          </w:p>
        </w:tc>
        <w:tc>
          <w:tcPr>
            <w:tcW w:w="552" w:type="dxa"/>
            <w:shd w:val="clear" w:color="auto" w:fill="auto"/>
          </w:tcPr>
          <w:p w14:paraId="5C895D80"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35</w:t>
            </w:r>
          </w:p>
        </w:tc>
        <w:tc>
          <w:tcPr>
            <w:tcW w:w="496" w:type="dxa"/>
            <w:shd w:val="clear" w:color="auto" w:fill="auto"/>
          </w:tcPr>
          <w:p w14:paraId="1CD4F1A3"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50</w:t>
            </w:r>
          </w:p>
        </w:tc>
        <w:tc>
          <w:tcPr>
            <w:tcW w:w="552" w:type="dxa"/>
            <w:shd w:val="clear" w:color="auto" w:fill="auto"/>
          </w:tcPr>
          <w:p w14:paraId="3046B08A"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55</w:t>
            </w:r>
          </w:p>
        </w:tc>
        <w:tc>
          <w:tcPr>
            <w:tcW w:w="616" w:type="dxa"/>
            <w:shd w:val="clear" w:color="auto" w:fill="auto"/>
          </w:tcPr>
          <w:p w14:paraId="22EF6C0F"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65</w:t>
            </w:r>
          </w:p>
        </w:tc>
        <w:tc>
          <w:tcPr>
            <w:tcW w:w="616" w:type="dxa"/>
            <w:shd w:val="clear" w:color="auto" w:fill="auto"/>
          </w:tcPr>
          <w:p w14:paraId="561151B1"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90" w:type="dxa"/>
            <w:shd w:val="clear" w:color="auto" w:fill="auto"/>
          </w:tcPr>
          <w:p w14:paraId="7177CFC2"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90" w:type="dxa"/>
            <w:shd w:val="clear" w:color="auto" w:fill="auto"/>
          </w:tcPr>
          <w:p w14:paraId="1C6A4B3A"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16" w:type="dxa"/>
            <w:shd w:val="clear" w:color="auto" w:fill="auto"/>
          </w:tcPr>
          <w:p w14:paraId="34D4AC63"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16" w:type="dxa"/>
            <w:shd w:val="clear" w:color="auto" w:fill="auto"/>
          </w:tcPr>
          <w:p w14:paraId="5DE63445"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16" w:type="dxa"/>
            <w:shd w:val="clear" w:color="auto" w:fill="auto"/>
          </w:tcPr>
          <w:p w14:paraId="637020E4"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16" w:type="dxa"/>
            <w:shd w:val="clear" w:color="auto" w:fill="auto"/>
          </w:tcPr>
          <w:p w14:paraId="5FAAC542"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90" w:type="dxa"/>
            <w:shd w:val="clear" w:color="auto" w:fill="auto"/>
          </w:tcPr>
          <w:p w14:paraId="355E6D8A"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806" w:type="dxa"/>
            <w:shd w:val="clear" w:color="auto" w:fill="auto"/>
          </w:tcPr>
          <w:p w14:paraId="029D0494"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94" w:type="dxa"/>
            <w:shd w:val="clear" w:color="auto" w:fill="auto"/>
          </w:tcPr>
          <w:p w14:paraId="5CC55324"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r>
      <w:tr w:rsidR="007678C9" w:rsidRPr="009519C6" w14:paraId="74479A62" w14:textId="77777777" w:rsidTr="006C6110">
        <w:trPr>
          <w:jc w:val="center"/>
        </w:trPr>
        <w:tc>
          <w:tcPr>
            <w:tcW w:w="529" w:type="dxa"/>
            <w:shd w:val="clear" w:color="auto" w:fill="auto"/>
          </w:tcPr>
          <w:p w14:paraId="1C41C29F"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4</w:t>
            </w:r>
          </w:p>
        </w:tc>
        <w:tc>
          <w:tcPr>
            <w:tcW w:w="2195" w:type="dxa"/>
            <w:shd w:val="clear" w:color="auto" w:fill="auto"/>
          </w:tcPr>
          <w:p w14:paraId="21D4086F" w14:textId="77777777" w:rsidR="00593D89" w:rsidRPr="00DD659A" w:rsidRDefault="007678C9" w:rsidP="00DD659A">
            <w:pPr>
              <w:pStyle w:val="BodyTextIndent"/>
              <w:spacing w:after="0" w:line="360" w:lineRule="auto"/>
              <w:ind w:left="0"/>
              <w:rPr>
                <w:rFonts w:ascii="Times New Roman" w:hAnsi="Times New Roman"/>
                <w:sz w:val="24"/>
                <w:szCs w:val="24"/>
                <w:lang w:eastAsia="en-US"/>
              </w:rPr>
            </w:pPr>
            <w:r>
              <w:rPr>
                <w:rFonts w:ascii="Times New Roman" w:hAnsi="Times New Roman"/>
                <w:sz w:val="24"/>
                <w:szCs w:val="24"/>
                <w:lang w:eastAsia="en-US"/>
              </w:rPr>
              <w:t>Tingkat ketersediaan data/informasi/statistik daerah</w:t>
            </w:r>
          </w:p>
        </w:tc>
        <w:tc>
          <w:tcPr>
            <w:tcW w:w="962" w:type="dxa"/>
            <w:shd w:val="clear" w:color="auto" w:fill="auto"/>
          </w:tcPr>
          <w:p w14:paraId="5E54466A" w14:textId="77777777" w:rsidR="00593D89" w:rsidRPr="00DD659A" w:rsidRDefault="003E7BE9" w:rsidP="00DD659A">
            <w:pPr>
              <w:pStyle w:val="BodyTextIndent"/>
              <w:spacing w:after="0" w:line="360" w:lineRule="auto"/>
              <w:ind w:left="0"/>
              <w:rPr>
                <w:rFonts w:ascii="Times New Roman" w:hAnsi="Times New Roman"/>
                <w:sz w:val="24"/>
                <w:szCs w:val="24"/>
                <w:lang w:eastAsia="en-US"/>
              </w:rPr>
            </w:pPr>
            <w:r>
              <w:rPr>
                <w:rFonts w:ascii="Times New Roman" w:hAnsi="Times New Roman"/>
                <w:sz w:val="24"/>
                <w:szCs w:val="24"/>
                <w:lang w:eastAsia="en-US"/>
              </w:rPr>
              <w:t>50</w:t>
            </w:r>
          </w:p>
        </w:tc>
        <w:tc>
          <w:tcPr>
            <w:tcW w:w="960" w:type="dxa"/>
            <w:shd w:val="clear" w:color="auto" w:fill="auto"/>
          </w:tcPr>
          <w:p w14:paraId="621E4445"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p>
        </w:tc>
        <w:tc>
          <w:tcPr>
            <w:tcW w:w="1099" w:type="dxa"/>
            <w:shd w:val="clear" w:color="auto" w:fill="auto"/>
          </w:tcPr>
          <w:p w14:paraId="3E2DFD42"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p>
        </w:tc>
        <w:tc>
          <w:tcPr>
            <w:tcW w:w="523" w:type="dxa"/>
            <w:shd w:val="clear" w:color="auto" w:fill="auto"/>
          </w:tcPr>
          <w:p w14:paraId="05599FED"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10</w:t>
            </w:r>
          </w:p>
        </w:tc>
        <w:tc>
          <w:tcPr>
            <w:tcW w:w="552" w:type="dxa"/>
            <w:shd w:val="clear" w:color="auto" w:fill="auto"/>
          </w:tcPr>
          <w:p w14:paraId="5A58FD7F"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20</w:t>
            </w:r>
          </w:p>
        </w:tc>
        <w:tc>
          <w:tcPr>
            <w:tcW w:w="496" w:type="dxa"/>
            <w:shd w:val="clear" w:color="auto" w:fill="auto"/>
          </w:tcPr>
          <w:p w14:paraId="2301C608"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39</w:t>
            </w:r>
          </w:p>
        </w:tc>
        <w:tc>
          <w:tcPr>
            <w:tcW w:w="552" w:type="dxa"/>
            <w:shd w:val="clear" w:color="auto" w:fill="auto"/>
          </w:tcPr>
          <w:p w14:paraId="1616F308"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40</w:t>
            </w:r>
          </w:p>
        </w:tc>
        <w:tc>
          <w:tcPr>
            <w:tcW w:w="616" w:type="dxa"/>
            <w:shd w:val="clear" w:color="auto" w:fill="auto"/>
          </w:tcPr>
          <w:p w14:paraId="09763062"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50</w:t>
            </w:r>
          </w:p>
        </w:tc>
        <w:tc>
          <w:tcPr>
            <w:tcW w:w="616" w:type="dxa"/>
            <w:shd w:val="clear" w:color="auto" w:fill="auto"/>
          </w:tcPr>
          <w:p w14:paraId="162AD51A"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90" w:type="dxa"/>
            <w:shd w:val="clear" w:color="auto" w:fill="auto"/>
          </w:tcPr>
          <w:p w14:paraId="043E1473"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90" w:type="dxa"/>
            <w:shd w:val="clear" w:color="auto" w:fill="auto"/>
          </w:tcPr>
          <w:p w14:paraId="5CA336A0"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16" w:type="dxa"/>
            <w:shd w:val="clear" w:color="auto" w:fill="auto"/>
          </w:tcPr>
          <w:p w14:paraId="7C737076"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16" w:type="dxa"/>
            <w:shd w:val="clear" w:color="auto" w:fill="auto"/>
          </w:tcPr>
          <w:p w14:paraId="73AE64FC"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16" w:type="dxa"/>
            <w:shd w:val="clear" w:color="auto" w:fill="auto"/>
          </w:tcPr>
          <w:p w14:paraId="04651D26"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16" w:type="dxa"/>
            <w:shd w:val="clear" w:color="auto" w:fill="auto"/>
          </w:tcPr>
          <w:p w14:paraId="361BE930"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90" w:type="dxa"/>
            <w:shd w:val="clear" w:color="auto" w:fill="auto"/>
          </w:tcPr>
          <w:p w14:paraId="67CD9A9F"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806" w:type="dxa"/>
            <w:shd w:val="clear" w:color="auto" w:fill="auto"/>
          </w:tcPr>
          <w:p w14:paraId="55B1AAD7"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c>
          <w:tcPr>
            <w:tcW w:w="694" w:type="dxa"/>
            <w:shd w:val="clear" w:color="auto" w:fill="auto"/>
          </w:tcPr>
          <w:p w14:paraId="1BF3D539" w14:textId="77777777" w:rsidR="00593D89" w:rsidRPr="00DD659A" w:rsidRDefault="00593D89" w:rsidP="00DD659A">
            <w:pPr>
              <w:pStyle w:val="BodyTextIndent"/>
              <w:spacing w:after="0" w:line="360" w:lineRule="auto"/>
              <w:ind w:left="0"/>
              <w:rPr>
                <w:rFonts w:ascii="Times New Roman" w:hAnsi="Times New Roman"/>
                <w:sz w:val="24"/>
                <w:szCs w:val="24"/>
                <w:lang w:eastAsia="en-US"/>
              </w:rPr>
            </w:pPr>
            <w:r w:rsidRPr="00DD659A">
              <w:rPr>
                <w:rFonts w:ascii="Times New Roman" w:hAnsi="Times New Roman"/>
                <w:sz w:val="24"/>
                <w:szCs w:val="24"/>
                <w:lang w:eastAsia="en-US"/>
              </w:rPr>
              <w:t>0</w:t>
            </w:r>
          </w:p>
        </w:tc>
      </w:tr>
    </w:tbl>
    <w:p w14:paraId="79FAA805" w14:textId="77777777" w:rsidR="00593D89" w:rsidRPr="009519C6" w:rsidRDefault="00593D89" w:rsidP="000954A7">
      <w:pPr>
        <w:spacing w:after="0" w:line="360" w:lineRule="auto"/>
        <w:rPr>
          <w:rFonts w:ascii="Times New Roman" w:hAnsi="Times New Roman"/>
          <w:sz w:val="24"/>
          <w:szCs w:val="24"/>
          <w:lang w:val="id-ID"/>
        </w:rPr>
      </w:pPr>
    </w:p>
    <w:p w14:paraId="200CC2ED" w14:textId="77777777" w:rsidR="00593D89" w:rsidRPr="009519C6" w:rsidRDefault="00593D89" w:rsidP="000954A7">
      <w:pPr>
        <w:spacing w:after="0" w:line="360" w:lineRule="auto"/>
        <w:rPr>
          <w:rFonts w:ascii="Times New Roman" w:hAnsi="Times New Roman"/>
          <w:sz w:val="24"/>
          <w:szCs w:val="24"/>
          <w:lang w:val="id-ID"/>
        </w:rPr>
      </w:pPr>
      <w:r w:rsidRPr="009519C6">
        <w:rPr>
          <w:rFonts w:ascii="Times New Roman" w:hAnsi="Times New Roman"/>
          <w:sz w:val="24"/>
          <w:szCs w:val="24"/>
          <w:lang w:val="id-ID"/>
        </w:rPr>
        <w:br w:type="page"/>
      </w:r>
    </w:p>
    <w:p w14:paraId="249EC25C" w14:textId="77777777" w:rsidR="00593D89" w:rsidRPr="009519C6" w:rsidRDefault="00593D89" w:rsidP="000954A7">
      <w:pPr>
        <w:spacing w:after="0" w:line="360" w:lineRule="auto"/>
        <w:jc w:val="center"/>
        <w:rPr>
          <w:rFonts w:ascii="Times New Roman" w:hAnsi="Times New Roman"/>
          <w:sz w:val="24"/>
          <w:szCs w:val="24"/>
          <w:lang w:val="en-GB"/>
        </w:rPr>
      </w:pPr>
      <w:r w:rsidRPr="009519C6">
        <w:rPr>
          <w:rFonts w:ascii="Times New Roman" w:hAnsi="Times New Roman"/>
          <w:sz w:val="24"/>
          <w:szCs w:val="24"/>
          <w:lang w:val="en-GB"/>
        </w:rPr>
        <w:t>Tabel T-C.24.</w:t>
      </w:r>
    </w:p>
    <w:p w14:paraId="7993091A" w14:textId="77777777" w:rsidR="00593D89" w:rsidRPr="009519C6" w:rsidRDefault="00593D89" w:rsidP="000954A7">
      <w:pPr>
        <w:spacing w:after="0" w:line="360" w:lineRule="auto"/>
        <w:jc w:val="center"/>
        <w:rPr>
          <w:rFonts w:ascii="Times New Roman" w:hAnsi="Times New Roman"/>
          <w:sz w:val="24"/>
          <w:szCs w:val="24"/>
          <w:lang w:val="en-GB"/>
        </w:rPr>
      </w:pPr>
      <w:r w:rsidRPr="009519C6">
        <w:rPr>
          <w:rFonts w:ascii="Times New Roman" w:hAnsi="Times New Roman"/>
          <w:sz w:val="24"/>
          <w:szCs w:val="24"/>
          <w:lang w:val="en-GB"/>
        </w:rPr>
        <w:t>Anggaran dan Realisasi Pendanaan Pelayanan Dinas Komunikasi dan Informatika Kota Jambi</w:t>
      </w:r>
    </w:p>
    <w:tbl>
      <w:tblPr>
        <w:tblW w:w="16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6"/>
        <w:gridCol w:w="576"/>
        <w:gridCol w:w="1116"/>
        <w:gridCol w:w="1251"/>
        <w:gridCol w:w="936"/>
        <w:gridCol w:w="936"/>
        <w:gridCol w:w="576"/>
        <w:gridCol w:w="1116"/>
        <w:gridCol w:w="1251"/>
        <w:gridCol w:w="1071"/>
        <w:gridCol w:w="1072"/>
        <w:gridCol w:w="576"/>
        <w:gridCol w:w="621"/>
        <w:gridCol w:w="621"/>
        <w:gridCol w:w="621"/>
        <w:gridCol w:w="621"/>
        <w:gridCol w:w="926"/>
        <w:gridCol w:w="856"/>
        <w:gridCol w:w="15"/>
      </w:tblGrid>
      <w:tr w:rsidR="007E7C6B" w:rsidRPr="00F53125" w14:paraId="5C9C217A" w14:textId="77777777" w:rsidTr="006C6110">
        <w:trPr>
          <w:gridAfter w:val="1"/>
          <w:wAfter w:w="18" w:type="dxa"/>
          <w:trHeight w:val="621"/>
          <w:jc w:val="center"/>
        </w:trPr>
        <w:tc>
          <w:tcPr>
            <w:tcW w:w="1436" w:type="dxa"/>
            <w:vMerge w:val="restart"/>
            <w:shd w:val="clear" w:color="auto" w:fill="FFFF99"/>
            <w:vAlign w:val="center"/>
          </w:tcPr>
          <w:p w14:paraId="18D127CE"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Uraian</w:t>
            </w:r>
          </w:p>
        </w:tc>
        <w:tc>
          <w:tcPr>
            <w:tcW w:w="4815" w:type="dxa"/>
            <w:gridSpan w:val="5"/>
            <w:shd w:val="clear" w:color="auto" w:fill="FFFF99"/>
            <w:vAlign w:val="center"/>
          </w:tcPr>
          <w:p w14:paraId="2AF0B8F8"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id-ID"/>
              </w:rPr>
            </w:pPr>
            <w:r w:rsidRPr="00F53125">
              <w:rPr>
                <w:rFonts w:ascii="Times New Roman" w:hAnsi="Times New Roman"/>
                <w:sz w:val="18"/>
                <w:szCs w:val="18"/>
                <w:lang w:val="en-GB"/>
              </w:rPr>
              <w:t>Anggaran pada tahun (dalam Ribuan)</w:t>
            </w:r>
          </w:p>
        </w:tc>
        <w:tc>
          <w:tcPr>
            <w:tcW w:w="5088" w:type="dxa"/>
            <w:gridSpan w:val="5"/>
            <w:shd w:val="clear" w:color="auto" w:fill="FFFF99"/>
            <w:vAlign w:val="center"/>
          </w:tcPr>
          <w:p w14:paraId="6FF4BF3C"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id-ID"/>
              </w:rPr>
            </w:pPr>
            <w:r w:rsidRPr="00F53125">
              <w:rPr>
                <w:rFonts w:ascii="Times New Roman" w:hAnsi="Times New Roman"/>
                <w:sz w:val="18"/>
                <w:szCs w:val="18"/>
                <w:lang w:val="en-GB"/>
              </w:rPr>
              <w:t>Realisasi Anggaran pada Tahun (dalam Ribuan)</w:t>
            </w:r>
          </w:p>
        </w:tc>
        <w:tc>
          <w:tcPr>
            <w:tcW w:w="3054" w:type="dxa"/>
            <w:gridSpan w:val="5"/>
            <w:shd w:val="clear" w:color="auto" w:fill="FFFF99"/>
            <w:vAlign w:val="center"/>
          </w:tcPr>
          <w:p w14:paraId="1B594308"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Rasio antara Realisasi dan Anggaran Tahun</w:t>
            </w:r>
          </w:p>
        </w:tc>
        <w:tc>
          <w:tcPr>
            <w:tcW w:w="1783" w:type="dxa"/>
            <w:gridSpan w:val="2"/>
            <w:shd w:val="clear" w:color="auto" w:fill="FFFF99"/>
            <w:vAlign w:val="center"/>
          </w:tcPr>
          <w:p w14:paraId="4A6D427A"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Rata-rata Pertumbuhan</w:t>
            </w:r>
          </w:p>
        </w:tc>
      </w:tr>
      <w:tr w:rsidR="00F53125" w:rsidRPr="00F53125" w14:paraId="74D9FCE8" w14:textId="77777777" w:rsidTr="006C6110">
        <w:trPr>
          <w:trHeight w:val="315"/>
          <w:jc w:val="center"/>
        </w:trPr>
        <w:tc>
          <w:tcPr>
            <w:tcW w:w="1436" w:type="dxa"/>
            <w:vMerge/>
            <w:shd w:val="clear" w:color="auto" w:fill="auto"/>
            <w:vAlign w:val="center"/>
          </w:tcPr>
          <w:p w14:paraId="6CBD3962"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id-ID"/>
              </w:rPr>
            </w:pPr>
          </w:p>
        </w:tc>
        <w:tc>
          <w:tcPr>
            <w:tcW w:w="576" w:type="dxa"/>
            <w:shd w:val="clear" w:color="auto" w:fill="DAEEF3"/>
            <w:vAlign w:val="center"/>
          </w:tcPr>
          <w:p w14:paraId="324F4C4E"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2014</w:t>
            </w:r>
          </w:p>
        </w:tc>
        <w:tc>
          <w:tcPr>
            <w:tcW w:w="1116" w:type="dxa"/>
            <w:shd w:val="clear" w:color="auto" w:fill="DAEEF3"/>
            <w:vAlign w:val="center"/>
          </w:tcPr>
          <w:p w14:paraId="272F0ECD"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2015</w:t>
            </w:r>
          </w:p>
        </w:tc>
        <w:tc>
          <w:tcPr>
            <w:tcW w:w="1251" w:type="dxa"/>
            <w:shd w:val="clear" w:color="auto" w:fill="DAEEF3"/>
            <w:vAlign w:val="center"/>
          </w:tcPr>
          <w:p w14:paraId="5357865E"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2016</w:t>
            </w:r>
          </w:p>
        </w:tc>
        <w:tc>
          <w:tcPr>
            <w:tcW w:w="936" w:type="dxa"/>
            <w:shd w:val="clear" w:color="auto" w:fill="DAEEF3"/>
            <w:vAlign w:val="center"/>
          </w:tcPr>
          <w:p w14:paraId="5FCAB151"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2017</w:t>
            </w:r>
          </w:p>
        </w:tc>
        <w:tc>
          <w:tcPr>
            <w:tcW w:w="936" w:type="dxa"/>
            <w:shd w:val="clear" w:color="auto" w:fill="DAEEF3"/>
            <w:vAlign w:val="center"/>
          </w:tcPr>
          <w:p w14:paraId="7E016336"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2018</w:t>
            </w:r>
          </w:p>
        </w:tc>
        <w:tc>
          <w:tcPr>
            <w:tcW w:w="576" w:type="dxa"/>
            <w:shd w:val="clear" w:color="auto" w:fill="DAEEF3"/>
            <w:vAlign w:val="center"/>
          </w:tcPr>
          <w:p w14:paraId="16481950"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2014</w:t>
            </w:r>
          </w:p>
        </w:tc>
        <w:tc>
          <w:tcPr>
            <w:tcW w:w="1116" w:type="dxa"/>
            <w:shd w:val="clear" w:color="auto" w:fill="DAEEF3"/>
            <w:vAlign w:val="center"/>
          </w:tcPr>
          <w:p w14:paraId="66FFCDEE"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2015</w:t>
            </w:r>
          </w:p>
        </w:tc>
        <w:tc>
          <w:tcPr>
            <w:tcW w:w="1251" w:type="dxa"/>
            <w:shd w:val="clear" w:color="auto" w:fill="DAEEF3"/>
            <w:vAlign w:val="center"/>
          </w:tcPr>
          <w:p w14:paraId="7E8C0251"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2016</w:t>
            </w:r>
          </w:p>
        </w:tc>
        <w:tc>
          <w:tcPr>
            <w:tcW w:w="1071" w:type="dxa"/>
            <w:shd w:val="clear" w:color="auto" w:fill="DAEEF3"/>
            <w:vAlign w:val="center"/>
          </w:tcPr>
          <w:p w14:paraId="5C41DBFA"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2017</w:t>
            </w:r>
          </w:p>
        </w:tc>
        <w:tc>
          <w:tcPr>
            <w:tcW w:w="1071" w:type="dxa"/>
            <w:shd w:val="clear" w:color="auto" w:fill="DAEEF3"/>
            <w:vAlign w:val="center"/>
          </w:tcPr>
          <w:p w14:paraId="65A0FE14"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2018</w:t>
            </w:r>
          </w:p>
        </w:tc>
        <w:tc>
          <w:tcPr>
            <w:tcW w:w="576" w:type="dxa"/>
            <w:shd w:val="clear" w:color="auto" w:fill="DAEEF3"/>
            <w:vAlign w:val="center"/>
          </w:tcPr>
          <w:p w14:paraId="6C40338F"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2014</w:t>
            </w:r>
          </w:p>
        </w:tc>
        <w:tc>
          <w:tcPr>
            <w:tcW w:w="621" w:type="dxa"/>
            <w:shd w:val="clear" w:color="auto" w:fill="DAEEF3"/>
            <w:vAlign w:val="center"/>
          </w:tcPr>
          <w:p w14:paraId="7606DD2C"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2015</w:t>
            </w:r>
          </w:p>
        </w:tc>
        <w:tc>
          <w:tcPr>
            <w:tcW w:w="621" w:type="dxa"/>
            <w:shd w:val="clear" w:color="auto" w:fill="DAEEF3"/>
            <w:vAlign w:val="center"/>
          </w:tcPr>
          <w:p w14:paraId="005FD44E"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2016</w:t>
            </w:r>
          </w:p>
        </w:tc>
        <w:tc>
          <w:tcPr>
            <w:tcW w:w="621" w:type="dxa"/>
            <w:shd w:val="clear" w:color="auto" w:fill="DAEEF3"/>
            <w:vAlign w:val="center"/>
          </w:tcPr>
          <w:p w14:paraId="7760566D"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2017</w:t>
            </w:r>
          </w:p>
        </w:tc>
        <w:tc>
          <w:tcPr>
            <w:tcW w:w="621" w:type="dxa"/>
            <w:shd w:val="clear" w:color="auto" w:fill="DAEEF3"/>
            <w:vAlign w:val="center"/>
          </w:tcPr>
          <w:p w14:paraId="45E0863D"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2018</w:t>
            </w:r>
          </w:p>
        </w:tc>
        <w:tc>
          <w:tcPr>
            <w:tcW w:w="926" w:type="dxa"/>
            <w:shd w:val="clear" w:color="auto" w:fill="DAEEF3"/>
            <w:vAlign w:val="center"/>
          </w:tcPr>
          <w:p w14:paraId="518AB6F0"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Anggaran</w:t>
            </w:r>
          </w:p>
        </w:tc>
        <w:tc>
          <w:tcPr>
            <w:tcW w:w="872" w:type="dxa"/>
            <w:gridSpan w:val="2"/>
            <w:shd w:val="clear" w:color="auto" w:fill="DAEEF3"/>
            <w:vAlign w:val="center"/>
          </w:tcPr>
          <w:p w14:paraId="5198FACA" w14:textId="77777777" w:rsidR="00793AEB" w:rsidRPr="00F53125" w:rsidRDefault="00793AE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Realisasi</w:t>
            </w:r>
          </w:p>
        </w:tc>
      </w:tr>
      <w:tr w:rsidR="00F53125" w:rsidRPr="00F53125" w14:paraId="24292891" w14:textId="77777777" w:rsidTr="006C6110">
        <w:trPr>
          <w:trHeight w:val="305"/>
          <w:jc w:val="center"/>
        </w:trPr>
        <w:tc>
          <w:tcPr>
            <w:tcW w:w="1436" w:type="dxa"/>
            <w:shd w:val="clear" w:color="auto" w:fill="F2DBDB"/>
            <w:vAlign w:val="center"/>
          </w:tcPr>
          <w:p w14:paraId="69C85534" w14:textId="77777777" w:rsidR="00593D89" w:rsidRPr="00F53125" w:rsidRDefault="0053204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w:t>
            </w:r>
          </w:p>
        </w:tc>
        <w:tc>
          <w:tcPr>
            <w:tcW w:w="576" w:type="dxa"/>
            <w:shd w:val="clear" w:color="auto" w:fill="F2DBDB"/>
            <w:vAlign w:val="center"/>
          </w:tcPr>
          <w:p w14:paraId="45798EB9" w14:textId="77777777" w:rsidR="00593D89" w:rsidRPr="00F53125" w:rsidRDefault="0053204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w:t>
            </w:r>
          </w:p>
        </w:tc>
        <w:tc>
          <w:tcPr>
            <w:tcW w:w="1116" w:type="dxa"/>
            <w:shd w:val="clear" w:color="auto" w:fill="F2DBDB"/>
            <w:vAlign w:val="center"/>
          </w:tcPr>
          <w:p w14:paraId="63651916" w14:textId="77777777" w:rsidR="00593D89" w:rsidRPr="00F53125" w:rsidRDefault="0053204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(3)</w:t>
            </w:r>
          </w:p>
        </w:tc>
        <w:tc>
          <w:tcPr>
            <w:tcW w:w="1251" w:type="dxa"/>
            <w:shd w:val="clear" w:color="auto" w:fill="F2DBDB"/>
            <w:vAlign w:val="center"/>
          </w:tcPr>
          <w:p w14:paraId="38803E94" w14:textId="77777777" w:rsidR="00593D89" w:rsidRPr="00F53125" w:rsidRDefault="0053204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(4)</w:t>
            </w:r>
          </w:p>
        </w:tc>
        <w:tc>
          <w:tcPr>
            <w:tcW w:w="936" w:type="dxa"/>
            <w:shd w:val="clear" w:color="auto" w:fill="F2DBDB"/>
            <w:vAlign w:val="center"/>
          </w:tcPr>
          <w:p w14:paraId="2AED8896" w14:textId="77777777" w:rsidR="00593D89" w:rsidRPr="00F53125" w:rsidRDefault="0053204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(5)</w:t>
            </w:r>
          </w:p>
        </w:tc>
        <w:tc>
          <w:tcPr>
            <w:tcW w:w="936" w:type="dxa"/>
            <w:shd w:val="clear" w:color="auto" w:fill="F2DBDB"/>
            <w:vAlign w:val="center"/>
          </w:tcPr>
          <w:p w14:paraId="759DADA4" w14:textId="77777777" w:rsidR="00593D89" w:rsidRPr="00F53125" w:rsidRDefault="0053204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(6)</w:t>
            </w:r>
          </w:p>
        </w:tc>
        <w:tc>
          <w:tcPr>
            <w:tcW w:w="576" w:type="dxa"/>
            <w:shd w:val="clear" w:color="auto" w:fill="F2DBDB"/>
            <w:vAlign w:val="center"/>
          </w:tcPr>
          <w:p w14:paraId="3D1B73E6" w14:textId="77777777" w:rsidR="00593D89" w:rsidRPr="00F53125" w:rsidRDefault="0053204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(7)</w:t>
            </w:r>
          </w:p>
        </w:tc>
        <w:tc>
          <w:tcPr>
            <w:tcW w:w="1116" w:type="dxa"/>
            <w:shd w:val="clear" w:color="auto" w:fill="F2DBDB"/>
            <w:vAlign w:val="center"/>
          </w:tcPr>
          <w:p w14:paraId="613A1A31" w14:textId="77777777" w:rsidR="00593D89" w:rsidRPr="00F53125" w:rsidRDefault="0053204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(8)</w:t>
            </w:r>
          </w:p>
        </w:tc>
        <w:tc>
          <w:tcPr>
            <w:tcW w:w="1251" w:type="dxa"/>
            <w:shd w:val="clear" w:color="auto" w:fill="F2DBDB"/>
            <w:vAlign w:val="center"/>
          </w:tcPr>
          <w:p w14:paraId="0D0BA943" w14:textId="77777777" w:rsidR="00593D89" w:rsidRPr="00F53125" w:rsidRDefault="0053204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(9)</w:t>
            </w:r>
          </w:p>
        </w:tc>
        <w:tc>
          <w:tcPr>
            <w:tcW w:w="1071" w:type="dxa"/>
            <w:shd w:val="clear" w:color="auto" w:fill="F2DBDB"/>
            <w:vAlign w:val="center"/>
          </w:tcPr>
          <w:p w14:paraId="1369328E" w14:textId="77777777" w:rsidR="00593D89" w:rsidRPr="00F53125" w:rsidRDefault="0053204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(10)</w:t>
            </w:r>
          </w:p>
        </w:tc>
        <w:tc>
          <w:tcPr>
            <w:tcW w:w="1071" w:type="dxa"/>
            <w:shd w:val="clear" w:color="auto" w:fill="F2DBDB"/>
            <w:vAlign w:val="center"/>
          </w:tcPr>
          <w:p w14:paraId="45C52270" w14:textId="77777777" w:rsidR="00593D89" w:rsidRPr="00F53125" w:rsidRDefault="0053204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(11)</w:t>
            </w:r>
          </w:p>
        </w:tc>
        <w:tc>
          <w:tcPr>
            <w:tcW w:w="576" w:type="dxa"/>
            <w:shd w:val="clear" w:color="auto" w:fill="F2DBDB"/>
            <w:vAlign w:val="center"/>
          </w:tcPr>
          <w:p w14:paraId="36C70D03" w14:textId="77777777" w:rsidR="00593D89" w:rsidRPr="00F53125" w:rsidRDefault="0053204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(12)</w:t>
            </w:r>
          </w:p>
        </w:tc>
        <w:tc>
          <w:tcPr>
            <w:tcW w:w="621" w:type="dxa"/>
            <w:shd w:val="clear" w:color="auto" w:fill="F2DBDB"/>
            <w:vAlign w:val="center"/>
          </w:tcPr>
          <w:p w14:paraId="0D4AFC44" w14:textId="77777777" w:rsidR="00593D89" w:rsidRPr="00F53125" w:rsidRDefault="0053204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(13)</w:t>
            </w:r>
          </w:p>
        </w:tc>
        <w:tc>
          <w:tcPr>
            <w:tcW w:w="621" w:type="dxa"/>
            <w:shd w:val="clear" w:color="auto" w:fill="F2DBDB"/>
            <w:vAlign w:val="center"/>
          </w:tcPr>
          <w:p w14:paraId="10BC7DD2" w14:textId="77777777" w:rsidR="00593D89" w:rsidRPr="00F53125" w:rsidRDefault="0053204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(14)</w:t>
            </w:r>
          </w:p>
        </w:tc>
        <w:tc>
          <w:tcPr>
            <w:tcW w:w="621" w:type="dxa"/>
            <w:shd w:val="clear" w:color="auto" w:fill="F2DBDB"/>
            <w:vAlign w:val="center"/>
          </w:tcPr>
          <w:p w14:paraId="2A338ED9" w14:textId="77777777" w:rsidR="00593D89" w:rsidRPr="00F53125" w:rsidRDefault="0053204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(15)</w:t>
            </w:r>
          </w:p>
        </w:tc>
        <w:tc>
          <w:tcPr>
            <w:tcW w:w="621" w:type="dxa"/>
            <w:shd w:val="clear" w:color="auto" w:fill="F2DBDB"/>
            <w:vAlign w:val="center"/>
          </w:tcPr>
          <w:p w14:paraId="16FBDF18" w14:textId="77777777" w:rsidR="00593D89" w:rsidRPr="00F53125" w:rsidRDefault="0053204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(16)</w:t>
            </w:r>
          </w:p>
        </w:tc>
        <w:tc>
          <w:tcPr>
            <w:tcW w:w="926" w:type="dxa"/>
            <w:shd w:val="clear" w:color="auto" w:fill="F2DBDB"/>
            <w:vAlign w:val="center"/>
          </w:tcPr>
          <w:p w14:paraId="57AA6167" w14:textId="77777777" w:rsidR="00593D89" w:rsidRPr="00F53125" w:rsidRDefault="0053204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(17)</w:t>
            </w:r>
          </w:p>
        </w:tc>
        <w:tc>
          <w:tcPr>
            <w:tcW w:w="872" w:type="dxa"/>
            <w:gridSpan w:val="2"/>
            <w:shd w:val="clear" w:color="auto" w:fill="F2DBDB"/>
            <w:vAlign w:val="center"/>
          </w:tcPr>
          <w:p w14:paraId="3E678369" w14:textId="77777777" w:rsidR="00593D89" w:rsidRPr="00F53125" w:rsidRDefault="0053204B"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(18)</w:t>
            </w:r>
          </w:p>
        </w:tc>
      </w:tr>
      <w:tr w:rsidR="00F53125" w:rsidRPr="00F53125" w14:paraId="0E469FE3" w14:textId="77777777" w:rsidTr="006C6110">
        <w:trPr>
          <w:trHeight w:val="621"/>
          <w:jc w:val="center"/>
        </w:trPr>
        <w:tc>
          <w:tcPr>
            <w:tcW w:w="1436" w:type="dxa"/>
            <w:shd w:val="clear" w:color="auto" w:fill="auto"/>
          </w:tcPr>
          <w:p w14:paraId="5A05F8D9" w14:textId="77777777" w:rsidR="00593D89" w:rsidRPr="00F53125" w:rsidRDefault="00073763" w:rsidP="00DD659A">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Pengembangan data/informasi</w:t>
            </w:r>
          </w:p>
        </w:tc>
        <w:tc>
          <w:tcPr>
            <w:tcW w:w="576" w:type="dxa"/>
            <w:shd w:val="clear" w:color="auto" w:fill="auto"/>
          </w:tcPr>
          <w:p w14:paraId="3228832F" w14:textId="77777777" w:rsidR="00593D89" w:rsidRPr="00F53125" w:rsidRDefault="00593D89" w:rsidP="00DD659A">
            <w:pPr>
              <w:tabs>
                <w:tab w:val="left" w:pos="720"/>
                <w:tab w:val="left" w:pos="1260"/>
              </w:tabs>
              <w:spacing w:after="0" w:line="360" w:lineRule="auto"/>
              <w:jc w:val="both"/>
              <w:rPr>
                <w:rFonts w:ascii="Times New Roman" w:hAnsi="Times New Roman"/>
                <w:sz w:val="18"/>
                <w:szCs w:val="18"/>
                <w:lang w:val="id-ID"/>
              </w:rPr>
            </w:pPr>
          </w:p>
        </w:tc>
        <w:tc>
          <w:tcPr>
            <w:tcW w:w="1116" w:type="dxa"/>
            <w:shd w:val="clear" w:color="auto" w:fill="auto"/>
          </w:tcPr>
          <w:p w14:paraId="573D808F" w14:textId="77777777" w:rsidR="00593D89" w:rsidRPr="00F53125" w:rsidRDefault="00174A33" w:rsidP="00DD659A">
            <w:pPr>
              <w:tabs>
                <w:tab w:val="left" w:pos="720"/>
                <w:tab w:val="left" w:pos="1260"/>
              </w:tabs>
              <w:spacing w:after="0" w:line="360" w:lineRule="auto"/>
              <w:jc w:val="both"/>
              <w:rPr>
                <w:rFonts w:ascii="Times New Roman" w:hAnsi="Times New Roman"/>
                <w:sz w:val="18"/>
                <w:szCs w:val="18"/>
              </w:rPr>
            </w:pPr>
            <w:r w:rsidRPr="00F53125">
              <w:rPr>
                <w:rFonts w:ascii="Times New Roman" w:hAnsi="Times New Roman"/>
                <w:sz w:val="18"/>
                <w:szCs w:val="18"/>
              </w:rPr>
              <w:t>493.077.700</w:t>
            </w:r>
          </w:p>
        </w:tc>
        <w:tc>
          <w:tcPr>
            <w:tcW w:w="1251" w:type="dxa"/>
            <w:shd w:val="clear" w:color="auto" w:fill="auto"/>
          </w:tcPr>
          <w:p w14:paraId="6D79C9A9" w14:textId="77777777" w:rsidR="00593D89" w:rsidRPr="00F53125" w:rsidRDefault="00174A33" w:rsidP="00DD659A">
            <w:pPr>
              <w:tabs>
                <w:tab w:val="left" w:pos="720"/>
                <w:tab w:val="left" w:pos="1260"/>
              </w:tabs>
              <w:spacing w:after="0" w:line="360" w:lineRule="auto"/>
              <w:jc w:val="both"/>
              <w:rPr>
                <w:rFonts w:ascii="Times New Roman" w:hAnsi="Times New Roman"/>
                <w:sz w:val="18"/>
                <w:szCs w:val="18"/>
              </w:rPr>
            </w:pPr>
            <w:r w:rsidRPr="00F53125">
              <w:rPr>
                <w:rFonts w:ascii="Times New Roman" w:hAnsi="Times New Roman"/>
                <w:sz w:val="18"/>
                <w:szCs w:val="18"/>
              </w:rPr>
              <w:t>333.604.000</w:t>
            </w:r>
          </w:p>
        </w:tc>
        <w:tc>
          <w:tcPr>
            <w:tcW w:w="936" w:type="dxa"/>
            <w:shd w:val="clear" w:color="auto" w:fill="auto"/>
          </w:tcPr>
          <w:p w14:paraId="743A3ED2" w14:textId="77777777" w:rsidR="00593D89" w:rsidRPr="00F53125" w:rsidRDefault="00073763" w:rsidP="00DD659A">
            <w:pPr>
              <w:tabs>
                <w:tab w:val="left" w:pos="720"/>
                <w:tab w:val="left" w:pos="1260"/>
              </w:tabs>
              <w:spacing w:after="0" w:line="360" w:lineRule="auto"/>
              <w:jc w:val="both"/>
              <w:rPr>
                <w:rFonts w:ascii="Times New Roman" w:hAnsi="Times New Roman"/>
                <w:sz w:val="18"/>
                <w:szCs w:val="18"/>
                <w:lang w:val="en-GB"/>
              </w:rPr>
            </w:pPr>
            <w:r w:rsidRPr="00F53125">
              <w:rPr>
                <w:rFonts w:ascii="Times New Roman" w:hAnsi="Times New Roman"/>
                <w:sz w:val="18"/>
                <w:szCs w:val="18"/>
                <w:lang w:val="en-GB"/>
              </w:rPr>
              <w:t>309.560</w:t>
            </w:r>
          </w:p>
        </w:tc>
        <w:tc>
          <w:tcPr>
            <w:tcW w:w="936" w:type="dxa"/>
            <w:shd w:val="clear" w:color="auto" w:fill="auto"/>
          </w:tcPr>
          <w:p w14:paraId="7988E3D0" w14:textId="77777777" w:rsidR="00593D89" w:rsidRPr="00F53125" w:rsidRDefault="00073763" w:rsidP="00DD659A">
            <w:pPr>
              <w:tabs>
                <w:tab w:val="left" w:pos="720"/>
                <w:tab w:val="left" w:pos="1260"/>
              </w:tabs>
              <w:spacing w:after="0" w:line="360" w:lineRule="auto"/>
              <w:jc w:val="both"/>
              <w:rPr>
                <w:rFonts w:ascii="Times New Roman" w:hAnsi="Times New Roman"/>
                <w:sz w:val="18"/>
                <w:szCs w:val="18"/>
                <w:lang w:val="en-GB"/>
              </w:rPr>
            </w:pPr>
            <w:r w:rsidRPr="00F53125">
              <w:rPr>
                <w:rFonts w:ascii="Times New Roman" w:hAnsi="Times New Roman"/>
                <w:sz w:val="18"/>
                <w:szCs w:val="18"/>
                <w:lang w:val="en-GB"/>
              </w:rPr>
              <w:t>100.180</w:t>
            </w:r>
          </w:p>
        </w:tc>
        <w:tc>
          <w:tcPr>
            <w:tcW w:w="576" w:type="dxa"/>
            <w:shd w:val="clear" w:color="auto" w:fill="auto"/>
          </w:tcPr>
          <w:p w14:paraId="1398A790" w14:textId="77777777" w:rsidR="00593D89" w:rsidRPr="00F53125" w:rsidRDefault="00593D89" w:rsidP="00DD659A">
            <w:pPr>
              <w:tabs>
                <w:tab w:val="left" w:pos="720"/>
                <w:tab w:val="left" w:pos="1260"/>
              </w:tabs>
              <w:spacing w:after="0" w:line="360" w:lineRule="auto"/>
              <w:jc w:val="both"/>
              <w:rPr>
                <w:rFonts w:ascii="Times New Roman" w:hAnsi="Times New Roman"/>
                <w:sz w:val="18"/>
                <w:szCs w:val="18"/>
                <w:lang w:val="id-ID"/>
              </w:rPr>
            </w:pPr>
          </w:p>
        </w:tc>
        <w:tc>
          <w:tcPr>
            <w:tcW w:w="1116" w:type="dxa"/>
            <w:shd w:val="clear" w:color="auto" w:fill="auto"/>
          </w:tcPr>
          <w:p w14:paraId="626102AC" w14:textId="77777777" w:rsidR="00593D89" w:rsidRPr="00F53125" w:rsidRDefault="007E7C6B" w:rsidP="00DD659A">
            <w:pPr>
              <w:tabs>
                <w:tab w:val="left" w:pos="720"/>
                <w:tab w:val="left" w:pos="1260"/>
              </w:tabs>
              <w:spacing w:after="0" w:line="360" w:lineRule="auto"/>
              <w:jc w:val="both"/>
              <w:rPr>
                <w:rFonts w:ascii="Times New Roman" w:hAnsi="Times New Roman"/>
                <w:sz w:val="18"/>
                <w:szCs w:val="18"/>
              </w:rPr>
            </w:pPr>
            <w:r w:rsidRPr="00F53125">
              <w:rPr>
                <w:rFonts w:ascii="Times New Roman" w:hAnsi="Times New Roman"/>
                <w:sz w:val="18"/>
                <w:szCs w:val="18"/>
              </w:rPr>
              <w:t>331.798.250</w:t>
            </w:r>
          </w:p>
        </w:tc>
        <w:tc>
          <w:tcPr>
            <w:tcW w:w="1251" w:type="dxa"/>
            <w:shd w:val="clear" w:color="auto" w:fill="auto"/>
          </w:tcPr>
          <w:p w14:paraId="3EB065A3" w14:textId="77777777" w:rsidR="00593D89" w:rsidRPr="00F53125" w:rsidRDefault="007E7C6B" w:rsidP="00DD659A">
            <w:pPr>
              <w:tabs>
                <w:tab w:val="left" w:pos="720"/>
                <w:tab w:val="left" w:pos="1260"/>
              </w:tabs>
              <w:spacing w:after="0" w:line="360" w:lineRule="auto"/>
              <w:jc w:val="both"/>
              <w:rPr>
                <w:rFonts w:ascii="Times New Roman" w:hAnsi="Times New Roman"/>
                <w:sz w:val="18"/>
                <w:szCs w:val="18"/>
              </w:rPr>
            </w:pPr>
            <w:r w:rsidRPr="00F53125">
              <w:rPr>
                <w:rFonts w:ascii="Times New Roman" w:hAnsi="Times New Roman"/>
                <w:sz w:val="18"/>
                <w:szCs w:val="18"/>
              </w:rPr>
              <w:t>127.620.500</w:t>
            </w:r>
          </w:p>
        </w:tc>
        <w:tc>
          <w:tcPr>
            <w:tcW w:w="1071" w:type="dxa"/>
            <w:shd w:val="clear" w:color="auto" w:fill="auto"/>
          </w:tcPr>
          <w:p w14:paraId="1038004D" w14:textId="77777777" w:rsidR="00593D89" w:rsidRPr="00F53125" w:rsidRDefault="007E7C6B" w:rsidP="00DD659A">
            <w:pPr>
              <w:tabs>
                <w:tab w:val="left" w:pos="720"/>
                <w:tab w:val="left" w:pos="1260"/>
              </w:tabs>
              <w:spacing w:after="0" w:line="360" w:lineRule="auto"/>
              <w:jc w:val="both"/>
              <w:rPr>
                <w:rFonts w:ascii="Times New Roman" w:hAnsi="Times New Roman"/>
                <w:sz w:val="18"/>
                <w:szCs w:val="18"/>
              </w:rPr>
            </w:pPr>
            <w:r w:rsidRPr="00F53125">
              <w:rPr>
                <w:rFonts w:ascii="Times New Roman" w:hAnsi="Times New Roman"/>
                <w:sz w:val="18"/>
                <w:szCs w:val="18"/>
              </w:rPr>
              <w:t>257.770</w:t>
            </w:r>
          </w:p>
        </w:tc>
        <w:tc>
          <w:tcPr>
            <w:tcW w:w="1071" w:type="dxa"/>
            <w:shd w:val="clear" w:color="auto" w:fill="auto"/>
          </w:tcPr>
          <w:p w14:paraId="4F703488" w14:textId="77777777" w:rsidR="00593D89" w:rsidRPr="00F53125" w:rsidRDefault="00073763" w:rsidP="00DD659A">
            <w:pPr>
              <w:tabs>
                <w:tab w:val="left" w:pos="720"/>
                <w:tab w:val="left" w:pos="1260"/>
              </w:tabs>
              <w:spacing w:after="0" w:line="360" w:lineRule="auto"/>
              <w:jc w:val="both"/>
              <w:rPr>
                <w:rFonts w:ascii="Times New Roman" w:hAnsi="Times New Roman"/>
                <w:sz w:val="18"/>
                <w:szCs w:val="18"/>
                <w:lang w:val="en-GB"/>
              </w:rPr>
            </w:pPr>
            <w:r w:rsidRPr="00F53125">
              <w:rPr>
                <w:rFonts w:ascii="Times New Roman" w:hAnsi="Times New Roman"/>
                <w:sz w:val="18"/>
                <w:szCs w:val="18"/>
                <w:lang w:val="en-GB"/>
              </w:rPr>
              <w:t>99.171,5</w:t>
            </w:r>
          </w:p>
        </w:tc>
        <w:tc>
          <w:tcPr>
            <w:tcW w:w="576" w:type="dxa"/>
            <w:shd w:val="clear" w:color="auto" w:fill="auto"/>
          </w:tcPr>
          <w:p w14:paraId="1E9C25D7" w14:textId="77777777" w:rsidR="00593D89" w:rsidRPr="00F53125" w:rsidRDefault="00593D89" w:rsidP="00DD659A">
            <w:pPr>
              <w:tabs>
                <w:tab w:val="left" w:pos="720"/>
                <w:tab w:val="left" w:pos="1260"/>
              </w:tabs>
              <w:spacing w:after="0" w:line="360" w:lineRule="auto"/>
              <w:jc w:val="both"/>
              <w:rPr>
                <w:rFonts w:ascii="Times New Roman" w:hAnsi="Times New Roman"/>
                <w:sz w:val="18"/>
                <w:szCs w:val="18"/>
                <w:lang w:val="id-ID"/>
              </w:rPr>
            </w:pPr>
          </w:p>
        </w:tc>
        <w:tc>
          <w:tcPr>
            <w:tcW w:w="621" w:type="dxa"/>
            <w:shd w:val="clear" w:color="auto" w:fill="auto"/>
          </w:tcPr>
          <w:p w14:paraId="67647A2D" w14:textId="77777777" w:rsidR="00593D89" w:rsidRPr="00F53125" w:rsidRDefault="007E7C6B" w:rsidP="00DD659A">
            <w:pPr>
              <w:tabs>
                <w:tab w:val="left" w:pos="720"/>
                <w:tab w:val="left" w:pos="1260"/>
              </w:tabs>
              <w:spacing w:after="0" w:line="360" w:lineRule="auto"/>
              <w:jc w:val="both"/>
              <w:rPr>
                <w:rFonts w:ascii="Times New Roman" w:hAnsi="Times New Roman"/>
                <w:sz w:val="18"/>
                <w:szCs w:val="18"/>
              </w:rPr>
            </w:pPr>
            <w:r w:rsidRPr="00F53125">
              <w:rPr>
                <w:rFonts w:ascii="Times New Roman" w:hAnsi="Times New Roman"/>
                <w:sz w:val="18"/>
                <w:szCs w:val="18"/>
              </w:rPr>
              <w:t>67,29</w:t>
            </w:r>
          </w:p>
        </w:tc>
        <w:tc>
          <w:tcPr>
            <w:tcW w:w="621" w:type="dxa"/>
            <w:shd w:val="clear" w:color="auto" w:fill="auto"/>
          </w:tcPr>
          <w:p w14:paraId="14AFFEB8" w14:textId="77777777" w:rsidR="00593D89" w:rsidRPr="00F53125" w:rsidRDefault="007E7C6B" w:rsidP="00DD659A">
            <w:pPr>
              <w:tabs>
                <w:tab w:val="left" w:pos="720"/>
                <w:tab w:val="left" w:pos="1260"/>
              </w:tabs>
              <w:spacing w:after="0" w:line="360" w:lineRule="auto"/>
              <w:jc w:val="both"/>
              <w:rPr>
                <w:rFonts w:ascii="Times New Roman" w:hAnsi="Times New Roman"/>
                <w:sz w:val="18"/>
                <w:szCs w:val="18"/>
              </w:rPr>
            </w:pPr>
            <w:r w:rsidRPr="00F53125">
              <w:rPr>
                <w:rFonts w:ascii="Times New Roman" w:hAnsi="Times New Roman"/>
                <w:sz w:val="18"/>
                <w:szCs w:val="18"/>
              </w:rPr>
              <w:t>61,74</w:t>
            </w:r>
          </w:p>
        </w:tc>
        <w:tc>
          <w:tcPr>
            <w:tcW w:w="621" w:type="dxa"/>
            <w:shd w:val="clear" w:color="auto" w:fill="auto"/>
          </w:tcPr>
          <w:p w14:paraId="3ECBA1AD" w14:textId="77777777" w:rsidR="00593D89" w:rsidRPr="00F53125" w:rsidRDefault="007E7C6B" w:rsidP="00DD659A">
            <w:pPr>
              <w:tabs>
                <w:tab w:val="left" w:pos="720"/>
                <w:tab w:val="left" w:pos="1260"/>
              </w:tabs>
              <w:spacing w:after="0" w:line="360" w:lineRule="auto"/>
              <w:jc w:val="both"/>
              <w:rPr>
                <w:rFonts w:ascii="Times New Roman" w:hAnsi="Times New Roman"/>
                <w:sz w:val="18"/>
                <w:szCs w:val="18"/>
              </w:rPr>
            </w:pPr>
            <w:r w:rsidRPr="00F53125">
              <w:rPr>
                <w:rFonts w:ascii="Times New Roman" w:hAnsi="Times New Roman"/>
                <w:sz w:val="18"/>
                <w:szCs w:val="18"/>
              </w:rPr>
              <w:t>83,26</w:t>
            </w:r>
          </w:p>
        </w:tc>
        <w:tc>
          <w:tcPr>
            <w:tcW w:w="621" w:type="dxa"/>
            <w:shd w:val="clear" w:color="auto" w:fill="auto"/>
          </w:tcPr>
          <w:p w14:paraId="2506329B" w14:textId="77777777" w:rsidR="00593D89" w:rsidRPr="00F53125" w:rsidRDefault="00073763" w:rsidP="00DD659A">
            <w:pPr>
              <w:tabs>
                <w:tab w:val="left" w:pos="720"/>
                <w:tab w:val="left" w:pos="1260"/>
              </w:tabs>
              <w:spacing w:after="0" w:line="360" w:lineRule="auto"/>
              <w:jc w:val="both"/>
              <w:rPr>
                <w:rFonts w:ascii="Times New Roman" w:hAnsi="Times New Roman"/>
                <w:sz w:val="18"/>
                <w:szCs w:val="18"/>
                <w:lang w:val="en-GB"/>
              </w:rPr>
            </w:pPr>
            <w:r w:rsidRPr="00F53125">
              <w:rPr>
                <w:rFonts w:ascii="Times New Roman" w:hAnsi="Times New Roman"/>
                <w:sz w:val="18"/>
                <w:szCs w:val="18"/>
                <w:lang w:val="en-GB"/>
              </w:rPr>
              <w:t>98,99</w:t>
            </w:r>
          </w:p>
        </w:tc>
        <w:tc>
          <w:tcPr>
            <w:tcW w:w="926" w:type="dxa"/>
            <w:shd w:val="clear" w:color="auto" w:fill="auto"/>
          </w:tcPr>
          <w:p w14:paraId="79D02618" w14:textId="77777777" w:rsidR="00593D89" w:rsidRPr="00F53125" w:rsidRDefault="00593D89" w:rsidP="00DD659A">
            <w:pPr>
              <w:tabs>
                <w:tab w:val="left" w:pos="720"/>
                <w:tab w:val="left" w:pos="1260"/>
              </w:tabs>
              <w:spacing w:after="0" w:line="360" w:lineRule="auto"/>
              <w:jc w:val="both"/>
              <w:rPr>
                <w:rFonts w:ascii="Times New Roman" w:hAnsi="Times New Roman"/>
                <w:sz w:val="18"/>
                <w:szCs w:val="18"/>
                <w:lang w:val="id-ID"/>
              </w:rPr>
            </w:pPr>
          </w:p>
        </w:tc>
        <w:tc>
          <w:tcPr>
            <w:tcW w:w="872" w:type="dxa"/>
            <w:gridSpan w:val="2"/>
            <w:shd w:val="clear" w:color="auto" w:fill="auto"/>
          </w:tcPr>
          <w:p w14:paraId="415252FE" w14:textId="77777777" w:rsidR="00593D89" w:rsidRPr="00F53125" w:rsidRDefault="00593D89" w:rsidP="00DD659A">
            <w:pPr>
              <w:tabs>
                <w:tab w:val="left" w:pos="720"/>
                <w:tab w:val="left" w:pos="1260"/>
              </w:tabs>
              <w:spacing w:after="0" w:line="360" w:lineRule="auto"/>
              <w:jc w:val="both"/>
              <w:rPr>
                <w:rFonts w:ascii="Times New Roman" w:hAnsi="Times New Roman"/>
                <w:sz w:val="18"/>
                <w:szCs w:val="18"/>
                <w:lang w:val="id-ID"/>
              </w:rPr>
            </w:pPr>
          </w:p>
        </w:tc>
      </w:tr>
      <w:tr w:rsidR="00F53125" w:rsidRPr="00F53125" w14:paraId="3CF10694" w14:textId="77777777" w:rsidTr="006C6110">
        <w:trPr>
          <w:trHeight w:val="2790"/>
          <w:jc w:val="center"/>
        </w:trPr>
        <w:tc>
          <w:tcPr>
            <w:tcW w:w="1436" w:type="dxa"/>
            <w:shd w:val="clear" w:color="auto" w:fill="auto"/>
          </w:tcPr>
          <w:p w14:paraId="46707120" w14:textId="77777777" w:rsidR="00593D89" w:rsidRPr="00F53125" w:rsidRDefault="00073763" w:rsidP="00DD659A">
            <w:pPr>
              <w:tabs>
                <w:tab w:val="left" w:pos="720"/>
                <w:tab w:val="left" w:pos="1260"/>
              </w:tabs>
              <w:spacing w:after="0" w:line="360" w:lineRule="auto"/>
              <w:jc w:val="both"/>
              <w:rPr>
                <w:rFonts w:ascii="Times New Roman" w:hAnsi="Times New Roman"/>
                <w:sz w:val="18"/>
                <w:szCs w:val="18"/>
                <w:lang w:val="en-GB"/>
              </w:rPr>
            </w:pPr>
            <w:r w:rsidRPr="00F53125">
              <w:rPr>
                <w:rFonts w:ascii="Times New Roman" w:hAnsi="Times New Roman"/>
                <w:sz w:val="18"/>
                <w:szCs w:val="18"/>
                <w:lang w:val="en-GB"/>
              </w:rPr>
              <w:t>Optimalisasi penyebarluasan informasi penyelenggaraan pembangunan dan pemanfaatan teknologi informasi</w:t>
            </w:r>
          </w:p>
        </w:tc>
        <w:tc>
          <w:tcPr>
            <w:tcW w:w="576" w:type="dxa"/>
            <w:shd w:val="clear" w:color="auto" w:fill="auto"/>
          </w:tcPr>
          <w:p w14:paraId="62B0B22A" w14:textId="77777777" w:rsidR="00593D89" w:rsidRPr="00F53125" w:rsidRDefault="00593D89" w:rsidP="00DD659A">
            <w:pPr>
              <w:tabs>
                <w:tab w:val="left" w:pos="720"/>
                <w:tab w:val="left" w:pos="1260"/>
              </w:tabs>
              <w:spacing w:after="0" w:line="360" w:lineRule="auto"/>
              <w:jc w:val="both"/>
              <w:rPr>
                <w:rFonts w:ascii="Times New Roman" w:hAnsi="Times New Roman"/>
                <w:sz w:val="18"/>
                <w:szCs w:val="18"/>
                <w:lang w:val="id-ID"/>
              </w:rPr>
            </w:pPr>
          </w:p>
        </w:tc>
        <w:tc>
          <w:tcPr>
            <w:tcW w:w="1116" w:type="dxa"/>
            <w:shd w:val="clear" w:color="auto" w:fill="auto"/>
          </w:tcPr>
          <w:p w14:paraId="2FAFD16C" w14:textId="77777777" w:rsidR="00593D89" w:rsidRPr="00F53125" w:rsidRDefault="00593D89" w:rsidP="00DD659A">
            <w:pPr>
              <w:tabs>
                <w:tab w:val="left" w:pos="720"/>
                <w:tab w:val="left" w:pos="1260"/>
              </w:tabs>
              <w:spacing w:after="0" w:line="360" w:lineRule="auto"/>
              <w:jc w:val="both"/>
              <w:rPr>
                <w:rFonts w:ascii="Times New Roman" w:hAnsi="Times New Roman"/>
                <w:sz w:val="18"/>
                <w:szCs w:val="18"/>
                <w:lang w:val="id-ID"/>
              </w:rPr>
            </w:pPr>
          </w:p>
        </w:tc>
        <w:tc>
          <w:tcPr>
            <w:tcW w:w="1251" w:type="dxa"/>
            <w:shd w:val="clear" w:color="auto" w:fill="auto"/>
          </w:tcPr>
          <w:p w14:paraId="0701DFC0" w14:textId="77777777" w:rsidR="00593D89" w:rsidRPr="00F53125" w:rsidRDefault="007E7C6B" w:rsidP="00DD659A">
            <w:pPr>
              <w:tabs>
                <w:tab w:val="left" w:pos="720"/>
                <w:tab w:val="left" w:pos="1260"/>
              </w:tabs>
              <w:spacing w:after="0" w:line="360" w:lineRule="auto"/>
              <w:jc w:val="both"/>
              <w:rPr>
                <w:rFonts w:ascii="Times New Roman" w:hAnsi="Times New Roman"/>
                <w:sz w:val="18"/>
                <w:szCs w:val="18"/>
              </w:rPr>
            </w:pPr>
            <w:r w:rsidRPr="00F53125">
              <w:rPr>
                <w:rFonts w:ascii="Times New Roman" w:hAnsi="Times New Roman"/>
                <w:sz w:val="18"/>
                <w:szCs w:val="18"/>
              </w:rPr>
              <w:t>1.448.131.000</w:t>
            </w:r>
          </w:p>
        </w:tc>
        <w:tc>
          <w:tcPr>
            <w:tcW w:w="936" w:type="dxa"/>
            <w:shd w:val="clear" w:color="auto" w:fill="auto"/>
          </w:tcPr>
          <w:p w14:paraId="6DF16F1C" w14:textId="77777777" w:rsidR="00593D89" w:rsidRPr="00F53125" w:rsidRDefault="00073763" w:rsidP="00DD659A">
            <w:pPr>
              <w:tabs>
                <w:tab w:val="left" w:pos="720"/>
                <w:tab w:val="left" w:pos="1260"/>
              </w:tabs>
              <w:spacing w:after="0" w:line="360" w:lineRule="auto"/>
              <w:jc w:val="both"/>
              <w:rPr>
                <w:rFonts w:ascii="Times New Roman" w:hAnsi="Times New Roman"/>
                <w:sz w:val="18"/>
                <w:szCs w:val="18"/>
                <w:lang w:val="en-GB"/>
              </w:rPr>
            </w:pPr>
            <w:r w:rsidRPr="00F53125">
              <w:rPr>
                <w:rFonts w:ascii="Times New Roman" w:hAnsi="Times New Roman"/>
                <w:sz w:val="18"/>
                <w:szCs w:val="18"/>
                <w:lang w:val="en-GB"/>
              </w:rPr>
              <w:t>2.472.788</w:t>
            </w:r>
          </w:p>
        </w:tc>
        <w:tc>
          <w:tcPr>
            <w:tcW w:w="936" w:type="dxa"/>
            <w:shd w:val="clear" w:color="auto" w:fill="auto"/>
          </w:tcPr>
          <w:p w14:paraId="6240855F" w14:textId="77777777" w:rsidR="00593D89" w:rsidRPr="00F53125" w:rsidRDefault="00073763" w:rsidP="00DD659A">
            <w:pPr>
              <w:tabs>
                <w:tab w:val="left" w:pos="720"/>
                <w:tab w:val="left" w:pos="1260"/>
              </w:tabs>
              <w:spacing w:after="0" w:line="360" w:lineRule="auto"/>
              <w:jc w:val="both"/>
              <w:rPr>
                <w:rFonts w:ascii="Times New Roman" w:hAnsi="Times New Roman"/>
                <w:sz w:val="18"/>
                <w:szCs w:val="18"/>
                <w:lang w:val="en-GB"/>
              </w:rPr>
            </w:pPr>
            <w:r w:rsidRPr="00F53125">
              <w:rPr>
                <w:rFonts w:ascii="Times New Roman" w:hAnsi="Times New Roman"/>
                <w:sz w:val="18"/>
                <w:szCs w:val="18"/>
                <w:lang w:val="en-GB"/>
              </w:rPr>
              <w:t>4.324.700</w:t>
            </w:r>
          </w:p>
        </w:tc>
        <w:tc>
          <w:tcPr>
            <w:tcW w:w="576" w:type="dxa"/>
            <w:shd w:val="clear" w:color="auto" w:fill="auto"/>
          </w:tcPr>
          <w:p w14:paraId="6049859F" w14:textId="77777777" w:rsidR="00593D89" w:rsidRPr="00F53125" w:rsidRDefault="00593D89" w:rsidP="00DD659A">
            <w:pPr>
              <w:tabs>
                <w:tab w:val="left" w:pos="720"/>
                <w:tab w:val="left" w:pos="1260"/>
              </w:tabs>
              <w:spacing w:after="0" w:line="360" w:lineRule="auto"/>
              <w:jc w:val="both"/>
              <w:rPr>
                <w:rFonts w:ascii="Times New Roman" w:hAnsi="Times New Roman"/>
                <w:sz w:val="18"/>
                <w:szCs w:val="18"/>
                <w:lang w:val="id-ID"/>
              </w:rPr>
            </w:pPr>
          </w:p>
        </w:tc>
        <w:tc>
          <w:tcPr>
            <w:tcW w:w="1116" w:type="dxa"/>
            <w:shd w:val="clear" w:color="auto" w:fill="auto"/>
          </w:tcPr>
          <w:p w14:paraId="7F98051E" w14:textId="77777777" w:rsidR="00593D89" w:rsidRPr="00F53125" w:rsidRDefault="00593D89" w:rsidP="00DD659A">
            <w:pPr>
              <w:tabs>
                <w:tab w:val="left" w:pos="720"/>
                <w:tab w:val="left" w:pos="1260"/>
              </w:tabs>
              <w:spacing w:after="0" w:line="360" w:lineRule="auto"/>
              <w:jc w:val="both"/>
              <w:rPr>
                <w:rFonts w:ascii="Times New Roman" w:hAnsi="Times New Roman"/>
                <w:sz w:val="18"/>
                <w:szCs w:val="18"/>
                <w:lang w:val="id-ID"/>
              </w:rPr>
            </w:pPr>
          </w:p>
        </w:tc>
        <w:tc>
          <w:tcPr>
            <w:tcW w:w="1251" w:type="dxa"/>
            <w:shd w:val="clear" w:color="auto" w:fill="auto"/>
          </w:tcPr>
          <w:p w14:paraId="0609405F" w14:textId="77777777" w:rsidR="00593D89" w:rsidRPr="00F53125" w:rsidRDefault="007E7C6B" w:rsidP="00DD659A">
            <w:pPr>
              <w:tabs>
                <w:tab w:val="left" w:pos="720"/>
                <w:tab w:val="left" w:pos="1260"/>
              </w:tabs>
              <w:spacing w:after="0" w:line="360" w:lineRule="auto"/>
              <w:jc w:val="both"/>
              <w:rPr>
                <w:rFonts w:ascii="Times New Roman" w:hAnsi="Times New Roman"/>
                <w:sz w:val="18"/>
                <w:szCs w:val="18"/>
              </w:rPr>
            </w:pPr>
            <w:r w:rsidRPr="00F53125">
              <w:rPr>
                <w:rFonts w:ascii="Times New Roman" w:hAnsi="Times New Roman"/>
                <w:sz w:val="18"/>
                <w:szCs w:val="18"/>
              </w:rPr>
              <w:t>1.303.609.250</w:t>
            </w:r>
          </w:p>
        </w:tc>
        <w:tc>
          <w:tcPr>
            <w:tcW w:w="1071" w:type="dxa"/>
            <w:shd w:val="clear" w:color="auto" w:fill="auto"/>
          </w:tcPr>
          <w:p w14:paraId="2BF7225A" w14:textId="77777777" w:rsidR="00593D89" w:rsidRPr="00F53125" w:rsidRDefault="007E7C6B" w:rsidP="00DD659A">
            <w:pPr>
              <w:tabs>
                <w:tab w:val="left" w:pos="720"/>
                <w:tab w:val="left" w:pos="1260"/>
              </w:tabs>
              <w:spacing w:after="0" w:line="360" w:lineRule="auto"/>
              <w:jc w:val="both"/>
              <w:rPr>
                <w:rFonts w:ascii="Times New Roman" w:hAnsi="Times New Roman"/>
                <w:sz w:val="18"/>
                <w:szCs w:val="18"/>
              </w:rPr>
            </w:pPr>
            <w:r w:rsidRPr="00F53125">
              <w:rPr>
                <w:rFonts w:ascii="Times New Roman" w:hAnsi="Times New Roman"/>
                <w:sz w:val="18"/>
                <w:szCs w:val="18"/>
              </w:rPr>
              <w:t>2.344.204,1</w:t>
            </w:r>
          </w:p>
        </w:tc>
        <w:tc>
          <w:tcPr>
            <w:tcW w:w="1071" w:type="dxa"/>
            <w:shd w:val="clear" w:color="auto" w:fill="auto"/>
          </w:tcPr>
          <w:p w14:paraId="42EDA61F" w14:textId="77777777" w:rsidR="00593D89" w:rsidRPr="00F53125" w:rsidRDefault="00073763" w:rsidP="00DD659A">
            <w:pPr>
              <w:tabs>
                <w:tab w:val="left" w:pos="720"/>
                <w:tab w:val="left" w:pos="1260"/>
              </w:tabs>
              <w:spacing w:after="0" w:line="360" w:lineRule="auto"/>
              <w:jc w:val="both"/>
              <w:rPr>
                <w:rFonts w:ascii="Times New Roman" w:hAnsi="Times New Roman"/>
                <w:sz w:val="18"/>
                <w:szCs w:val="18"/>
                <w:lang w:val="en-GB"/>
              </w:rPr>
            </w:pPr>
            <w:r w:rsidRPr="00F53125">
              <w:rPr>
                <w:rFonts w:ascii="Times New Roman" w:hAnsi="Times New Roman"/>
                <w:sz w:val="18"/>
                <w:szCs w:val="18"/>
                <w:lang w:val="en-GB"/>
              </w:rPr>
              <w:t>3.898.199,5</w:t>
            </w:r>
          </w:p>
        </w:tc>
        <w:tc>
          <w:tcPr>
            <w:tcW w:w="576" w:type="dxa"/>
            <w:shd w:val="clear" w:color="auto" w:fill="auto"/>
          </w:tcPr>
          <w:p w14:paraId="320ABB6B" w14:textId="77777777" w:rsidR="00593D89" w:rsidRPr="00F53125" w:rsidRDefault="00593D89" w:rsidP="00DD659A">
            <w:pPr>
              <w:tabs>
                <w:tab w:val="left" w:pos="720"/>
                <w:tab w:val="left" w:pos="1260"/>
              </w:tabs>
              <w:spacing w:after="0" w:line="360" w:lineRule="auto"/>
              <w:jc w:val="both"/>
              <w:rPr>
                <w:rFonts w:ascii="Times New Roman" w:hAnsi="Times New Roman"/>
                <w:sz w:val="18"/>
                <w:szCs w:val="18"/>
                <w:lang w:val="id-ID"/>
              </w:rPr>
            </w:pPr>
          </w:p>
        </w:tc>
        <w:tc>
          <w:tcPr>
            <w:tcW w:w="621" w:type="dxa"/>
            <w:shd w:val="clear" w:color="auto" w:fill="auto"/>
          </w:tcPr>
          <w:p w14:paraId="60C4CEA3" w14:textId="77777777" w:rsidR="00593D89" w:rsidRPr="00F53125" w:rsidRDefault="00593D89" w:rsidP="00DD659A">
            <w:pPr>
              <w:tabs>
                <w:tab w:val="left" w:pos="720"/>
                <w:tab w:val="left" w:pos="1260"/>
              </w:tabs>
              <w:spacing w:after="0" w:line="360" w:lineRule="auto"/>
              <w:jc w:val="both"/>
              <w:rPr>
                <w:rFonts w:ascii="Times New Roman" w:hAnsi="Times New Roman"/>
                <w:sz w:val="18"/>
                <w:szCs w:val="18"/>
                <w:lang w:val="id-ID"/>
              </w:rPr>
            </w:pPr>
          </w:p>
        </w:tc>
        <w:tc>
          <w:tcPr>
            <w:tcW w:w="621" w:type="dxa"/>
            <w:shd w:val="clear" w:color="auto" w:fill="auto"/>
          </w:tcPr>
          <w:p w14:paraId="79382A17" w14:textId="77777777" w:rsidR="00593D89" w:rsidRPr="00F53125" w:rsidRDefault="007E7C6B" w:rsidP="00DD659A">
            <w:pPr>
              <w:tabs>
                <w:tab w:val="left" w:pos="720"/>
                <w:tab w:val="left" w:pos="1260"/>
              </w:tabs>
              <w:spacing w:after="0" w:line="360" w:lineRule="auto"/>
              <w:jc w:val="both"/>
              <w:rPr>
                <w:rFonts w:ascii="Times New Roman" w:hAnsi="Times New Roman"/>
                <w:sz w:val="18"/>
                <w:szCs w:val="18"/>
              </w:rPr>
            </w:pPr>
            <w:r w:rsidRPr="00F53125">
              <w:rPr>
                <w:rFonts w:ascii="Times New Roman" w:hAnsi="Times New Roman"/>
                <w:sz w:val="18"/>
                <w:szCs w:val="18"/>
              </w:rPr>
              <w:t>90,02</w:t>
            </w:r>
          </w:p>
        </w:tc>
        <w:tc>
          <w:tcPr>
            <w:tcW w:w="621" w:type="dxa"/>
            <w:shd w:val="clear" w:color="auto" w:fill="auto"/>
          </w:tcPr>
          <w:p w14:paraId="7AB39D40" w14:textId="77777777" w:rsidR="00593D89" w:rsidRPr="00F53125" w:rsidRDefault="007E7C6B" w:rsidP="00DD659A">
            <w:pPr>
              <w:tabs>
                <w:tab w:val="left" w:pos="720"/>
                <w:tab w:val="left" w:pos="1260"/>
              </w:tabs>
              <w:spacing w:after="0" w:line="360" w:lineRule="auto"/>
              <w:jc w:val="both"/>
              <w:rPr>
                <w:rFonts w:ascii="Times New Roman" w:hAnsi="Times New Roman"/>
                <w:sz w:val="18"/>
                <w:szCs w:val="18"/>
              </w:rPr>
            </w:pPr>
            <w:r w:rsidRPr="00F53125">
              <w:rPr>
                <w:rFonts w:ascii="Times New Roman" w:hAnsi="Times New Roman"/>
                <w:sz w:val="18"/>
                <w:szCs w:val="18"/>
              </w:rPr>
              <w:t>94,80</w:t>
            </w:r>
          </w:p>
        </w:tc>
        <w:tc>
          <w:tcPr>
            <w:tcW w:w="621" w:type="dxa"/>
            <w:shd w:val="clear" w:color="auto" w:fill="auto"/>
          </w:tcPr>
          <w:p w14:paraId="57A4ABD7" w14:textId="77777777" w:rsidR="00593D89" w:rsidRPr="00F53125" w:rsidRDefault="00073763" w:rsidP="00DD659A">
            <w:pPr>
              <w:tabs>
                <w:tab w:val="left" w:pos="720"/>
                <w:tab w:val="left" w:pos="1260"/>
              </w:tabs>
              <w:spacing w:after="0" w:line="360" w:lineRule="auto"/>
              <w:jc w:val="both"/>
              <w:rPr>
                <w:rFonts w:ascii="Times New Roman" w:hAnsi="Times New Roman"/>
                <w:sz w:val="18"/>
                <w:szCs w:val="18"/>
                <w:lang w:val="en-GB"/>
              </w:rPr>
            </w:pPr>
            <w:r w:rsidRPr="00F53125">
              <w:rPr>
                <w:rFonts w:ascii="Times New Roman" w:hAnsi="Times New Roman"/>
                <w:sz w:val="18"/>
                <w:szCs w:val="18"/>
                <w:lang w:val="en-GB"/>
              </w:rPr>
              <w:t>91,06</w:t>
            </w:r>
          </w:p>
        </w:tc>
        <w:tc>
          <w:tcPr>
            <w:tcW w:w="926" w:type="dxa"/>
            <w:shd w:val="clear" w:color="auto" w:fill="auto"/>
          </w:tcPr>
          <w:p w14:paraId="6361403A" w14:textId="77777777" w:rsidR="00593D89" w:rsidRPr="00F53125" w:rsidRDefault="00593D89" w:rsidP="00DD659A">
            <w:pPr>
              <w:tabs>
                <w:tab w:val="left" w:pos="720"/>
                <w:tab w:val="left" w:pos="1260"/>
              </w:tabs>
              <w:spacing w:after="0" w:line="360" w:lineRule="auto"/>
              <w:jc w:val="both"/>
              <w:rPr>
                <w:rFonts w:ascii="Times New Roman" w:hAnsi="Times New Roman"/>
                <w:sz w:val="18"/>
                <w:szCs w:val="18"/>
                <w:lang w:val="id-ID"/>
              </w:rPr>
            </w:pPr>
          </w:p>
        </w:tc>
        <w:tc>
          <w:tcPr>
            <w:tcW w:w="872" w:type="dxa"/>
            <w:gridSpan w:val="2"/>
            <w:shd w:val="clear" w:color="auto" w:fill="auto"/>
          </w:tcPr>
          <w:p w14:paraId="24E9EB35" w14:textId="77777777" w:rsidR="00593D89" w:rsidRPr="00F53125" w:rsidRDefault="00593D89" w:rsidP="00DD659A">
            <w:pPr>
              <w:tabs>
                <w:tab w:val="left" w:pos="720"/>
                <w:tab w:val="left" w:pos="1260"/>
              </w:tabs>
              <w:spacing w:after="0" w:line="360" w:lineRule="auto"/>
              <w:jc w:val="both"/>
              <w:rPr>
                <w:rFonts w:ascii="Times New Roman" w:hAnsi="Times New Roman"/>
                <w:sz w:val="18"/>
                <w:szCs w:val="18"/>
                <w:lang w:val="id-ID"/>
              </w:rPr>
            </w:pPr>
          </w:p>
        </w:tc>
      </w:tr>
    </w:tbl>
    <w:p w14:paraId="059629B2" w14:textId="77777777" w:rsidR="00593D89" w:rsidRDefault="00F53125" w:rsidP="00F53125">
      <w:pPr>
        <w:tabs>
          <w:tab w:val="left" w:pos="720"/>
          <w:tab w:val="left" w:pos="3138"/>
        </w:tabs>
        <w:spacing w:after="0" w:line="360" w:lineRule="auto"/>
        <w:ind w:left="709"/>
        <w:jc w:val="both"/>
        <w:rPr>
          <w:rFonts w:ascii="Times New Roman" w:hAnsi="Times New Roman"/>
          <w:sz w:val="18"/>
          <w:szCs w:val="18"/>
          <w:lang w:val="en-GB"/>
        </w:rPr>
      </w:pPr>
      <w:r>
        <w:rPr>
          <w:rFonts w:ascii="Times New Roman" w:hAnsi="Times New Roman"/>
          <w:sz w:val="18"/>
          <w:szCs w:val="18"/>
          <w:lang w:val="en-GB"/>
        </w:rPr>
        <w:tab/>
      </w:r>
      <w:r>
        <w:rPr>
          <w:rFonts w:ascii="Times New Roman" w:hAnsi="Times New Roman"/>
          <w:sz w:val="18"/>
          <w:szCs w:val="18"/>
          <w:lang w:val="en-GB"/>
        </w:rPr>
        <w:tab/>
      </w:r>
    </w:p>
    <w:p w14:paraId="6CCA418A" w14:textId="77777777" w:rsidR="00F53125" w:rsidRDefault="00F53125" w:rsidP="00F53125">
      <w:pPr>
        <w:tabs>
          <w:tab w:val="left" w:pos="720"/>
          <w:tab w:val="left" w:pos="3138"/>
        </w:tabs>
        <w:spacing w:after="0" w:line="360" w:lineRule="auto"/>
        <w:ind w:left="709"/>
        <w:jc w:val="both"/>
        <w:rPr>
          <w:rFonts w:ascii="Times New Roman" w:hAnsi="Times New Roman"/>
          <w:sz w:val="18"/>
          <w:szCs w:val="18"/>
          <w:lang w:val="en-GB"/>
        </w:rPr>
      </w:pPr>
    </w:p>
    <w:p w14:paraId="26414DF6" w14:textId="77777777" w:rsidR="00F53125" w:rsidRDefault="00F53125" w:rsidP="00F53125">
      <w:pPr>
        <w:tabs>
          <w:tab w:val="left" w:pos="720"/>
          <w:tab w:val="left" w:pos="3138"/>
        </w:tabs>
        <w:spacing w:after="0" w:line="360" w:lineRule="auto"/>
        <w:ind w:left="709"/>
        <w:jc w:val="both"/>
        <w:rPr>
          <w:rFonts w:ascii="Times New Roman" w:hAnsi="Times New Roman"/>
          <w:sz w:val="18"/>
          <w:szCs w:val="18"/>
          <w:lang w:val="en-GB"/>
        </w:rPr>
      </w:pPr>
    </w:p>
    <w:p w14:paraId="32588F8A" w14:textId="77777777" w:rsidR="00F53125" w:rsidRDefault="00F53125" w:rsidP="00F53125">
      <w:pPr>
        <w:tabs>
          <w:tab w:val="left" w:pos="720"/>
          <w:tab w:val="left" w:pos="3138"/>
        </w:tabs>
        <w:spacing w:after="0" w:line="360" w:lineRule="auto"/>
        <w:ind w:left="709"/>
        <w:jc w:val="both"/>
        <w:rPr>
          <w:rFonts w:ascii="Times New Roman" w:hAnsi="Times New Roman"/>
          <w:sz w:val="18"/>
          <w:szCs w:val="18"/>
          <w:lang w:val="en-GB"/>
        </w:rPr>
      </w:pPr>
    </w:p>
    <w:p w14:paraId="0A876B51" w14:textId="77777777" w:rsidR="00F53125" w:rsidRDefault="00F53125" w:rsidP="00F53125">
      <w:pPr>
        <w:tabs>
          <w:tab w:val="left" w:pos="720"/>
          <w:tab w:val="left" w:pos="3138"/>
        </w:tabs>
        <w:spacing w:after="0" w:line="360" w:lineRule="auto"/>
        <w:ind w:left="709"/>
        <w:jc w:val="both"/>
        <w:rPr>
          <w:rFonts w:ascii="Times New Roman" w:hAnsi="Times New Roman"/>
          <w:sz w:val="18"/>
          <w:szCs w:val="18"/>
          <w:lang w:val="en-GB"/>
        </w:rPr>
      </w:pPr>
    </w:p>
    <w:p w14:paraId="082CAF29" w14:textId="77777777" w:rsidR="00F53125" w:rsidRDefault="00F53125" w:rsidP="00F53125">
      <w:pPr>
        <w:tabs>
          <w:tab w:val="left" w:pos="720"/>
          <w:tab w:val="left" w:pos="3138"/>
        </w:tabs>
        <w:spacing w:after="0" w:line="360" w:lineRule="auto"/>
        <w:ind w:left="709"/>
        <w:jc w:val="both"/>
        <w:rPr>
          <w:rFonts w:ascii="Times New Roman" w:hAnsi="Times New Roman"/>
          <w:sz w:val="18"/>
          <w:szCs w:val="18"/>
          <w:lang w:val="en-GB"/>
        </w:rPr>
      </w:pPr>
    </w:p>
    <w:p w14:paraId="35487C3B" w14:textId="77777777" w:rsidR="00F53125" w:rsidRDefault="00F53125" w:rsidP="00F53125">
      <w:pPr>
        <w:tabs>
          <w:tab w:val="left" w:pos="720"/>
          <w:tab w:val="left" w:pos="3138"/>
        </w:tabs>
        <w:spacing w:after="0" w:line="360" w:lineRule="auto"/>
        <w:ind w:left="709"/>
        <w:jc w:val="both"/>
        <w:rPr>
          <w:rFonts w:ascii="Times New Roman" w:hAnsi="Times New Roman"/>
          <w:sz w:val="18"/>
          <w:szCs w:val="18"/>
          <w:lang w:val="en-GB"/>
        </w:rPr>
      </w:pPr>
    </w:p>
    <w:p w14:paraId="38D2B016" w14:textId="77777777" w:rsidR="00F53125" w:rsidRDefault="00F53125" w:rsidP="00F53125">
      <w:pPr>
        <w:tabs>
          <w:tab w:val="left" w:pos="720"/>
          <w:tab w:val="left" w:pos="3138"/>
        </w:tabs>
        <w:spacing w:after="0" w:line="360" w:lineRule="auto"/>
        <w:ind w:left="709"/>
        <w:jc w:val="both"/>
        <w:rPr>
          <w:rFonts w:ascii="Times New Roman" w:hAnsi="Times New Roman"/>
          <w:sz w:val="18"/>
          <w:szCs w:val="18"/>
          <w:lang w:val="en-GB"/>
        </w:rPr>
      </w:pPr>
    </w:p>
    <w:p w14:paraId="05BA0EDE" w14:textId="77777777" w:rsidR="00F53125" w:rsidRDefault="00F53125" w:rsidP="00F53125">
      <w:pPr>
        <w:tabs>
          <w:tab w:val="left" w:pos="720"/>
          <w:tab w:val="left" w:pos="3138"/>
        </w:tabs>
        <w:spacing w:after="0" w:line="360" w:lineRule="auto"/>
        <w:ind w:left="709"/>
        <w:jc w:val="both"/>
        <w:rPr>
          <w:rFonts w:ascii="Times New Roman" w:hAnsi="Times New Roman"/>
          <w:sz w:val="18"/>
          <w:szCs w:val="18"/>
          <w:lang w:val="en-GB"/>
        </w:rPr>
      </w:pPr>
    </w:p>
    <w:tbl>
      <w:tblPr>
        <w:tblW w:w="14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
        <w:gridCol w:w="1116"/>
        <w:gridCol w:w="812"/>
        <w:gridCol w:w="873"/>
        <w:gridCol w:w="722"/>
        <w:gridCol w:w="840"/>
        <w:gridCol w:w="1116"/>
        <w:gridCol w:w="805"/>
        <w:gridCol w:w="871"/>
        <w:gridCol w:w="783"/>
        <w:gridCol w:w="792"/>
        <w:gridCol w:w="621"/>
        <w:gridCol w:w="576"/>
        <w:gridCol w:w="576"/>
        <w:gridCol w:w="576"/>
        <w:gridCol w:w="576"/>
        <w:gridCol w:w="926"/>
        <w:gridCol w:w="851"/>
        <w:gridCol w:w="15"/>
      </w:tblGrid>
      <w:tr w:rsidR="00F53125" w:rsidRPr="00F53125" w14:paraId="49DB6BAE" w14:textId="77777777" w:rsidTr="006C6110">
        <w:trPr>
          <w:gridAfter w:val="1"/>
          <w:wAfter w:w="15" w:type="dxa"/>
          <w:trHeight w:val="765"/>
          <w:jc w:val="center"/>
        </w:trPr>
        <w:tc>
          <w:tcPr>
            <w:tcW w:w="1317" w:type="dxa"/>
            <w:vMerge w:val="restart"/>
            <w:shd w:val="clear" w:color="auto" w:fill="FFFF99"/>
            <w:vAlign w:val="center"/>
          </w:tcPr>
          <w:p w14:paraId="4DD90A14"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Uraian</w:t>
            </w:r>
          </w:p>
        </w:tc>
        <w:tc>
          <w:tcPr>
            <w:tcW w:w="4363" w:type="dxa"/>
            <w:gridSpan w:val="5"/>
            <w:shd w:val="clear" w:color="auto" w:fill="FFFF99"/>
            <w:vAlign w:val="center"/>
          </w:tcPr>
          <w:p w14:paraId="1A647A48"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id-ID"/>
              </w:rPr>
            </w:pPr>
            <w:r w:rsidRPr="00F53125">
              <w:rPr>
                <w:rFonts w:ascii="Times New Roman" w:hAnsi="Times New Roman"/>
                <w:sz w:val="18"/>
                <w:szCs w:val="18"/>
                <w:lang w:val="en-GB"/>
              </w:rPr>
              <w:t>Anggaran pada tahun (dalam Ribuan)</w:t>
            </w:r>
          </w:p>
        </w:tc>
        <w:tc>
          <w:tcPr>
            <w:tcW w:w="4367" w:type="dxa"/>
            <w:gridSpan w:val="5"/>
            <w:shd w:val="clear" w:color="auto" w:fill="FFFF99"/>
            <w:vAlign w:val="center"/>
          </w:tcPr>
          <w:p w14:paraId="1BB3EDE8" w14:textId="77777777" w:rsidR="00F53125" w:rsidRPr="00F53125" w:rsidRDefault="00F53125" w:rsidP="00F53125">
            <w:pPr>
              <w:tabs>
                <w:tab w:val="left" w:pos="720"/>
                <w:tab w:val="left" w:pos="1260"/>
              </w:tabs>
              <w:spacing w:after="0" w:line="360" w:lineRule="auto"/>
              <w:ind w:left="-128" w:firstLine="128"/>
              <w:jc w:val="center"/>
              <w:rPr>
                <w:rFonts w:ascii="Times New Roman" w:hAnsi="Times New Roman"/>
                <w:sz w:val="18"/>
                <w:szCs w:val="18"/>
                <w:lang w:val="id-ID"/>
              </w:rPr>
            </w:pPr>
            <w:r w:rsidRPr="00F53125">
              <w:rPr>
                <w:rFonts w:ascii="Times New Roman" w:hAnsi="Times New Roman"/>
                <w:sz w:val="18"/>
                <w:szCs w:val="18"/>
                <w:lang w:val="en-GB"/>
              </w:rPr>
              <w:t>Realisasi Anggaran pada Tahun (dalam Ribuan)</w:t>
            </w:r>
          </w:p>
        </w:tc>
        <w:tc>
          <w:tcPr>
            <w:tcW w:w="2925" w:type="dxa"/>
            <w:gridSpan w:val="5"/>
            <w:shd w:val="clear" w:color="auto" w:fill="FFFF99"/>
            <w:vAlign w:val="center"/>
          </w:tcPr>
          <w:p w14:paraId="60BA9746"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Rasio antara Realisasi dan Anggaran Tahun</w:t>
            </w:r>
          </w:p>
        </w:tc>
        <w:tc>
          <w:tcPr>
            <w:tcW w:w="1777" w:type="dxa"/>
            <w:gridSpan w:val="2"/>
            <w:shd w:val="clear" w:color="auto" w:fill="FFFF99"/>
            <w:vAlign w:val="center"/>
          </w:tcPr>
          <w:p w14:paraId="714A48E5"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Rata-rata Pertumbuhan</w:t>
            </w:r>
          </w:p>
        </w:tc>
      </w:tr>
      <w:tr w:rsidR="00F53125" w:rsidRPr="00F53125" w14:paraId="4130BF33" w14:textId="77777777" w:rsidTr="006C6110">
        <w:trPr>
          <w:trHeight w:val="388"/>
          <w:jc w:val="center"/>
        </w:trPr>
        <w:tc>
          <w:tcPr>
            <w:tcW w:w="1317" w:type="dxa"/>
            <w:vMerge/>
            <w:shd w:val="clear" w:color="auto" w:fill="auto"/>
            <w:vAlign w:val="center"/>
          </w:tcPr>
          <w:p w14:paraId="01BEE109"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id-ID"/>
              </w:rPr>
            </w:pPr>
          </w:p>
        </w:tc>
        <w:tc>
          <w:tcPr>
            <w:tcW w:w="1116" w:type="dxa"/>
            <w:shd w:val="clear" w:color="auto" w:fill="DAEEF3"/>
            <w:vAlign w:val="center"/>
          </w:tcPr>
          <w:p w14:paraId="12CBBC30"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2014</w:t>
            </w:r>
          </w:p>
        </w:tc>
        <w:tc>
          <w:tcPr>
            <w:tcW w:w="812" w:type="dxa"/>
            <w:shd w:val="clear" w:color="auto" w:fill="DAEEF3"/>
            <w:vAlign w:val="center"/>
          </w:tcPr>
          <w:p w14:paraId="2CFF2D78"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2015</w:t>
            </w:r>
          </w:p>
        </w:tc>
        <w:tc>
          <w:tcPr>
            <w:tcW w:w="873" w:type="dxa"/>
            <w:shd w:val="clear" w:color="auto" w:fill="DAEEF3"/>
            <w:vAlign w:val="center"/>
          </w:tcPr>
          <w:p w14:paraId="54802FA1"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2016</w:t>
            </w:r>
          </w:p>
        </w:tc>
        <w:tc>
          <w:tcPr>
            <w:tcW w:w="722" w:type="dxa"/>
            <w:shd w:val="clear" w:color="auto" w:fill="DAEEF3"/>
            <w:vAlign w:val="center"/>
          </w:tcPr>
          <w:p w14:paraId="54B027ED"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2017</w:t>
            </w:r>
          </w:p>
        </w:tc>
        <w:tc>
          <w:tcPr>
            <w:tcW w:w="840" w:type="dxa"/>
            <w:shd w:val="clear" w:color="auto" w:fill="DAEEF3"/>
            <w:vAlign w:val="center"/>
          </w:tcPr>
          <w:p w14:paraId="04F89348"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2018</w:t>
            </w:r>
          </w:p>
        </w:tc>
        <w:tc>
          <w:tcPr>
            <w:tcW w:w="1116" w:type="dxa"/>
            <w:shd w:val="clear" w:color="auto" w:fill="DAEEF3"/>
            <w:vAlign w:val="center"/>
          </w:tcPr>
          <w:p w14:paraId="4F36DF03"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2014</w:t>
            </w:r>
          </w:p>
        </w:tc>
        <w:tc>
          <w:tcPr>
            <w:tcW w:w="805" w:type="dxa"/>
            <w:shd w:val="clear" w:color="auto" w:fill="DAEEF3"/>
            <w:vAlign w:val="center"/>
          </w:tcPr>
          <w:p w14:paraId="0716563A"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2015</w:t>
            </w:r>
          </w:p>
        </w:tc>
        <w:tc>
          <w:tcPr>
            <w:tcW w:w="871" w:type="dxa"/>
            <w:shd w:val="clear" w:color="auto" w:fill="DAEEF3"/>
            <w:vAlign w:val="center"/>
          </w:tcPr>
          <w:p w14:paraId="7EF6A444"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2016</w:t>
            </w:r>
          </w:p>
        </w:tc>
        <w:tc>
          <w:tcPr>
            <w:tcW w:w="783" w:type="dxa"/>
            <w:shd w:val="clear" w:color="auto" w:fill="DAEEF3"/>
            <w:vAlign w:val="center"/>
          </w:tcPr>
          <w:p w14:paraId="5708C38E"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2017</w:t>
            </w:r>
          </w:p>
        </w:tc>
        <w:tc>
          <w:tcPr>
            <w:tcW w:w="792" w:type="dxa"/>
            <w:shd w:val="clear" w:color="auto" w:fill="DAEEF3"/>
            <w:vAlign w:val="center"/>
          </w:tcPr>
          <w:p w14:paraId="06430C5C"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2018</w:t>
            </w:r>
          </w:p>
        </w:tc>
        <w:tc>
          <w:tcPr>
            <w:tcW w:w="621" w:type="dxa"/>
            <w:shd w:val="clear" w:color="auto" w:fill="DAEEF3"/>
            <w:vAlign w:val="center"/>
          </w:tcPr>
          <w:p w14:paraId="553DDCDE"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2014</w:t>
            </w:r>
          </w:p>
        </w:tc>
        <w:tc>
          <w:tcPr>
            <w:tcW w:w="576" w:type="dxa"/>
            <w:shd w:val="clear" w:color="auto" w:fill="DAEEF3"/>
            <w:vAlign w:val="center"/>
          </w:tcPr>
          <w:p w14:paraId="414F1A5F"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2015</w:t>
            </w:r>
          </w:p>
        </w:tc>
        <w:tc>
          <w:tcPr>
            <w:tcW w:w="576" w:type="dxa"/>
            <w:shd w:val="clear" w:color="auto" w:fill="DAEEF3"/>
            <w:vAlign w:val="center"/>
          </w:tcPr>
          <w:p w14:paraId="12B393AB"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2016</w:t>
            </w:r>
          </w:p>
        </w:tc>
        <w:tc>
          <w:tcPr>
            <w:tcW w:w="576" w:type="dxa"/>
            <w:shd w:val="clear" w:color="auto" w:fill="DAEEF3"/>
            <w:vAlign w:val="center"/>
          </w:tcPr>
          <w:p w14:paraId="0E34C2D8"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2017</w:t>
            </w:r>
          </w:p>
        </w:tc>
        <w:tc>
          <w:tcPr>
            <w:tcW w:w="576" w:type="dxa"/>
            <w:shd w:val="clear" w:color="auto" w:fill="DAEEF3"/>
            <w:vAlign w:val="center"/>
          </w:tcPr>
          <w:p w14:paraId="19238308"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2018</w:t>
            </w:r>
          </w:p>
        </w:tc>
        <w:tc>
          <w:tcPr>
            <w:tcW w:w="926" w:type="dxa"/>
            <w:shd w:val="clear" w:color="auto" w:fill="DAEEF3"/>
            <w:vAlign w:val="center"/>
          </w:tcPr>
          <w:p w14:paraId="026683FB"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Anggaran</w:t>
            </w:r>
          </w:p>
        </w:tc>
        <w:tc>
          <w:tcPr>
            <w:tcW w:w="866" w:type="dxa"/>
            <w:gridSpan w:val="2"/>
            <w:shd w:val="clear" w:color="auto" w:fill="DAEEF3"/>
            <w:vAlign w:val="center"/>
          </w:tcPr>
          <w:p w14:paraId="31E1DEE5"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Realisasi</w:t>
            </w:r>
          </w:p>
        </w:tc>
      </w:tr>
      <w:tr w:rsidR="00F53125" w:rsidRPr="00F53125" w14:paraId="178785C7" w14:textId="77777777" w:rsidTr="006C6110">
        <w:trPr>
          <w:trHeight w:val="376"/>
          <w:jc w:val="center"/>
        </w:trPr>
        <w:tc>
          <w:tcPr>
            <w:tcW w:w="1317" w:type="dxa"/>
            <w:shd w:val="clear" w:color="auto" w:fill="F2DBDB"/>
            <w:vAlign w:val="center"/>
          </w:tcPr>
          <w:p w14:paraId="0623E75D"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w:t>
            </w:r>
          </w:p>
        </w:tc>
        <w:tc>
          <w:tcPr>
            <w:tcW w:w="1116" w:type="dxa"/>
            <w:shd w:val="clear" w:color="auto" w:fill="F2DBDB"/>
            <w:vAlign w:val="center"/>
          </w:tcPr>
          <w:p w14:paraId="2A6F9A7A"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w:t>
            </w:r>
          </w:p>
        </w:tc>
        <w:tc>
          <w:tcPr>
            <w:tcW w:w="812" w:type="dxa"/>
            <w:shd w:val="clear" w:color="auto" w:fill="F2DBDB"/>
            <w:vAlign w:val="center"/>
          </w:tcPr>
          <w:p w14:paraId="1685FCEF"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(3)</w:t>
            </w:r>
          </w:p>
        </w:tc>
        <w:tc>
          <w:tcPr>
            <w:tcW w:w="873" w:type="dxa"/>
            <w:shd w:val="clear" w:color="auto" w:fill="F2DBDB"/>
            <w:vAlign w:val="center"/>
          </w:tcPr>
          <w:p w14:paraId="2D4522A9"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(4)</w:t>
            </w:r>
          </w:p>
        </w:tc>
        <w:tc>
          <w:tcPr>
            <w:tcW w:w="722" w:type="dxa"/>
            <w:shd w:val="clear" w:color="auto" w:fill="F2DBDB"/>
            <w:vAlign w:val="center"/>
          </w:tcPr>
          <w:p w14:paraId="504F6BF6"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(5)</w:t>
            </w:r>
          </w:p>
        </w:tc>
        <w:tc>
          <w:tcPr>
            <w:tcW w:w="840" w:type="dxa"/>
            <w:shd w:val="clear" w:color="auto" w:fill="F2DBDB"/>
            <w:vAlign w:val="center"/>
          </w:tcPr>
          <w:p w14:paraId="11ED898C"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(6)</w:t>
            </w:r>
          </w:p>
        </w:tc>
        <w:tc>
          <w:tcPr>
            <w:tcW w:w="1116" w:type="dxa"/>
            <w:shd w:val="clear" w:color="auto" w:fill="F2DBDB"/>
            <w:vAlign w:val="center"/>
          </w:tcPr>
          <w:p w14:paraId="60C276C8"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(7)</w:t>
            </w:r>
          </w:p>
        </w:tc>
        <w:tc>
          <w:tcPr>
            <w:tcW w:w="805" w:type="dxa"/>
            <w:shd w:val="clear" w:color="auto" w:fill="F2DBDB"/>
            <w:vAlign w:val="center"/>
          </w:tcPr>
          <w:p w14:paraId="1F53B5F8"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(8)</w:t>
            </w:r>
          </w:p>
        </w:tc>
        <w:tc>
          <w:tcPr>
            <w:tcW w:w="871" w:type="dxa"/>
            <w:shd w:val="clear" w:color="auto" w:fill="F2DBDB"/>
            <w:vAlign w:val="center"/>
          </w:tcPr>
          <w:p w14:paraId="6978A05E"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(9)</w:t>
            </w:r>
          </w:p>
        </w:tc>
        <w:tc>
          <w:tcPr>
            <w:tcW w:w="783" w:type="dxa"/>
            <w:shd w:val="clear" w:color="auto" w:fill="F2DBDB"/>
            <w:vAlign w:val="center"/>
          </w:tcPr>
          <w:p w14:paraId="53AD159B"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(10)</w:t>
            </w:r>
          </w:p>
        </w:tc>
        <w:tc>
          <w:tcPr>
            <w:tcW w:w="792" w:type="dxa"/>
            <w:shd w:val="clear" w:color="auto" w:fill="F2DBDB"/>
            <w:vAlign w:val="center"/>
          </w:tcPr>
          <w:p w14:paraId="3222C4E2"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(11)</w:t>
            </w:r>
          </w:p>
        </w:tc>
        <w:tc>
          <w:tcPr>
            <w:tcW w:w="621" w:type="dxa"/>
            <w:shd w:val="clear" w:color="auto" w:fill="F2DBDB"/>
            <w:vAlign w:val="center"/>
          </w:tcPr>
          <w:p w14:paraId="7AE7E951"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(12)</w:t>
            </w:r>
          </w:p>
        </w:tc>
        <w:tc>
          <w:tcPr>
            <w:tcW w:w="576" w:type="dxa"/>
            <w:shd w:val="clear" w:color="auto" w:fill="F2DBDB"/>
            <w:vAlign w:val="center"/>
          </w:tcPr>
          <w:p w14:paraId="2DEEB2C0"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(13)</w:t>
            </w:r>
          </w:p>
        </w:tc>
        <w:tc>
          <w:tcPr>
            <w:tcW w:w="576" w:type="dxa"/>
            <w:shd w:val="clear" w:color="auto" w:fill="F2DBDB"/>
            <w:vAlign w:val="center"/>
          </w:tcPr>
          <w:p w14:paraId="394C4000"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(14)</w:t>
            </w:r>
          </w:p>
        </w:tc>
        <w:tc>
          <w:tcPr>
            <w:tcW w:w="576" w:type="dxa"/>
            <w:shd w:val="clear" w:color="auto" w:fill="F2DBDB"/>
            <w:vAlign w:val="center"/>
          </w:tcPr>
          <w:p w14:paraId="3D400815"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(15)</w:t>
            </w:r>
          </w:p>
        </w:tc>
        <w:tc>
          <w:tcPr>
            <w:tcW w:w="576" w:type="dxa"/>
            <w:shd w:val="clear" w:color="auto" w:fill="F2DBDB"/>
            <w:vAlign w:val="center"/>
          </w:tcPr>
          <w:p w14:paraId="5C82DD6D"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(16)</w:t>
            </w:r>
          </w:p>
        </w:tc>
        <w:tc>
          <w:tcPr>
            <w:tcW w:w="926" w:type="dxa"/>
            <w:shd w:val="clear" w:color="auto" w:fill="F2DBDB"/>
            <w:vAlign w:val="center"/>
          </w:tcPr>
          <w:p w14:paraId="23758999"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(17)</w:t>
            </w:r>
          </w:p>
        </w:tc>
        <w:tc>
          <w:tcPr>
            <w:tcW w:w="866" w:type="dxa"/>
            <w:gridSpan w:val="2"/>
            <w:shd w:val="clear" w:color="auto" w:fill="F2DBDB"/>
            <w:vAlign w:val="center"/>
          </w:tcPr>
          <w:p w14:paraId="6F2C74BE"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(18)</w:t>
            </w:r>
          </w:p>
        </w:tc>
      </w:tr>
      <w:tr w:rsidR="00F53125" w:rsidRPr="00F53125" w14:paraId="4136135D" w14:textId="77777777" w:rsidTr="006C6110">
        <w:trPr>
          <w:trHeight w:val="765"/>
          <w:jc w:val="center"/>
        </w:trPr>
        <w:tc>
          <w:tcPr>
            <w:tcW w:w="1317" w:type="dxa"/>
            <w:shd w:val="clear" w:color="auto" w:fill="auto"/>
          </w:tcPr>
          <w:p w14:paraId="4523D45F"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Pr>
                <w:rFonts w:ascii="Times New Roman" w:hAnsi="Times New Roman"/>
                <w:sz w:val="18"/>
                <w:szCs w:val="18"/>
                <w:lang w:val="en-GB"/>
              </w:rPr>
              <w:t>Pengembangan Komunikasi Informasi dan Media massa</w:t>
            </w:r>
          </w:p>
        </w:tc>
        <w:tc>
          <w:tcPr>
            <w:tcW w:w="1116" w:type="dxa"/>
            <w:shd w:val="clear" w:color="auto" w:fill="auto"/>
          </w:tcPr>
          <w:p w14:paraId="0A971961"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106.246.200</w:t>
            </w:r>
          </w:p>
        </w:tc>
        <w:tc>
          <w:tcPr>
            <w:tcW w:w="812" w:type="dxa"/>
            <w:shd w:val="clear" w:color="auto" w:fill="auto"/>
          </w:tcPr>
          <w:p w14:paraId="61B5620C"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873" w:type="dxa"/>
            <w:shd w:val="clear" w:color="auto" w:fill="auto"/>
          </w:tcPr>
          <w:p w14:paraId="067F4EF7"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722" w:type="dxa"/>
            <w:shd w:val="clear" w:color="auto" w:fill="auto"/>
          </w:tcPr>
          <w:p w14:paraId="5D04FCB8"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840" w:type="dxa"/>
            <w:shd w:val="clear" w:color="auto" w:fill="auto"/>
          </w:tcPr>
          <w:p w14:paraId="23601861"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1116" w:type="dxa"/>
            <w:shd w:val="clear" w:color="auto" w:fill="auto"/>
          </w:tcPr>
          <w:p w14:paraId="38940C8B"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97.337.600</w:t>
            </w:r>
          </w:p>
        </w:tc>
        <w:tc>
          <w:tcPr>
            <w:tcW w:w="805" w:type="dxa"/>
            <w:shd w:val="clear" w:color="auto" w:fill="auto"/>
          </w:tcPr>
          <w:p w14:paraId="22B1F907"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871" w:type="dxa"/>
            <w:shd w:val="clear" w:color="auto" w:fill="auto"/>
          </w:tcPr>
          <w:p w14:paraId="20AB54CA"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783" w:type="dxa"/>
            <w:shd w:val="clear" w:color="auto" w:fill="auto"/>
          </w:tcPr>
          <w:p w14:paraId="67E09BA7"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792" w:type="dxa"/>
            <w:shd w:val="clear" w:color="auto" w:fill="auto"/>
          </w:tcPr>
          <w:p w14:paraId="2EC04071"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621" w:type="dxa"/>
            <w:shd w:val="clear" w:color="auto" w:fill="auto"/>
          </w:tcPr>
          <w:p w14:paraId="207502AC"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91,62</w:t>
            </w:r>
          </w:p>
        </w:tc>
        <w:tc>
          <w:tcPr>
            <w:tcW w:w="576" w:type="dxa"/>
            <w:shd w:val="clear" w:color="auto" w:fill="auto"/>
          </w:tcPr>
          <w:p w14:paraId="43F44F3C"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576" w:type="dxa"/>
            <w:shd w:val="clear" w:color="auto" w:fill="auto"/>
          </w:tcPr>
          <w:p w14:paraId="0E9086F8"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576" w:type="dxa"/>
            <w:shd w:val="clear" w:color="auto" w:fill="auto"/>
          </w:tcPr>
          <w:p w14:paraId="59968739"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576" w:type="dxa"/>
            <w:shd w:val="clear" w:color="auto" w:fill="auto"/>
          </w:tcPr>
          <w:p w14:paraId="7ECE7935"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926" w:type="dxa"/>
            <w:shd w:val="clear" w:color="auto" w:fill="auto"/>
          </w:tcPr>
          <w:p w14:paraId="520CEED9"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866" w:type="dxa"/>
            <w:gridSpan w:val="2"/>
            <w:shd w:val="clear" w:color="auto" w:fill="auto"/>
          </w:tcPr>
          <w:p w14:paraId="5533D9C4"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r>
      <w:tr w:rsidR="00F53125" w:rsidRPr="00F53125" w14:paraId="7BEBB55C" w14:textId="77777777" w:rsidTr="006C6110">
        <w:trPr>
          <w:trHeight w:val="1579"/>
          <w:jc w:val="center"/>
        </w:trPr>
        <w:tc>
          <w:tcPr>
            <w:tcW w:w="1317" w:type="dxa"/>
            <w:shd w:val="clear" w:color="auto" w:fill="auto"/>
          </w:tcPr>
          <w:p w14:paraId="5291A47C"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r>
              <w:rPr>
                <w:rFonts w:ascii="Times New Roman" w:hAnsi="Times New Roman"/>
                <w:sz w:val="18"/>
                <w:szCs w:val="18"/>
                <w:lang w:val="en-GB"/>
              </w:rPr>
              <w:t>Fasilitasi Peningkatan SDM Bidang Komunikasi dan Informasi</w:t>
            </w:r>
          </w:p>
        </w:tc>
        <w:tc>
          <w:tcPr>
            <w:tcW w:w="1116" w:type="dxa"/>
            <w:shd w:val="clear" w:color="auto" w:fill="auto"/>
          </w:tcPr>
          <w:p w14:paraId="386010C0"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132.035.500</w:t>
            </w:r>
          </w:p>
        </w:tc>
        <w:tc>
          <w:tcPr>
            <w:tcW w:w="812" w:type="dxa"/>
            <w:shd w:val="clear" w:color="auto" w:fill="auto"/>
          </w:tcPr>
          <w:p w14:paraId="586F5836"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873" w:type="dxa"/>
            <w:shd w:val="clear" w:color="auto" w:fill="auto"/>
          </w:tcPr>
          <w:p w14:paraId="4297EDE1"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722" w:type="dxa"/>
            <w:shd w:val="clear" w:color="auto" w:fill="auto"/>
          </w:tcPr>
          <w:p w14:paraId="598D978B"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840" w:type="dxa"/>
            <w:shd w:val="clear" w:color="auto" w:fill="auto"/>
          </w:tcPr>
          <w:p w14:paraId="27FBA24A"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1116" w:type="dxa"/>
            <w:shd w:val="clear" w:color="auto" w:fill="auto"/>
          </w:tcPr>
          <w:p w14:paraId="7B8DAED8"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84.908.500</w:t>
            </w:r>
          </w:p>
        </w:tc>
        <w:tc>
          <w:tcPr>
            <w:tcW w:w="805" w:type="dxa"/>
            <w:shd w:val="clear" w:color="auto" w:fill="auto"/>
          </w:tcPr>
          <w:p w14:paraId="05799CFE"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871" w:type="dxa"/>
            <w:shd w:val="clear" w:color="auto" w:fill="auto"/>
          </w:tcPr>
          <w:p w14:paraId="25886DF4"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783" w:type="dxa"/>
            <w:shd w:val="clear" w:color="auto" w:fill="auto"/>
          </w:tcPr>
          <w:p w14:paraId="7DEEED86"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792" w:type="dxa"/>
            <w:shd w:val="clear" w:color="auto" w:fill="auto"/>
          </w:tcPr>
          <w:p w14:paraId="521B1D3F"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621" w:type="dxa"/>
            <w:shd w:val="clear" w:color="auto" w:fill="auto"/>
          </w:tcPr>
          <w:p w14:paraId="753DE58E"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64,31</w:t>
            </w:r>
          </w:p>
        </w:tc>
        <w:tc>
          <w:tcPr>
            <w:tcW w:w="576" w:type="dxa"/>
            <w:shd w:val="clear" w:color="auto" w:fill="auto"/>
          </w:tcPr>
          <w:p w14:paraId="629C7976"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576" w:type="dxa"/>
            <w:shd w:val="clear" w:color="auto" w:fill="auto"/>
          </w:tcPr>
          <w:p w14:paraId="27EC8DE4"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576" w:type="dxa"/>
            <w:shd w:val="clear" w:color="auto" w:fill="auto"/>
          </w:tcPr>
          <w:p w14:paraId="390C3E7E"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576" w:type="dxa"/>
            <w:shd w:val="clear" w:color="auto" w:fill="auto"/>
          </w:tcPr>
          <w:p w14:paraId="25C6395F"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926" w:type="dxa"/>
            <w:shd w:val="clear" w:color="auto" w:fill="auto"/>
          </w:tcPr>
          <w:p w14:paraId="4093C3EF"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866" w:type="dxa"/>
            <w:gridSpan w:val="2"/>
            <w:shd w:val="clear" w:color="auto" w:fill="auto"/>
          </w:tcPr>
          <w:p w14:paraId="7FD07A2B"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r>
      <w:tr w:rsidR="00F53125" w:rsidRPr="00F53125" w14:paraId="3D804C10" w14:textId="77777777" w:rsidTr="006C6110">
        <w:trPr>
          <w:trHeight w:val="1403"/>
          <w:jc w:val="center"/>
        </w:trPr>
        <w:tc>
          <w:tcPr>
            <w:tcW w:w="1317" w:type="dxa"/>
            <w:shd w:val="clear" w:color="auto" w:fill="auto"/>
          </w:tcPr>
          <w:p w14:paraId="1C998070" w14:textId="77777777" w:rsidR="00F53125" w:rsidRDefault="00F53125" w:rsidP="00153147">
            <w:pPr>
              <w:tabs>
                <w:tab w:val="left" w:pos="720"/>
                <w:tab w:val="left" w:pos="1260"/>
              </w:tabs>
              <w:spacing w:after="0" w:line="360" w:lineRule="auto"/>
              <w:jc w:val="both"/>
              <w:rPr>
                <w:rFonts w:ascii="Times New Roman" w:hAnsi="Times New Roman"/>
                <w:sz w:val="18"/>
                <w:szCs w:val="18"/>
                <w:lang w:val="en-GB"/>
              </w:rPr>
            </w:pPr>
            <w:r>
              <w:rPr>
                <w:rFonts w:ascii="Times New Roman" w:hAnsi="Times New Roman"/>
                <w:sz w:val="18"/>
                <w:szCs w:val="18"/>
                <w:lang w:val="en-GB"/>
              </w:rPr>
              <w:t>Kerjasama Informasi dan Media Massa</w:t>
            </w:r>
          </w:p>
        </w:tc>
        <w:tc>
          <w:tcPr>
            <w:tcW w:w="1116" w:type="dxa"/>
            <w:shd w:val="clear" w:color="auto" w:fill="auto"/>
          </w:tcPr>
          <w:p w14:paraId="47E0FF76" w14:textId="77777777" w:rsidR="00F53125" w:rsidRDefault="00F53125"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92.530.750</w:t>
            </w:r>
          </w:p>
        </w:tc>
        <w:tc>
          <w:tcPr>
            <w:tcW w:w="812" w:type="dxa"/>
            <w:shd w:val="clear" w:color="auto" w:fill="auto"/>
          </w:tcPr>
          <w:p w14:paraId="1DB5233E"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873" w:type="dxa"/>
            <w:shd w:val="clear" w:color="auto" w:fill="auto"/>
          </w:tcPr>
          <w:p w14:paraId="4915BF0A"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722" w:type="dxa"/>
            <w:shd w:val="clear" w:color="auto" w:fill="auto"/>
          </w:tcPr>
          <w:p w14:paraId="624EC157"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840" w:type="dxa"/>
            <w:shd w:val="clear" w:color="auto" w:fill="auto"/>
          </w:tcPr>
          <w:p w14:paraId="025C173A"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1116" w:type="dxa"/>
            <w:shd w:val="clear" w:color="auto" w:fill="auto"/>
          </w:tcPr>
          <w:p w14:paraId="21F3BFC6" w14:textId="77777777" w:rsidR="00F53125" w:rsidRDefault="00F53125"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69.221.950</w:t>
            </w:r>
          </w:p>
        </w:tc>
        <w:tc>
          <w:tcPr>
            <w:tcW w:w="805" w:type="dxa"/>
            <w:shd w:val="clear" w:color="auto" w:fill="auto"/>
          </w:tcPr>
          <w:p w14:paraId="1F10CF26"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871" w:type="dxa"/>
            <w:shd w:val="clear" w:color="auto" w:fill="auto"/>
          </w:tcPr>
          <w:p w14:paraId="62E7A278"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783" w:type="dxa"/>
            <w:shd w:val="clear" w:color="auto" w:fill="auto"/>
          </w:tcPr>
          <w:p w14:paraId="6B50C23D"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792" w:type="dxa"/>
            <w:shd w:val="clear" w:color="auto" w:fill="auto"/>
          </w:tcPr>
          <w:p w14:paraId="1438868A"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621" w:type="dxa"/>
            <w:shd w:val="clear" w:color="auto" w:fill="auto"/>
          </w:tcPr>
          <w:p w14:paraId="578E10A8" w14:textId="77777777" w:rsidR="00F53125" w:rsidRDefault="00F53125"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74,81</w:t>
            </w:r>
          </w:p>
        </w:tc>
        <w:tc>
          <w:tcPr>
            <w:tcW w:w="576" w:type="dxa"/>
            <w:shd w:val="clear" w:color="auto" w:fill="auto"/>
          </w:tcPr>
          <w:p w14:paraId="0021E38A"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576" w:type="dxa"/>
            <w:shd w:val="clear" w:color="auto" w:fill="auto"/>
          </w:tcPr>
          <w:p w14:paraId="2F22C4D4"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576" w:type="dxa"/>
            <w:shd w:val="clear" w:color="auto" w:fill="auto"/>
          </w:tcPr>
          <w:p w14:paraId="63E5CC7C"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576" w:type="dxa"/>
            <w:shd w:val="clear" w:color="auto" w:fill="auto"/>
          </w:tcPr>
          <w:p w14:paraId="01E2A69D"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926" w:type="dxa"/>
            <w:shd w:val="clear" w:color="auto" w:fill="auto"/>
          </w:tcPr>
          <w:p w14:paraId="6F1E8849"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866" w:type="dxa"/>
            <w:gridSpan w:val="2"/>
            <w:shd w:val="clear" w:color="auto" w:fill="auto"/>
          </w:tcPr>
          <w:p w14:paraId="015F3BA8"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r>
      <w:tr w:rsidR="00F53125" w:rsidRPr="00F53125" w14:paraId="3CB8AD31" w14:textId="77777777" w:rsidTr="006C6110">
        <w:trPr>
          <w:trHeight w:val="1403"/>
          <w:jc w:val="center"/>
        </w:trPr>
        <w:tc>
          <w:tcPr>
            <w:tcW w:w="1317" w:type="dxa"/>
            <w:shd w:val="clear" w:color="auto" w:fill="auto"/>
          </w:tcPr>
          <w:p w14:paraId="7DF2C5D8" w14:textId="77777777" w:rsidR="00F53125" w:rsidRDefault="00F53125" w:rsidP="00153147">
            <w:pPr>
              <w:tabs>
                <w:tab w:val="left" w:pos="720"/>
                <w:tab w:val="left" w:pos="1260"/>
              </w:tabs>
              <w:spacing w:after="0" w:line="360" w:lineRule="auto"/>
              <w:jc w:val="both"/>
              <w:rPr>
                <w:rFonts w:ascii="Times New Roman" w:hAnsi="Times New Roman"/>
                <w:sz w:val="18"/>
                <w:szCs w:val="18"/>
                <w:lang w:val="en-GB"/>
              </w:rPr>
            </w:pPr>
            <w:r>
              <w:rPr>
                <w:rFonts w:ascii="Times New Roman" w:hAnsi="Times New Roman"/>
                <w:sz w:val="18"/>
                <w:szCs w:val="18"/>
                <w:lang w:val="en-GB"/>
              </w:rPr>
              <w:t xml:space="preserve">Peningkatan Sarana dan Prasarana Jaringan Komunikasi </w:t>
            </w:r>
          </w:p>
        </w:tc>
        <w:tc>
          <w:tcPr>
            <w:tcW w:w="1116" w:type="dxa"/>
            <w:shd w:val="clear" w:color="auto" w:fill="auto"/>
          </w:tcPr>
          <w:p w14:paraId="659CF870" w14:textId="77777777" w:rsidR="00F53125" w:rsidRDefault="00F53125"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944.863.500</w:t>
            </w:r>
          </w:p>
        </w:tc>
        <w:tc>
          <w:tcPr>
            <w:tcW w:w="812" w:type="dxa"/>
            <w:shd w:val="clear" w:color="auto" w:fill="auto"/>
          </w:tcPr>
          <w:p w14:paraId="51F3BC06"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873" w:type="dxa"/>
            <w:shd w:val="clear" w:color="auto" w:fill="auto"/>
          </w:tcPr>
          <w:p w14:paraId="0E811C22"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722" w:type="dxa"/>
            <w:shd w:val="clear" w:color="auto" w:fill="auto"/>
          </w:tcPr>
          <w:p w14:paraId="0A20F1B0"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840" w:type="dxa"/>
            <w:shd w:val="clear" w:color="auto" w:fill="auto"/>
          </w:tcPr>
          <w:p w14:paraId="2CE49C4B"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1116" w:type="dxa"/>
            <w:shd w:val="clear" w:color="auto" w:fill="auto"/>
          </w:tcPr>
          <w:p w14:paraId="594CBB4B" w14:textId="77777777" w:rsidR="00F53125" w:rsidRDefault="00F53125"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583.653.150</w:t>
            </w:r>
          </w:p>
        </w:tc>
        <w:tc>
          <w:tcPr>
            <w:tcW w:w="805" w:type="dxa"/>
            <w:shd w:val="clear" w:color="auto" w:fill="auto"/>
          </w:tcPr>
          <w:p w14:paraId="6FBA021D"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871" w:type="dxa"/>
            <w:shd w:val="clear" w:color="auto" w:fill="auto"/>
          </w:tcPr>
          <w:p w14:paraId="4DEFF285"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783" w:type="dxa"/>
            <w:shd w:val="clear" w:color="auto" w:fill="auto"/>
          </w:tcPr>
          <w:p w14:paraId="0937A605"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792" w:type="dxa"/>
            <w:shd w:val="clear" w:color="auto" w:fill="auto"/>
          </w:tcPr>
          <w:p w14:paraId="36E8CF28"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621" w:type="dxa"/>
            <w:shd w:val="clear" w:color="auto" w:fill="auto"/>
          </w:tcPr>
          <w:p w14:paraId="1C5FF3FF" w14:textId="77777777" w:rsidR="00F53125" w:rsidRDefault="00F53125"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61,77</w:t>
            </w:r>
          </w:p>
        </w:tc>
        <w:tc>
          <w:tcPr>
            <w:tcW w:w="576" w:type="dxa"/>
            <w:shd w:val="clear" w:color="auto" w:fill="auto"/>
          </w:tcPr>
          <w:p w14:paraId="28203589"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576" w:type="dxa"/>
            <w:shd w:val="clear" w:color="auto" w:fill="auto"/>
          </w:tcPr>
          <w:p w14:paraId="76B28F93"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576" w:type="dxa"/>
            <w:shd w:val="clear" w:color="auto" w:fill="auto"/>
          </w:tcPr>
          <w:p w14:paraId="3B3AED31"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576" w:type="dxa"/>
            <w:shd w:val="clear" w:color="auto" w:fill="auto"/>
          </w:tcPr>
          <w:p w14:paraId="5EAA5521"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926" w:type="dxa"/>
            <w:shd w:val="clear" w:color="auto" w:fill="auto"/>
          </w:tcPr>
          <w:p w14:paraId="4790B525"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866" w:type="dxa"/>
            <w:gridSpan w:val="2"/>
            <w:shd w:val="clear" w:color="auto" w:fill="auto"/>
          </w:tcPr>
          <w:p w14:paraId="15822456"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r>
    </w:tbl>
    <w:p w14:paraId="13D90240" w14:textId="77777777" w:rsidR="00F53125" w:rsidRDefault="00F53125" w:rsidP="00F53125">
      <w:pPr>
        <w:tabs>
          <w:tab w:val="left" w:pos="720"/>
          <w:tab w:val="left" w:pos="3138"/>
        </w:tabs>
        <w:spacing w:after="0" w:line="360" w:lineRule="auto"/>
        <w:ind w:left="709"/>
        <w:jc w:val="both"/>
        <w:rPr>
          <w:rFonts w:ascii="Times New Roman" w:hAnsi="Times New Roman"/>
          <w:sz w:val="18"/>
          <w:szCs w:val="18"/>
          <w:lang w:val="en-GB"/>
        </w:rPr>
      </w:pPr>
    </w:p>
    <w:p w14:paraId="073815BD" w14:textId="77777777" w:rsidR="00F53125" w:rsidRDefault="00F53125" w:rsidP="00F53125">
      <w:pPr>
        <w:tabs>
          <w:tab w:val="left" w:pos="3138"/>
        </w:tabs>
        <w:rPr>
          <w:rFonts w:ascii="Times New Roman" w:hAnsi="Times New Roman"/>
          <w:sz w:val="24"/>
          <w:szCs w:val="24"/>
          <w:lang w:val="id-ID"/>
        </w:rPr>
      </w:pPr>
    </w:p>
    <w:p w14:paraId="0DA6A7E3" w14:textId="77777777" w:rsidR="00F53125" w:rsidRDefault="00F53125" w:rsidP="00F53125">
      <w:pPr>
        <w:tabs>
          <w:tab w:val="left" w:pos="3138"/>
        </w:tabs>
        <w:rPr>
          <w:rFonts w:ascii="Times New Roman" w:hAnsi="Times New Roman"/>
          <w:sz w:val="24"/>
          <w:szCs w:val="24"/>
          <w:lang w:val="id-ID"/>
        </w:rPr>
      </w:pPr>
    </w:p>
    <w:tbl>
      <w:tblPr>
        <w:tblW w:w="16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1116"/>
        <w:gridCol w:w="1237"/>
        <w:gridCol w:w="1035"/>
        <w:gridCol w:w="897"/>
        <w:gridCol w:w="897"/>
        <w:gridCol w:w="32"/>
        <w:gridCol w:w="1084"/>
        <w:gridCol w:w="1116"/>
        <w:gridCol w:w="619"/>
        <w:gridCol w:w="619"/>
        <w:gridCol w:w="1001"/>
        <w:gridCol w:w="20"/>
        <w:gridCol w:w="615"/>
        <w:gridCol w:w="619"/>
        <w:gridCol w:w="619"/>
        <w:gridCol w:w="619"/>
        <w:gridCol w:w="654"/>
        <w:gridCol w:w="18"/>
        <w:gridCol w:w="1002"/>
        <w:gridCol w:w="995"/>
      </w:tblGrid>
      <w:tr w:rsidR="008B1A3F" w:rsidRPr="00F53125" w14:paraId="70E44C35" w14:textId="77777777" w:rsidTr="006C6110">
        <w:trPr>
          <w:trHeight w:val="809"/>
          <w:jc w:val="center"/>
        </w:trPr>
        <w:tc>
          <w:tcPr>
            <w:tcW w:w="1705" w:type="dxa"/>
            <w:vMerge w:val="restart"/>
            <w:shd w:val="clear" w:color="auto" w:fill="FFFF99"/>
            <w:vAlign w:val="center"/>
          </w:tcPr>
          <w:p w14:paraId="4D837A18"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Uraian</w:t>
            </w:r>
          </w:p>
        </w:tc>
        <w:tc>
          <w:tcPr>
            <w:tcW w:w="5461" w:type="dxa"/>
            <w:gridSpan w:val="6"/>
            <w:shd w:val="clear" w:color="auto" w:fill="FFFF99"/>
            <w:vAlign w:val="center"/>
          </w:tcPr>
          <w:p w14:paraId="47EFC143"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id-ID"/>
              </w:rPr>
            </w:pPr>
            <w:r w:rsidRPr="00F53125">
              <w:rPr>
                <w:rFonts w:ascii="Times New Roman" w:hAnsi="Times New Roman"/>
                <w:sz w:val="18"/>
                <w:szCs w:val="18"/>
                <w:lang w:val="en-GB"/>
              </w:rPr>
              <w:t>Anggaran pada tahun (dalam Ribuan)</w:t>
            </w:r>
          </w:p>
        </w:tc>
        <w:tc>
          <w:tcPr>
            <w:tcW w:w="3834" w:type="dxa"/>
            <w:gridSpan w:val="6"/>
            <w:shd w:val="clear" w:color="auto" w:fill="FFFF99"/>
            <w:vAlign w:val="center"/>
          </w:tcPr>
          <w:p w14:paraId="53D5F94F"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id-ID"/>
              </w:rPr>
            </w:pPr>
            <w:r w:rsidRPr="00F53125">
              <w:rPr>
                <w:rFonts w:ascii="Times New Roman" w:hAnsi="Times New Roman"/>
                <w:sz w:val="18"/>
                <w:szCs w:val="18"/>
                <w:lang w:val="en-GB"/>
              </w:rPr>
              <w:t>Realisasi Anggaran pada Tahun (dalam Ribuan)</w:t>
            </w:r>
          </w:p>
        </w:tc>
        <w:tc>
          <w:tcPr>
            <w:tcW w:w="3274" w:type="dxa"/>
            <w:gridSpan w:val="6"/>
            <w:shd w:val="clear" w:color="auto" w:fill="FFFF99"/>
            <w:vAlign w:val="center"/>
          </w:tcPr>
          <w:p w14:paraId="52CA40F6"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Rasio antara Realisasi dan Anggaran Tahun</w:t>
            </w:r>
          </w:p>
        </w:tc>
        <w:tc>
          <w:tcPr>
            <w:tcW w:w="2068" w:type="dxa"/>
            <w:gridSpan w:val="2"/>
            <w:shd w:val="clear" w:color="auto" w:fill="FFFF99"/>
            <w:vAlign w:val="center"/>
          </w:tcPr>
          <w:p w14:paraId="342B0179"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Rata-rata Pertumbuhan</w:t>
            </w:r>
          </w:p>
        </w:tc>
      </w:tr>
      <w:tr w:rsidR="008B1A3F" w:rsidRPr="00F53125" w14:paraId="59E59B4C" w14:textId="77777777" w:rsidTr="006C6110">
        <w:trPr>
          <w:trHeight w:val="410"/>
          <w:jc w:val="center"/>
        </w:trPr>
        <w:tc>
          <w:tcPr>
            <w:tcW w:w="1705" w:type="dxa"/>
            <w:vMerge/>
            <w:shd w:val="clear" w:color="auto" w:fill="auto"/>
            <w:vAlign w:val="center"/>
          </w:tcPr>
          <w:p w14:paraId="014C7183"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id-ID"/>
              </w:rPr>
            </w:pPr>
          </w:p>
        </w:tc>
        <w:tc>
          <w:tcPr>
            <w:tcW w:w="644" w:type="dxa"/>
            <w:shd w:val="clear" w:color="auto" w:fill="DAEEF3"/>
            <w:vAlign w:val="center"/>
          </w:tcPr>
          <w:p w14:paraId="6CAB6390"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2014</w:t>
            </w:r>
          </w:p>
        </w:tc>
        <w:tc>
          <w:tcPr>
            <w:tcW w:w="1311" w:type="dxa"/>
            <w:shd w:val="clear" w:color="auto" w:fill="DAEEF3"/>
            <w:vAlign w:val="center"/>
          </w:tcPr>
          <w:p w14:paraId="06177544"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2015</w:t>
            </w:r>
          </w:p>
        </w:tc>
        <w:tc>
          <w:tcPr>
            <w:tcW w:w="1311" w:type="dxa"/>
            <w:shd w:val="clear" w:color="auto" w:fill="DAEEF3"/>
            <w:vAlign w:val="center"/>
          </w:tcPr>
          <w:p w14:paraId="4CFA6A93"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2016</w:t>
            </w:r>
          </w:p>
        </w:tc>
        <w:tc>
          <w:tcPr>
            <w:tcW w:w="1089" w:type="dxa"/>
            <w:shd w:val="clear" w:color="auto" w:fill="DAEEF3"/>
            <w:vAlign w:val="center"/>
          </w:tcPr>
          <w:p w14:paraId="3DD75E12"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2017</w:t>
            </w:r>
          </w:p>
        </w:tc>
        <w:tc>
          <w:tcPr>
            <w:tcW w:w="1089" w:type="dxa"/>
            <w:shd w:val="clear" w:color="auto" w:fill="DAEEF3"/>
            <w:vAlign w:val="center"/>
          </w:tcPr>
          <w:p w14:paraId="0A40BC1F"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2018</w:t>
            </w:r>
          </w:p>
        </w:tc>
        <w:tc>
          <w:tcPr>
            <w:tcW w:w="644" w:type="dxa"/>
            <w:gridSpan w:val="2"/>
            <w:shd w:val="clear" w:color="auto" w:fill="DAEEF3"/>
            <w:vAlign w:val="center"/>
          </w:tcPr>
          <w:p w14:paraId="707DB418"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2014</w:t>
            </w:r>
          </w:p>
        </w:tc>
        <w:tc>
          <w:tcPr>
            <w:tcW w:w="644" w:type="dxa"/>
            <w:shd w:val="clear" w:color="auto" w:fill="DAEEF3"/>
            <w:vAlign w:val="center"/>
          </w:tcPr>
          <w:p w14:paraId="2172FDD3"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2015</w:t>
            </w:r>
          </w:p>
        </w:tc>
        <w:tc>
          <w:tcPr>
            <w:tcW w:w="644" w:type="dxa"/>
            <w:shd w:val="clear" w:color="auto" w:fill="DAEEF3"/>
            <w:vAlign w:val="center"/>
          </w:tcPr>
          <w:p w14:paraId="538039EE"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2016</w:t>
            </w:r>
          </w:p>
        </w:tc>
        <w:tc>
          <w:tcPr>
            <w:tcW w:w="644" w:type="dxa"/>
            <w:shd w:val="clear" w:color="auto" w:fill="DAEEF3"/>
            <w:vAlign w:val="center"/>
          </w:tcPr>
          <w:p w14:paraId="793B34BA"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2017</w:t>
            </w:r>
          </w:p>
        </w:tc>
        <w:tc>
          <w:tcPr>
            <w:tcW w:w="1255" w:type="dxa"/>
            <w:shd w:val="clear" w:color="auto" w:fill="DAEEF3"/>
            <w:vAlign w:val="center"/>
          </w:tcPr>
          <w:p w14:paraId="6F62B888"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2018</w:t>
            </w:r>
          </w:p>
        </w:tc>
        <w:tc>
          <w:tcPr>
            <w:tcW w:w="644" w:type="dxa"/>
            <w:gridSpan w:val="2"/>
            <w:shd w:val="clear" w:color="auto" w:fill="DAEEF3"/>
            <w:vAlign w:val="center"/>
          </w:tcPr>
          <w:p w14:paraId="394E2813"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2014</w:t>
            </w:r>
          </w:p>
        </w:tc>
        <w:tc>
          <w:tcPr>
            <w:tcW w:w="644" w:type="dxa"/>
            <w:shd w:val="clear" w:color="auto" w:fill="DAEEF3"/>
            <w:vAlign w:val="center"/>
          </w:tcPr>
          <w:p w14:paraId="066445AF"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2015</w:t>
            </w:r>
          </w:p>
        </w:tc>
        <w:tc>
          <w:tcPr>
            <w:tcW w:w="644" w:type="dxa"/>
            <w:shd w:val="clear" w:color="auto" w:fill="DAEEF3"/>
            <w:vAlign w:val="center"/>
          </w:tcPr>
          <w:p w14:paraId="4FD209D0"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2016</w:t>
            </w:r>
          </w:p>
        </w:tc>
        <w:tc>
          <w:tcPr>
            <w:tcW w:w="644" w:type="dxa"/>
            <w:shd w:val="clear" w:color="auto" w:fill="DAEEF3"/>
            <w:vAlign w:val="center"/>
          </w:tcPr>
          <w:p w14:paraId="47CF5617"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2017</w:t>
            </w:r>
          </w:p>
        </w:tc>
        <w:tc>
          <w:tcPr>
            <w:tcW w:w="700" w:type="dxa"/>
            <w:shd w:val="clear" w:color="auto" w:fill="DAEEF3"/>
            <w:vAlign w:val="center"/>
          </w:tcPr>
          <w:p w14:paraId="78268EE9"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2018</w:t>
            </w:r>
          </w:p>
        </w:tc>
        <w:tc>
          <w:tcPr>
            <w:tcW w:w="1077" w:type="dxa"/>
            <w:gridSpan w:val="2"/>
            <w:shd w:val="clear" w:color="auto" w:fill="DAEEF3"/>
            <w:vAlign w:val="center"/>
          </w:tcPr>
          <w:p w14:paraId="7A4589AF"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Anggaran</w:t>
            </w:r>
          </w:p>
        </w:tc>
        <w:tc>
          <w:tcPr>
            <w:tcW w:w="1002" w:type="dxa"/>
            <w:shd w:val="clear" w:color="auto" w:fill="DAEEF3"/>
            <w:vAlign w:val="center"/>
          </w:tcPr>
          <w:p w14:paraId="58C00751"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Realisasi</w:t>
            </w:r>
          </w:p>
        </w:tc>
      </w:tr>
      <w:tr w:rsidR="008B1A3F" w:rsidRPr="00F53125" w14:paraId="021971D1" w14:textId="77777777" w:rsidTr="006C6110">
        <w:trPr>
          <w:trHeight w:val="398"/>
          <w:jc w:val="center"/>
        </w:trPr>
        <w:tc>
          <w:tcPr>
            <w:tcW w:w="1705" w:type="dxa"/>
            <w:shd w:val="clear" w:color="auto" w:fill="F2DBDB"/>
            <w:vAlign w:val="center"/>
          </w:tcPr>
          <w:p w14:paraId="58838986"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w:t>
            </w:r>
          </w:p>
        </w:tc>
        <w:tc>
          <w:tcPr>
            <w:tcW w:w="644" w:type="dxa"/>
            <w:shd w:val="clear" w:color="auto" w:fill="F2DBDB"/>
            <w:vAlign w:val="center"/>
          </w:tcPr>
          <w:p w14:paraId="493FCE7E"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(2)</w:t>
            </w:r>
          </w:p>
        </w:tc>
        <w:tc>
          <w:tcPr>
            <w:tcW w:w="1311" w:type="dxa"/>
            <w:shd w:val="clear" w:color="auto" w:fill="F2DBDB"/>
            <w:vAlign w:val="center"/>
          </w:tcPr>
          <w:p w14:paraId="2FE1986F"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(3)</w:t>
            </w:r>
          </w:p>
        </w:tc>
        <w:tc>
          <w:tcPr>
            <w:tcW w:w="1311" w:type="dxa"/>
            <w:shd w:val="clear" w:color="auto" w:fill="F2DBDB"/>
            <w:vAlign w:val="center"/>
          </w:tcPr>
          <w:p w14:paraId="7CA199EF"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(4)</w:t>
            </w:r>
          </w:p>
        </w:tc>
        <w:tc>
          <w:tcPr>
            <w:tcW w:w="1089" w:type="dxa"/>
            <w:shd w:val="clear" w:color="auto" w:fill="F2DBDB"/>
            <w:vAlign w:val="center"/>
          </w:tcPr>
          <w:p w14:paraId="5E9B6E31"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(5)</w:t>
            </w:r>
          </w:p>
        </w:tc>
        <w:tc>
          <w:tcPr>
            <w:tcW w:w="1089" w:type="dxa"/>
            <w:shd w:val="clear" w:color="auto" w:fill="F2DBDB"/>
            <w:vAlign w:val="center"/>
          </w:tcPr>
          <w:p w14:paraId="0BDF3E1F"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(6)</w:t>
            </w:r>
          </w:p>
        </w:tc>
        <w:tc>
          <w:tcPr>
            <w:tcW w:w="644" w:type="dxa"/>
            <w:gridSpan w:val="2"/>
            <w:shd w:val="clear" w:color="auto" w:fill="F2DBDB"/>
            <w:vAlign w:val="center"/>
          </w:tcPr>
          <w:p w14:paraId="0E5EE975"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(7)</w:t>
            </w:r>
          </w:p>
        </w:tc>
        <w:tc>
          <w:tcPr>
            <w:tcW w:w="644" w:type="dxa"/>
            <w:shd w:val="clear" w:color="auto" w:fill="F2DBDB"/>
            <w:vAlign w:val="center"/>
          </w:tcPr>
          <w:p w14:paraId="6A2ED7D6"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(8)</w:t>
            </w:r>
          </w:p>
        </w:tc>
        <w:tc>
          <w:tcPr>
            <w:tcW w:w="644" w:type="dxa"/>
            <w:shd w:val="clear" w:color="auto" w:fill="F2DBDB"/>
            <w:vAlign w:val="center"/>
          </w:tcPr>
          <w:p w14:paraId="221B1EA3"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(9)</w:t>
            </w:r>
          </w:p>
        </w:tc>
        <w:tc>
          <w:tcPr>
            <w:tcW w:w="644" w:type="dxa"/>
            <w:shd w:val="clear" w:color="auto" w:fill="F2DBDB"/>
            <w:vAlign w:val="center"/>
          </w:tcPr>
          <w:p w14:paraId="05730A4B"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(10)</w:t>
            </w:r>
          </w:p>
        </w:tc>
        <w:tc>
          <w:tcPr>
            <w:tcW w:w="1255" w:type="dxa"/>
            <w:shd w:val="clear" w:color="auto" w:fill="F2DBDB"/>
            <w:vAlign w:val="center"/>
          </w:tcPr>
          <w:p w14:paraId="295E7FC4"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(11)</w:t>
            </w:r>
          </w:p>
        </w:tc>
        <w:tc>
          <w:tcPr>
            <w:tcW w:w="644" w:type="dxa"/>
            <w:gridSpan w:val="2"/>
            <w:shd w:val="clear" w:color="auto" w:fill="F2DBDB"/>
            <w:vAlign w:val="center"/>
          </w:tcPr>
          <w:p w14:paraId="2958559A"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(12)</w:t>
            </w:r>
          </w:p>
        </w:tc>
        <w:tc>
          <w:tcPr>
            <w:tcW w:w="644" w:type="dxa"/>
            <w:shd w:val="clear" w:color="auto" w:fill="F2DBDB"/>
            <w:vAlign w:val="center"/>
          </w:tcPr>
          <w:p w14:paraId="3CD8AECA"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(13)</w:t>
            </w:r>
          </w:p>
        </w:tc>
        <w:tc>
          <w:tcPr>
            <w:tcW w:w="644" w:type="dxa"/>
            <w:shd w:val="clear" w:color="auto" w:fill="F2DBDB"/>
            <w:vAlign w:val="center"/>
          </w:tcPr>
          <w:p w14:paraId="5FB65DE9"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(14)</w:t>
            </w:r>
          </w:p>
        </w:tc>
        <w:tc>
          <w:tcPr>
            <w:tcW w:w="644" w:type="dxa"/>
            <w:shd w:val="clear" w:color="auto" w:fill="F2DBDB"/>
            <w:vAlign w:val="center"/>
          </w:tcPr>
          <w:p w14:paraId="723DAE60"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(15)</w:t>
            </w:r>
          </w:p>
        </w:tc>
        <w:tc>
          <w:tcPr>
            <w:tcW w:w="700" w:type="dxa"/>
            <w:shd w:val="clear" w:color="auto" w:fill="F2DBDB"/>
            <w:vAlign w:val="center"/>
          </w:tcPr>
          <w:p w14:paraId="435786F2"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(16)</w:t>
            </w:r>
          </w:p>
        </w:tc>
        <w:tc>
          <w:tcPr>
            <w:tcW w:w="1077" w:type="dxa"/>
            <w:gridSpan w:val="2"/>
            <w:shd w:val="clear" w:color="auto" w:fill="F2DBDB"/>
            <w:vAlign w:val="center"/>
          </w:tcPr>
          <w:p w14:paraId="0FE0C550"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(17)</w:t>
            </w:r>
          </w:p>
        </w:tc>
        <w:tc>
          <w:tcPr>
            <w:tcW w:w="1002" w:type="dxa"/>
            <w:shd w:val="clear" w:color="auto" w:fill="F2DBDB"/>
            <w:vAlign w:val="center"/>
          </w:tcPr>
          <w:p w14:paraId="3CFE47E8"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sidRPr="00F53125">
              <w:rPr>
                <w:rFonts w:ascii="Times New Roman" w:hAnsi="Times New Roman"/>
                <w:sz w:val="18"/>
                <w:szCs w:val="18"/>
                <w:lang w:val="en-GB"/>
              </w:rPr>
              <w:t>(18)</w:t>
            </w:r>
          </w:p>
        </w:tc>
      </w:tr>
      <w:tr w:rsidR="008B1A3F" w:rsidRPr="00F53125" w14:paraId="6E065443" w14:textId="77777777" w:rsidTr="006C6110">
        <w:trPr>
          <w:trHeight w:val="809"/>
          <w:jc w:val="center"/>
        </w:trPr>
        <w:tc>
          <w:tcPr>
            <w:tcW w:w="1705" w:type="dxa"/>
            <w:shd w:val="clear" w:color="auto" w:fill="auto"/>
          </w:tcPr>
          <w:p w14:paraId="25300CEF" w14:textId="77777777" w:rsidR="00F53125" w:rsidRPr="00F53125" w:rsidRDefault="00F53125" w:rsidP="00153147">
            <w:pPr>
              <w:tabs>
                <w:tab w:val="left" w:pos="720"/>
                <w:tab w:val="left" w:pos="1260"/>
              </w:tabs>
              <w:spacing w:after="0" w:line="360" w:lineRule="auto"/>
              <w:jc w:val="center"/>
              <w:rPr>
                <w:rFonts w:ascii="Times New Roman" w:hAnsi="Times New Roman"/>
                <w:sz w:val="18"/>
                <w:szCs w:val="18"/>
                <w:lang w:val="en-GB"/>
              </w:rPr>
            </w:pPr>
            <w:r>
              <w:rPr>
                <w:rFonts w:ascii="Times New Roman" w:hAnsi="Times New Roman"/>
                <w:sz w:val="18"/>
                <w:szCs w:val="18"/>
                <w:lang w:val="en-GB"/>
              </w:rPr>
              <w:t>Peningkatan Sarana Komunikasi dan Diseminasi Informasi</w:t>
            </w:r>
          </w:p>
        </w:tc>
        <w:tc>
          <w:tcPr>
            <w:tcW w:w="644" w:type="dxa"/>
            <w:shd w:val="clear" w:color="auto" w:fill="auto"/>
          </w:tcPr>
          <w:p w14:paraId="3F6CF489"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218.122.500</w:t>
            </w:r>
          </w:p>
        </w:tc>
        <w:tc>
          <w:tcPr>
            <w:tcW w:w="1311" w:type="dxa"/>
            <w:shd w:val="clear" w:color="auto" w:fill="auto"/>
          </w:tcPr>
          <w:p w14:paraId="51EDEFBB"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1311" w:type="dxa"/>
            <w:shd w:val="clear" w:color="auto" w:fill="auto"/>
          </w:tcPr>
          <w:p w14:paraId="3012A91C"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1089" w:type="dxa"/>
            <w:shd w:val="clear" w:color="auto" w:fill="auto"/>
          </w:tcPr>
          <w:p w14:paraId="56EE5849"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1089" w:type="dxa"/>
            <w:shd w:val="clear" w:color="auto" w:fill="auto"/>
          </w:tcPr>
          <w:p w14:paraId="10BDBC71"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644" w:type="dxa"/>
            <w:gridSpan w:val="2"/>
            <w:shd w:val="clear" w:color="auto" w:fill="auto"/>
          </w:tcPr>
          <w:p w14:paraId="59F2FF4F"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55.745.400</w:t>
            </w:r>
          </w:p>
        </w:tc>
        <w:tc>
          <w:tcPr>
            <w:tcW w:w="644" w:type="dxa"/>
            <w:shd w:val="clear" w:color="auto" w:fill="auto"/>
          </w:tcPr>
          <w:p w14:paraId="5A3965BF"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644" w:type="dxa"/>
            <w:shd w:val="clear" w:color="auto" w:fill="auto"/>
          </w:tcPr>
          <w:p w14:paraId="67012760"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644" w:type="dxa"/>
            <w:shd w:val="clear" w:color="auto" w:fill="auto"/>
          </w:tcPr>
          <w:p w14:paraId="325089A8"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1255" w:type="dxa"/>
            <w:shd w:val="clear" w:color="auto" w:fill="auto"/>
          </w:tcPr>
          <w:p w14:paraId="56BDCE91"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644" w:type="dxa"/>
            <w:gridSpan w:val="2"/>
            <w:shd w:val="clear" w:color="auto" w:fill="auto"/>
          </w:tcPr>
          <w:p w14:paraId="4AAA7707"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25,56</w:t>
            </w:r>
          </w:p>
        </w:tc>
        <w:tc>
          <w:tcPr>
            <w:tcW w:w="644" w:type="dxa"/>
            <w:shd w:val="clear" w:color="auto" w:fill="auto"/>
          </w:tcPr>
          <w:p w14:paraId="08A52608"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644" w:type="dxa"/>
            <w:shd w:val="clear" w:color="auto" w:fill="auto"/>
          </w:tcPr>
          <w:p w14:paraId="42B0B641"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644" w:type="dxa"/>
            <w:shd w:val="clear" w:color="auto" w:fill="auto"/>
          </w:tcPr>
          <w:p w14:paraId="104CC20B"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700" w:type="dxa"/>
            <w:shd w:val="clear" w:color="auto" w:fill="auto"/>
          </w:tcPr>
          <w:p w14:paraId="6BBCDF15"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1077" w:type="dxa"/>
            <w:gridSpan w:val="2"/>
            <w:shd w:val="clear" w:color="auto" w:fill="auto"/>
          </w:tcPr>
          <w:p w14:paraId="47C72695"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1002" w:type="dxa"/>
            <w:shd w:val="clear" w:color="auto" w:fill="auto"/>
          </w:tcPr>
          <w:p w14:paraId="3E200902"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r>
      <w:tr w:rsidR="008B1A3F" w:rsidRPr="00F53125" w14:paraId="3D331FB8" w14:textId="77777777" w:rsidTr="006C6110">
        <w:trPr>
          <w:trHeight w:val="1471"/>
          <w:jc w:val="center"/>
        </w:trPr>
        <w:tc>
          <w:tcPr>
            <w:tcW w:w="1705" w:type="dxa"/>
            <w:shd w:val="clear" w:color="auto" w:fill="auto"/>
          </w:tcPr>
          <w:p w14:paraId="03DB7392"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r>
              <w:rPr>
                <w:rFonts w:ascii="Times New Roman" w:hAnsi="Times New Roman"/>
                <w:sz w:val="18"/>
                <w:szCs w:val="18"/>
                <w:lang w:val="en-GB"/>
              </w:rPr>
              <w:t>Peningkatan Pelayanan Pengolahan Data dan Produksi</w:t>
            </w:r>
          </w:p>
        </w:tc>
        <w:tc>
          <w:tcPr>
            <w:tcW w:w="644" w:type="dxa"/>
            <w:shd w:val="clear" w:color="auto" w:fill="auto"/>
          </w:tcPr>
          <w:p w14:paraId="14ED6ACE"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263.279.200</w:t>
            </w:r>
          </w:p>
        </w:tc>
        <w:tc>
          <w:tcPr>
            <w:tcW w:w="1311" w:type="dxa"/>
            <w:shd w:val="clear" w:color="auto" w:fill="auto"/>
          </w:tcPr>
          <w:p w14:paraId="73270E3D"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1311" w:type="dxa"/>
            <w:shd w:val="clear" w:color="auto" w:fill="auto"/>
          </w:tcPr>
          <w:p w14:paraId="3C5A3D36"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1089" w:type="dxa"/>
            <w:shd w:val="clear" w:color="auto" w:fill="auto"/>
          </w:tcPr>
          <w:p w14:paraId="6CEB0E9D"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1089" w:type="dxa"/>
            <w:shd w:val="clear" w:color="auto" w:fill="auto"/>
          </w:tcPr>
          <w:p w14:paraId="109CA09D"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644" w:type="dxa"/>
            <w:gridSpan w:val="2"/>
            <w:shd w:val="clear" w:color="auto" w:fill="auto"/>
          </w:tcPr>
          <w:p w14:paraId="63CA5903"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246.580.500</w:t>
            </w:r>
          </w:p>
        </w:tc>
        <w:tc>
          <w:tcPr>
            <w:tcW w:w="644" w:type="dxa"/>
            <w:shd w:val="clear" w:color="auto" w:fill="auto"/>
          </w:tcPr>
          <w:p w14:paraId="64C5A7D9"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644" w:type="dxa"/>
            <w:shd w:val="clear" w:color="auto" w:fill="auto"/>
          </w:tcPr>
          <w:p w14:paraId="0DC50EEB"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644" w:type="dxa"/>
            <w:shd w:val="clear" w:color="auto" w:fill="auto"/>
          </w:tcPr>
          <w:p w14:paraId="5BDA141A"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1255" w:type="dxa"/>
            <w:shd w:val="clear" w:color="auto" w:fill="auto"/>
          </w:tcPr>
          <w:p w14:paraId="58421544"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644" w:type="dxa"/>
            <w:gridSpan w:val="2"/>
            <w:shd w:val="clear" w:color="auto" w:fill="auto"/>
          </w:tcPr>
          <w:p w14:paraId="7A36BA26"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93,66</w:t>
            </w:r>
          </w:p>
        </w:tc>
        <w:tc>
          <w:tcPr>
            <w:tcW w:w="644" w:type="dxa"/>
            <w:shd w:val="clear" w:color="auto" w:fill="auto"/>
          </w:tcPr>
          <w:p w14:paraId="20904BF4"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644" w:type="dxa"/>
            <w:shd w:val="clear" w:color="auto" w:fill="auto"/>
          </w:tcPr>
          <w:p w14:paraId="5ABE84C3"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644" w:type="dxa"/>
            <w:shd w:val="clear" w:color="auto" w:fill="auto"/>
          </w:tcPr>
          <w:p w14:paraId="59F824B9"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700" w:type="dxa"/>
            <w:shd w:val="clear" w:color="auto" w:fill="auto"/>
          </w:tcPr>
          <w:p w14:paraId="1FA5BF07"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1077" w:type="dxa"/>
            <w:gridSpan w:val="2"/>
            <w:shd w:val="clear" w:color="auto" w:fill="auto"/>
          </w:tcPr>
          <w:p w14:paraId="349E1FA6"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1002" w:type="dxa"/>
            <w:shd w:val="clear" w:color="auto" w:fill="auto"/>
          </w:tcPr>
          <w:p w14:paraId="3130EE4F"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r>
      <w:tr w:rsidR="008B1A3F" w:rsidRPr="00F53125" w14:paraId="15906683" w14:textId="77777777" w:rsidTr="006C6110">
        <w:trPr>
          <w:trHeight w:val="1471"/>
          <w:jc w:val="center"/>
        </w:trPr>
        <w:tc>
          <w:tcPr>
            <w:tcW w:w="1705" w:type="dxa"/>
            <w:shd w:val="clear" w:color="auto" w:fill="auto"/>
          </w:tcPr>
          <w:p w14:paraId="6D54B992" w14:textId="77777777" w:rsidR="00F53125" w:rsidRDefault="00F53125" w:rsidP="00153147">
            <w:pPr>
              <w:tabs>
                <w:tab w:val="left" w:pos="720"/>
                <w:tab w:val="left" w:pos="1260"/>
              </w:tabs>
              <w:spacing w:after="0" w:line="360" w:lineRule="auto"/>
              <w:jc w:val="both"/>
              <w:rPr>
                <w:rFonts w:ascii="Times New Roman" w:hAnsi="Times New Roman"/>
                <w:sz w:val="18"/>
                <w:szCs w:val="18"/>
                <w:lang w:val="en-GB"/>
              </w:rPr>
            </w:pPr>
            <w:r>
              <w:rPr>
                <w:rFonts w:ascii="Times New Roman" w:hAnsi="Times New Roman"/>
                <w:sz w:val="18"/>
                <w:szCs w:val="18"/>
                <w:lang w:val="en-GB"/>
              </w:rPr>
              <w:t>Peningkatan Sarana Komunikasi dan Informasi</w:t>
            </w:r>
          </w:p>
        </w:tc>
        <w:tc>
          <w:tcPr>
            <w:tcW w:w="644" w:type="dxa"/>
            <w:shd w:val="clear" w:color="auto" w:fill="auto"/>
          </w:tcPr>
          <w:p w14:paraId="66600D2C" w14:textId="77777777" w:rsidR="00F53125" w:rsidRDefault="00F53125" w:rsidP="00153147">
            <w:pPr>
              <w:tabs>
                <w:tab w:val="left" w:pos="720"/>
                <w:tab w:val="left" w:pos="1260"/>
              </w:tabs>
              <w:spacing w:after="0" w:line="360" w:lineRule="auto"/>
              <w:jc w:val="both"/>
              <w:rPr>
                <w:rFonts w:ascii="Times New Roman" w:hAnsi="Times New Roman"/>
                <w:sz w:val="18"/>
                <w:szCs w:val="18"/>
              </w:rPr>
            </w:pPr>
          </w:p>
        </w:tc>
        <w:tc>
          <w:tcPr>
            <w:tcW w:w="1311" w:type="dxa"/>
            <w:shd w:val="clear" w:color="auto" w:fill="auto"/>
          </w:tcPr>
          <w:p w14:paraId="0DE649FF" w14:textId="77777777" w:rsidR="00F53125" w:rsidRPr="008B1A3F" w:rsidRDefault="008B1A3F"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967.607.650</w:t>
            </w:r>
          </w:p>
        </w:tc>
        <w:tc>
          <w:tcPr>
            <w:tcW w:w="1311" w:type="dxa"/>
            <w:shd w:val="clear" w:color="auto" w:fill="auto"/>
          </w:tcPr>
          <w:p w14:paraId="56B17C86"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1089" w:type="dxa"/>
            <w:shd w:val="clear" w:color="auto" w:fill="auto"/>
          </w:tcPr>
          <w:p w14:paraId="7203060E"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1089" w:type="dxa"/>
            <w:shd w:val="clear" w:color="auto" w:fill="auto"/>
          </w:tcPr>
          <w:p w14:paraId="790C3E12"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644" w:type="dxa"/>
            <w:gridSpan w:val="2"/>
            <w:shd w:val="clear" w:color="auto" w:fill="auto"/>
          </w:tcPr>
          <w:p w14:paraId="65B62376" w14:textId="77777777" w:rsidR="00F53125" w:rsidRDefault="00F53125" w:rsidP="00153147">
            <w:pPr>
              <w:tabs>
                <w:tab w:val="left" w:pos="720"/>
                <w:tab w:val="left" w:pos="1260"/>
              </w:tabs>
              <w:spacing w:after="0" w:line="360" w:lineRule="auto"/>
              <w:jc w:val="both"/>
              <w:rPr>
                <w:rFonts w:ascii="Times New Roman" w:hAnsi="Times New Roman"/>
                <w:sz w:val="18"/>
                <w:szCs w:val="18"/>
              </w:rPr>
            </w:pPr>
          </w:p>
        </w:tc>
        <w:tc>
          <w:tcPr>
            <w:tcW w:w="644" w:type="dxa"/>
            <w:shd w:val="clear" w:color="auto" w:fill="auto"/>
          </w:tcPr>
          <w:p w14:paraId="177B4780" w14:textId="77777777" w:rsidR="00F53125" w:rsidRPr="008B1A3F" w:rsidRDefault="008B1A3F"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820.545.060</w:t>
            </w:r>
          </w:p>
        </w:tc>
        <w:tc>
          <w:tcPr>
            <w:tcW w:w="644" w:type="dxa"/>
            <w:shd w:val="clear" w:color="auto" w:fill="auto"/>
          </w:tcPr>
          <w:p w14:paraId="6F72C6F9"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644" w:type="dxa"/>
            <w:shd w:val="clear" w:color="auto" w:fill="auto"/>
          </w:tcPr>
          <w:p w14:paraId="2148379E"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1255" w:type="dxa"/>
            <w:shd w:val="clear" w:color="auto" w:fill="auto"/>
          </w:tcPr>
          <w:p w14:paraId="6A8A774C"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644" w:type="dxa"/>
            <w:gridSpan w:val="2"/>
            <w:shd w:val="clear" w:color="auto" w:fill="auto"/>
          </w:tcPr>
          <w:p w14:paraId="5D0F82B6" w14:textId="77777777" w:rsidR="00F53125" w:rsidRDefault="008B1A3F"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84,80</w:t>
            </w:r>
          </w:p>
        </w:tc>
        <w:tc>
          <w:tcPr>
            <w:tcW w:w="644" w:type="dxa"/>
            <w:shd w:val="clear" w:color="auto" w:fill="auto"/>
          </w:tcPr>
          <w:p w14:paraId="371673BB"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644" w:type="dxa"/>
            <w:shd w:val="clear" w:color="auto" w:fill="auto"/>
          </w:tcPr>
          <w:p w14:paraId="7362B12F"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644" w:type="dxa"/>
            <w:shd w:val="clear" w:color="auto" w:fill="auto"/>
          </w:tcPr>
          <w:p w14:paraId="2C3459A0"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700" w:type="dxa"/>
            <w:shd w:val="clear" w:color="auto" w:fill="auto"/>
          </w:tcPr>
          <w:p w14:paraId="6F5F2B36"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1077" w:type="dxa"/>
            <w:gridSpan w:val="2"/>
            <w:shd w:val="clear" w:color="auto" w:fill="auto"/>
          </w:tcPr>
          <w:p w14:paraId="31099986"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1002" w:type="dxa"/>
            <w:shd w:val="clear" w:color="auto" w:fill="auto"/>
          </w:tcPr>
          <w:p w14:paraId="58537A87"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r>
      <w:tr w:rsidR="008B1A3F" w:rsidRPr="00F53125" w14:paraId="371C3FB2" w14:textId="77777777" w:rsidTr="006C6110">
        <w:trPr>
          <w:trHeight w:val="1471"/>
          <w:jc w:val="center"/>
        </w:trPr>
        <w:tc>
          <w:tcPr>
            <w:tcW w:w="1705" w:type="dxa"/>
            <w:shd w:val="clear" w:color="auto" w:fill="auto"/>
          </w:tcPr>
          <w:p w14:paraId="5FB95E6B" w14:textId="77777777" w:rsidR="00F53125" w:rsidRDefault="008B1A3F" w:rsidP="00153147">
            <w:pPr>
              <w:tabs>
                <w:tab w:val="left" w:pos="720"/>
                <w:tab w:val="left" w:pos="1260"/>
              </w:tabs>
              <w:spacing w:after="0" w:line="360" w:lineRule="auto"/>
              <w:jc w:val="both"/>
              <w:rPr>
                <w:rFonts w:ascii="Times New Roman" w:hAnsi="Times New Roman"/>
                <w:sz w:val="18"/>
                <w:szCs w:val="18"/>
                <w:lang w:val="en-GB"/>
              </w:rPr>
            </w:pPr>
            <w:r>
              <w:rPr>
                <w:rFonts w:ascii="Times New Roman" w:hAnsi="Times New Roman"/>
                <w:sz w:val="18"/>
                <w:szCs w:val="18"/>
                <w:lang w:val="en-GB"/>
              </w:rPr>
              <w:t>Pembangunan dan Pemanfaatan TI</w:t>
            </w:r>
          </w:p>
        </w:tc>
        <w:tc>
          <w:tcPr>
            <w:tcW w:w="644" w:type="dxa"/>
            <w:shd w:val="clear" w:color="auto" w:fill="auto"/>
          </w:tcPr>
          <w:p w14:paraId="65681CDD" w14:textId="77777777" w:rsidR="00F53125" w:rsidRDefault="00F53125" w:rsidP="00153147">
            <w:pPr>
              <w:tabs>
                <w:tab w:val="left" w:pos="720"/>
                <w:tab w:val="left" w:pos="1260"/>
              </w:tabs>
              <w:spacing w:after="0" w:line="360" w:lineRule="auto"/>
              <w:jc w:val="both"/>
              <w:rPr>
                <w:rFonts w:ascii="Times New Roman" w:hAnsi="Times New Roman"/>
                <w:sz w:val="18"/>
                <w:szCs w:val="18"/>
              </w:rPr>
            </w:pPr>
          </w:p>
        </w:tc>
        <w:tc>
          <w:tcPr>
            <w:tcW w:w="1311" w:type="dxa"/>
            <w:shd w:val="clear" w:color="auto" w:fill="auto"/>
          </w:tcPr>
          <w:p w14:paraId="66283D00" w14:textId="77777777" w:rsidR="00F53125" w:rsidRPr="008B1A3F" w:rsidRDefault="008B1A3F"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468.794.300</w:t>
            </w:r>
          </w:p>
        </w:tc>
        <w:tc>
          <w:tcPr>
            <w:tcW w:w="1311" w:type="dxa"/>
            <w:shd w:val="clear" w:color="auto" w:fill="auto"/>
          </w:tcPr>
          <w:p w14:paraId="30B9065D"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1089" w:type="dxa"/>
            <w:shd w:val="clear" w:color="auto" w:fill="auto"/>
          </w:tcPr>
          <w:p w14:paraId="4535DDB3"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1089" w:type="dxa"/>
            <w:shd w:val="clear" w:color="auto" w:fill="auto"/>
          </w:tcPr>
          <w:p w14:paraId="3E86F38B"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644" w:type="dxa"/>
            <w:gridSpan w:val="2"/>
            <w:shd w:val="clear" w:color="auto" w:fill="auto"/>
          </w:tcPr>
          <w:p w14:paraId="5A39FB54" w14:textId="77777777" w:rsidR="00F53125" w:rsidRDefault="00F53125" w:rsidP="00153147">
            <w:pPr>
              <w:tabs>
                <w:tab w:val="left" w:pos="720"/>
                <w:tab w:val="left" w:pos="1260"/>
              </w:tabs>
              <w:spacing w:after="0" w:line="360" w:lineRule="auto"/>
              <w:jc w:val="both"/>
              <w:rPr>
                <w:rFonts w:ascii="Times New Roman" w:hAnsi="Times New Roman"/>
                <w:sz w:val="18"/>
                <w:szCs w:val="18"/>
              </w:rPr>
            </w:pPr>
          </w:p>
        </w:tc>
        <w:tc>
          <w:tcPr>
            <w:tcW w:w="644" w:type="dxa"/>
            <w:shd w:val="clear" w:color="auto" w:fill="auto"/>
          </w:tcPr>
          <w:p w14:paraId="7D6BAB91" w14:textId="77777777" w:rsidR="00F53125" w:rsidRPr="008B1A3F" w:rsidRDefault="008B1A3F"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383.253.800</w:t>
            </w:r>
          </w:p>
        </w:tc>
        <w:tc>
          <w:tcPr>
            <w:tcW w:w="644" w:type="dxa"/>
            <w:shd w:val="clear" w:color="auto" w:fill="auto"/>
          </w:tcPr>
          <w:p w14:paraId="26A1C2A7"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644" w:type="dxa"/>
            <w:shd w:val="clear" w:color="auto" w:fill="auto"/>
          </w:tcPr>
          <w:p w14:paraId="26B54694"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1255" w:type="dxa"/>
            <w:shd w:val="clear" w:color="auto" w:fill="auto"/>
          </w:tcPr>
          <w:p w14:paraId="1361614D"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644" w:type="dxa"/>
            <w:gridSpan w:val="2"/>
            <w:shd w:val="clear" w:color="auto" w:fill="auto"/>
          </w:tcPr>
          <w:p w14:paraId="19DE9008" w14:textId="77777777" w:rsidR="00F53125" w:rsidRDefault="008B1A3F" w:rsidP="00153147">
            <w:pPr>
              <w:tabs>
                <w:tab w:val="left" w:pos="720"/>
                <w:tab w:val="left" w:pos="1260"/>
              </w:tabs>
              <w:spacing w:after="0" w:line="360" w:lineRule="auto"/>
              <w:jc w:val="both"/>
              <w:rPr>
                <w:rFonts w:ascii="Times New Roman" w:hAnsi="Times New Roman"/>
                <w:sz w:val="18"/>
                <w:szCs w:val="18"/>
              </w:rPr>
            </w:pPr>
            <w:r>
              <w:rPr>
                <w:rFonts w:ascii="Times New Roman" w:hAnsi="Times New Roman"/>
                <w:sz w:val="18"/>
                <w:szCs w:val="18"/>
              </w:rPr>
              <w:t>81,75</w:t>
            </w:r>
          </w:p>
        </w:tc>
        <w:tc>
          <w:tcPr>
            <w:tcW w:w="644" w:type="dxa"/>
            <w:shd w:val="clear" w:color="auto" w:fill="auto"/>
          </w:tcPr>
          <w:p w14:paraId="0A483A35"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644" w:type="dxa"/>
            <w:shd w:val="clear" w:color="auto" w:fill="auto"/>
          </w:tcPr>
          <w:p w14:paraId="0FEDB8AE"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644" w:type="dxa"/>
            <w:shd w:val="clear" w:color="auto" w:fill="auto"/>
          </w:tcPr>
          <w:p w14:paraId="2DD2B23F"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rPr>
            </w:pPr>
          </w:p>
        </w:tc>
        <w:tc>
          <w:tcPr>
            <w:tcW w:w="700" w:type="dxa"/>
            <w:shd w:val="clear" w:color="auto" w:fill="auto"/>
          </w:tcPr>
          <w:p w14:paraId="070CD5DC"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en-GB"/>
              </w:rPr>
            </w:pPr>
          </w:p>
        </w:tc>
        <w:tc>
          <w:tcPr>
            <w:tcW w:w="1077" w:type="dxa"/>
            <w:gridSpan w:val="2"/>
            <w:shd w:val="clear" w:color="auto" w:fill="auto"/>
          </w:tcPr>
          <w:p w14:paraId="12750A87"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c>
          <w:tcPr>
            <w:tcW w:w="1002" w:type="dxa"/>
            <w:shd w:val="clear" w:color="auto" w:fill="auto"/>
          </w:tcPr>
          <w:p w14:paraId="2F2199F6" w14:textId="77777777" w:rsidR="00F53125" w:rsidRPr="00F53125" w:rsidRDefault="00F53125" w:rsidP="00153147">
            <w:pPr>
              <w:tabs>
                <w:tab w:val="left" w:pos="720"/>
                <w:tab w:val="left" w:pos="1260"/>
              </w:tabs>
              <w:spacing w:after="0" w:line="360" w:lineRule="auto"/>
              <w:jc w:val="both"/>
              <w:rPr>
                <w:rFonts w:ascii="Times New Roman" w:hAnsi="Times New Roman"/>
                <w:sz w:val="18"/>
                <w:szCs w:val="18"/>
                <w:lang w:val="id-ID"/>
              </w:rPr>
            </w:pPr>
          </w:p>
        </w:tc>
      </w:tr>
    </w:tbl>
    <w:p w14:paraId="51C45486" w14:textId="77777777" w:rsidR="00F53125" w:rsidRPr="00F53125" w:rsidRDefault="00F53125" w:rsidP="00F53125">
      <w:pPr>
        <w:tabs>
          <w:tab w:val="left" w:pos="3138"/>
        </w:tabs>
        <w:rPr>
          <w:rFonts w:ascii="Times New Roman" w:hAnsi="Times New Roman"/>
          <w:sz w:val="24"/>
          <w:szCs w:val="24"/>
          <w:lang w:val="id-ID"/>
        </w:rPr>
        <w:sectPr w:rsidR="00F53125" w:rsidRPr="00F53125" w:rsidSect="00E86629">
          <w:pgSz w:w="16839" w:h="11907" w:orient="landscape" w:code="9"/>
          <w:pgMar w:top="1701" w:right="1701" w:bottom="1276" w:left="1701" w:header="720" w:footer="720" w:gutter="0"/>
          <w:pgNumType w:start="61"/>
          <w:cols w:space="720"/>
          <w:docGrid w:linePitch="360"/>
        </w:sectPr>
      </w:pPr>
      <w:r>
        <w:rPr>
          <w:rFonts w:ascii="Times New Roman" w:hAnsi="Times New Roman"/>
          <w:sz w:val="24"/>
          <w:szCs w:val="24"/>
          <w:lang w:val="id-ID"/>
        </w:rPr>
        <w:tab/>
      </w:r>
    </w:p>
    <w:p w14:paraId="73EB6FBE" w14:textId="77777777" w:rsidR="008B3E57" w:rsidRPr="009519C6" w:rsidRDefault="00593D89" w:rsidP="000954A7">
      <w:pPr>
        <w:pStyle w:val="Heading2"/>
        <w:spacing w:before="0" w:line="360" w:lineRule="auto"/>
        <w:ind w:left="709" w:hanging="709"/>
        <w:rPr>
          <w:rFonts w:ascii="Times New Roman" w:hAnsi="Times New Roman"/>
          <w:b/>
          <w:color w:val="auto"/>
          <w:lang w:val="id-ID"/>
        </w:rPr>
      </w:pPr>
      <w:bookmarkStart w:id="195" w:name="_Toc7011835"/>
      <w:bookmarkStart w:id="196" w:name="_Toc17880437"/>
      <w:r w:rsidRPr="009519C6">
        <w:rPr>
          <w:rFonts w:ascii="Times New Roman" w:hAnsi="Times New Roman"/>
          <w:b/>
          <w:color w:val="auto"/>
          <w:lang w:val="en-GB"/>
        </w:rPr>
        <w:t>2.4</w:t>
      </w:r>
      <w:r w:rsidRPr="009519C6">
        <w:rPr>
          <w:rFonts w:ascii="Times New Roman" w:hAnsi="Times New Roman"/>
          <w:b/>
          <w:color w:val="auto"/>
          <w:lang w:val="en-GB"/>
        </w:rPr>
        <w:tab/>
      </w:r>
      <w:r w:rsidR="008B3E57" w:rsidRPr="009519C6">
        <w:rPr>
          <w:rFonts w:ascii="Times New Roman" w:hAnsi="Times New Roman"/>
          <w:b/>
          <w:color w:val="auto"/>
        </w:rPr>
        <w:t xml:space="preserve">Tantangan dan Peluang Pengembangan Pelayanan </w:t>
      </w:r>
      <w:r w:rsidR="0053204B" w:rsidRPr="009519C6">
        <w:rPr>
          <w:rFonts w:ascii="Times New Roman" w:hAnsi="Times New Roman"/>
          <w:b/>
          <w:bCs/>
          <w:color w:val="auto"/>
        </w:rPr>
        <w:t>Dinas Komunikasi dan Informatika</w:t>
      </w:r>
      <w:bookmarkEnd w:id="195"/>
      <w:bookmarkEnd w:id="196"/>
    </w:p>
    <w:p w14:paraId="2A2ACEC6" w14:textId="77777777" w:rsidR="008B3E57" w:rsidRPr="009519C6" w:rsidRDefault="008B3E57" w:rsidP="000954A7">
      <w:pPr>
        <w:pStyle w:val="ListParagraph"/>
        <w:spacing w:after="0" w:line="360" w:lineRule="auto"/>
        <w:jc w:val="both"/>
        <w:rPr>
          <w:rFonts w:ascii="Times New Roman" w:hAnsi="Times New Roman"/>
          <w:sz w:val="24"/>
          <w:szCs w:val="24"/>
        </w:rPr>
      </w:pPr>
      <w:r w:rsidRPr="009519C6">
        <w:rPr>
          <w:rFonts w:ascii="Times New Roman" w:hAnsi="Times New Roman"/>
          <w:sz w:val="24"/>
          <w:szCs w:val="24"/>
        </w:rPr>
        <w:t>Dalam melaksanakan tugasnya untuk lima tahun ke depan Dinas Komunikasi dan Informatika akan menghadapi baik tantangan maupun peluang sebagai berikut:</w:t>
      </w:r>
    </w:p>
    <w:p w14:paraId="474B5A6B" w14:textId="77777777" w:rsidR="008B3E57" w:rsidRPr="009519C6" w:rsidRDefault="008B3E57" w:rsidP="000954A7">
      <w:pPr>
        <w:pStyle w:val="Default"/>
        <w:spacing w:line="360" w:lineRule="auto"/>
        <w:ind w:left="709"/>
        <w:jc w:val="both"/>
        <w:rPr>
          <w:rFonts w:ascii="Times New Roman" w:hAnsi="Times New Roman" w:cs="Times New Roman"/>
          <w:color w:val="auto"/>
        </w:rPr>
      </w:pPr>
      <w:r w:rsidRPr="009519C6">
        <w:rPr>
          <w:rFonts w:ascii="Times New Roman" w:hAnsi="Times New Roman" w:cs="Times New Roman"/>
          <w:color w:val="auto"/>
        </w:rPr>
        <w:t xml:space="preserve">Tantangan: </w:t>
      </w:r>
    </w:p>
    <w:p w14:paraId="30D8A891" w14:textId="77777777" w:rsidR="008B3E57" w:rsidRPr="009519C6" w:rsidRDefault="008B3E57" w:rsidP="000954A7">
      <w:pPr>
        <w:pStyle w:val="Default"/>
        <w:numPr>
          <w:ilvl w:val="1"/>
          <w:numId w:val="22"/>
        </w:numPr>
        <w:spacing w:line="360" w:lineRule="auto"/>
        <w:ind w:left="993"/>
        <w:jc w:val="both"/>
        <w:rPr>
          <w:rFonts w:ascii="Times New Roman" w:hAnsi="Times New Roman" w:cs="Times New Roman"/>
          <w:color w:val="auto"/>
        </w:rPr>
      </w:pPr>
      <w:r w:rsidRPr="009519C6">
        <w:rPr>
          <w:rFonts w:ascii="Times New Roman" w:hAnsi="Times New Roman" w:cs="Times New Roman"/>
          <w:color w:val="auto"/>
        </w:rPr>
        <w:t xml:space="preserve">Distribusi Sistem aplikasi dalam menerapkan e-government </w:t>
      </w:r>
    </w:p>
    <w:p w14:paraId="02C79986" w14:textId="77777777" w:rsidR="008B3E57" w:rsidRPr="009519C6" w:rsidRDefault="008B3E57" w:rsidP="000954A7">
      <w:pPr>
        <w:pStyle w:val="Default"/>
        <w:numPr>
          <w:ilvl w:val="1"/>
          <w:numId w:val="22"/>
        </w:numPr>
        <w:spacing w:line="360" w:lineRule="auto"/>
        <w:ind w:left="993"/>
        <w:jc w:val="both"/>
        <w:rPr>
          <w:rFonts w:ascii="Times New Roman" w:hAnsi="Times New Roman" w:cs="Times New Roman"/>
          <w:color w:val="auto"/>
        </w:rPr>
      </w:pPr>
      <w:r w:rsidRPr="009519C6">
        <w:rPr>
          <w:rFonts w:ascii="Times New Roman" w:hAnsi="Times New Roman" w:cs="Times New Roman"/>
          <w:color w:val="auto"/>
        </w:rPr>
        <w:t xml:space="preserve">pengelolaan website Pemerintah Kota secara terintegrasi </w:t>
      </w:r>
    </w:p>
    <w:p w14:paraId="3E594ACC" w14:textId="77777777" w:rsidR="008B3E57" w:rsidRPr="009519C6" w:rsidRDefault="008B3E57" w:rsidP="000954A7">
      <w:pPr>
        <w:pStyle w:val="Default"/>
        <w:numPr>
          <w:ilvl w:val="1"/>
          <w:numId w:val="22"/>
        </w:numPr>
        <w:spacing w:line="360" w:lineRule="auto"/>
        <w:ind w:left="993"/>
        <w:jc w:val="both"/>
        <w:rPr>
          <w:rFonts w:ascii="Times New Roman" w:hAnsi="Times New Roman" w:cs="Times New Roman"/>
          <w:color w:val="auto"/>
        </w:rPr>
      </w:pPr>
      <w:r w:rsidRPr="009519C6">
        <w:rPr>
          <w:rFonts w:ascii="Times New Roman" w:hAnsi="Times New Roman" w:cs="Times New Roman"/>
          <w:color w:val="auto"/>
        </w:rPr>
        <w:t xml:space="preserve">Legalitas Penyelenggaraan Jasa Pos dan Telekomunikasi </w:t>
      </w:r>
    </w:p>
    <w:p w14:paraId="029758E5" w14:textId="77777777" w:rsidR="008B3E57" w:rsidRPr="009519C6" w:rsidRDefault="00815E0C" w:rsidP="000954A7">
      <w:pPr>
        <w:pStyle w:val="Default"/>
        <w:numPr>
          <w:ilvl w:val="1"/>
          <w:numId w:val="22"/>
        </w:numPr>
        <w:spacing w:line="360" w:lineRule="auto"/>
        <w:ind w:left="993"/>
        <w:jc w:val="both"/>
        <w:rPr>
          <w:rFonts w:ascii="Times New Roman" w:hAnsi="Times New Roman" w:cs="Times New Roman"/>
          <w:color w:val="auto"/>
        </w:rPr>
      </w:pPr>
      <w:r w:rsidRPr="009519C6">
        <w:rPr>
          <w:rFonts w:ascii="Times New Roman" w:hAnsi="Times New Roman" w:cs="Times New Roman"/>
          <w:color w:val="auto"/>
          <w:lang w:val="en-GB"/>
        </w:rPr>
        <w:t>J</w:t>
      </w:r>
      <w:r w:rsidR="008B3E57" w:rsidRPr="009519C6">
        <w:rPr>
          <w:rFonts w:ascii="Times New Roman" w:hAnsi="Times New Roman" w:cs="Times New Roman"/>
          <w:color w:val="auto"/>
        </w:rPr>
        <w:t xml:space="preserve">aminan keamanan sistem TIK </w:t>
      </w:r>
    </w:p>
    <w:p w14:paraId="0339F913" w14:textId="77777777" w:rsidR="008B3E57" w:rsidRPr="009519C6" w:rsidRDefault="008B3E57" w:rsidP="000954A7">
      <w:pPr>
        <w:pStyle w:val="Default"/>
        <w:numPr>
          <w:ilvl w:val="1"/>
          <w:numId w:val="22"/>
        </w:numPr>
        <w:spacing w:line="360" w:lineRule="auto"/>
        <w:ind w:left="993"/>
        <w:jc w:val="both"/>
        <w:rPr>
          <w:rFonts w:ascii="Times New Roman" w:hAnsi="Times New Roman" w:cs="Times New Roman"/>
          <w:color w:val="auto"/>
        </w:rPr>
      </w:pPr>
      <w:r w:rsidRPr="009519C6">
        <w:rPr>
          <w:rFonts w:ascii="Times New Roman" w:hAnsi="Times New Roman" w:cs="Times New Roman"/>
          <w:color w:val="auto"/>
        </w:rPr>
        <w:t xml:space="preserve">Kesenjangan Kemampuan TIK Masyarakat </w:t>
      </w:r>
    </w:p>
    <w:p w14:paraId="62150400" w14:textId="77777777" w:rsidR="008B3E57" w:rsidRPr="009519C6" w:rsidRDefault="008B3E57" w:rsidP="000954A7">
      <w:pPr>
        <w:pStyle w:val="Default"/>
        <w:spacing w:line="360" w:lineRule="auto"/>
        <w:jc w:val="both"/>
        <w:rPr>
          <w:rFonts w:ascii="Times New Roman" w:hAnsi="Times New Roman" w:cs="Times New Roman"/>
          <w:color w:val="auto"/>
        </w:rPr>
      </w:pPr>
    </w:p>
    <w:p w14:paraId="5B476A61" w14:textId="77777777" w:rsidR="008B3E57" w:rsidRPr="009519C6" w:rsidRDefault="008B3E57" w:rsidP="000954A7">
      <w:pPr>
        <w:pStyle w:val="Default"/>
        <w:spacing w:line="360" w:lineRule="auto"/>
        <w:ind w:left="709"/>
        <w:jc w:val="both"/>
        <w:rPr>
          <w:rFonts w:ascii="Times New Roman" w:hAnsi="Times New Roman" w:cs="Times New Roman"/>
          <w:color w:val="auto"/>
        </w:rPr>
      </w:pPr>
      <w:r w:rsidRPr="009519C6">
        <w:rPr>
          <w:rFonts w:ascii="Times New Roman" w:hAnsi="Times New Roman" w:cs="Times New Roman"/>
          <w:color w:val="auto"/>
        </w:rPr>
        <w:t xml:space="preserve">Peluang </w:t>
      </w:r>
    </w:p>
    <w:p w14:paraId="5DC9037F" w14:textId="77777777" w:rsidR="008B3E57" w:rsidRPr="009519C6" w:rsidRDefault="008B3E57" w:rsidP="000954A7">
      <w:pPr>
        <w:pStyle w:val="Default"/>
        <w:numPr>
          <w:ilvl w:val="1"/>
          <w:numId w:val="29"/>
        </w:numPr>
        <w:tabs>
          <w:tab w:val="clear" w:pos="360"/>
        </w:tabs>
        <w:spacing w:line="360" w:lineRule="auto"/>
        <w:ind w:left="993"/>
        <w:jc w:val="both"/>
        <w:rPr>
          <w:rFonts w:ascii="Times New Roman" w:hAnsi="Times New Roman" w:cs="Times New Roman"/>
          <w:color w:val="auto"/>
        </w:rPr>
      </w:pPr>
      <w:r w:rsidRPr="009519C6">
        <w:rPr>
          <w:rFonts w:ascii="Times New Roman" w:hAnsi="Times New Roman" w:cs="Times New Roman"/>
          <w:color w:val="auto"/>
        </w:rPr>
        <w:t xml:space="preserve">Lembaga maupun institusi pendidikan di Kota Jambi yang bergerak di bidang TIK </w:t>
      </w:r>
    </w:p>
    <w:p w14:paraId="03980D6F" w14:textId="77777777" w:rsidR="008B3E57" w:rsidRPr="009519C6" w:rsidRDefault="008B3E57" w:rsidP="000954A7">
      <w:pPr>
        <w:pStyle w:val="Default"/>
        <w:numPr>
          <w:ilvl w:val="1"/>
          <w:numId w:val="29"/>
        </w:numPr>
        <w:spacing w:line="360" w:lineRule="auto"/>
        <w:ind w:left="993"/>
        <w:jc w:val="both"/>
        <w:rPr>
          <w:rFonts w:ascii="Times New Roman" w:hAnsi="Times New Roman" w:cs="Times New Roman"/>
          <w:color w:val="auto"/>
        </w:rPr>
      </w:pPr>
      <w:r w:rsidRPr="009519C6">
        <w:rPr>
          <w:rFonts w:ascii="Times New Roman" w:hAnsi="Times New Roman" w:cs="Times New Roman"/>
          <w:color w:val="auto"/>
        </w:rPr>
        <w:t xml:space="preserve"> Regulasi/peraturan yang mengatur pengembangan TIK, informatika (telematika), jasa pos dan telekomunikasi, Open Source. </w:t>
      </w:r>
    </w:p>
    <w:p w14:paraId="7B481D2F" w14:textId="77777777" w:rsidR="008B3E57" w:rsidRPr="009519C6" w:rsidRDefault="008B3E57" w:rsidP="000954A7">
      <w:pPr>
        <w:pStyle w:val="Default"/>
        <w:numPr>
          <w:ilvl w:val="1"/>
          <w:numId w:val="29"/>
        </w:numPr>
        <w:spacing w:line="360" w:lineRule="auto"/>
        <w:ind w:left="993"/>
        <w:jc w:val="both"/>
        <w:rPr>
          <w:rFonts w:ascii="Times New Roman" w:hAnsi="Times New Roman" w:cs="Times New Roman"/>
          <w:color w:val="auto"/>
        </w:rPr>
      </w:pPr>
      <w:r w:rsidRPr="009519C6">
        <w:rPr>
          <w:rFonts w:ascii="Times New Roman" w:hAnsi="Times New Roman" w:cs="Times New Roman"/>
          <w:color w:val="auto"/>
        </w:rPr>
        <w:t xml:space="preserve">Partisipasi Masyarakat dalam pemanfaatan TIK. </w:t>
      </w:r>
    </w:p>
    <w:p w14:paraId="18948751" w14:textId="77777777" w:rsidR="008B3E57" w:rsidRPr="009519C6" w:rsidRDefault="008B3E57" w:rsidP="000954A7">
      <w:pPr>
        <w:pStyle w:val="Default"/>
        <w:numPr>
          <w:ilvl w:val="1"/>
          <w:numId w:val="29"/>
        </w:numPr>
        <w:spacing w:line="360" w:lineRule="auto"/>
        <w:ind w:left="993"/>
        <w:jc w:val="both"/>
        <w:rPr>
          <w:rFonts w:ascii="Times New Roman" w:hAnsi="Times New Roman" w:cs="Times New Roman"/>
          <w:color w:val="auto"/>
        </w:rPr>
      </w:pPr>
      <w:r w:rsidRPr="009519C6">
        <w:rPr>
          <w:rFonts w:ascii="Times New Roman" w:hAnsi="Times New Roman" w:cs="Times New Roman"/>
          <w:color w:val="auto"/>
        </w:rPr>
        <w:t>Partisipasi masyarakat pada pelatihan di bidang TIK untuk meningkatkan kemampuan SDM.</w:t>
      </w:r>
    </w:p>
    <w:p w14:paraId="1517EFFE" w14:textId="77777777" w:rsidR="008B3E57" w:rsidRPr="009519C6" w:rsidRDefault="008B3E57" w:rsidP="000954A7">
      <w:pPr>
        <w:pStyle w:val="Default"/>
        <w:numPr>
          <w:ilvl w:val="1"/>
          <w:numId w:val="29"/>
        </w:numPr>
        <w:spacing w:line="360" w:lineRule="auto"/>
        <w:ind w:left="993"/>
        <w:jc w:val="both"/>
        <w:rPr>
          <w:rFonts w:ascii="Times New Roman" w:hAnsi="Times New Roman" w:cs="Times New Roman"/>
          <w:color w:val="auto"/>
        </w:rPr>
      </w:pPr>
      <w:r w:rsidRPr="009519C6">
        <w:rPr>
          <w:rFonts w:ascii="Times New Roman" w:hAnsi="Times New Roman" w:cs="Times New Roman"/>
          <w:color w:val="auto"/>
        </w:rPr>
        <w:t xml:space="preserve">Media informasi dan komunikasi yang digunakan oleh masyarakat </w:t>
      </w:r>
    </w:p>
    <w:p w14:paraId="525E9447" w14:textId="77777777" w:rsidR="008B3E57" w:rsidRPr="009519C6" w:rsidRDefault="008B3E57" w:rsidP="000954A7">
      <w:pPr>
        <w:pStyle w:val="Default"/>
        <w:numPr>
          <w:ilvl w:val="1"/>
          <w:numId w:val="29"/>
        </w:numPr>
        <w:spacing w:line="360" w:lineRule="auto"/>
        <w:ind w:left="993"/>
        <w:jc w:val="both"/>
        <w:rPr>
          <w:rFonts w:ascii="Times New Roman" w:hAnsi="Times New Roman" w:cs="Times New Roman"/>
          <w:color w:val="auto"/>
        </w:rPr>
      </w:pPr>
      <w:r w:rsidRPr="009519C6">
        <w:rPr>
          <w:rFonts w:ascii="Times New Roman" w:hAnsi="Times New Roman" w:cs="Times New Roman"/>
          <w:color w:val="auto"/>
        </w:rPr>
        <w:t>Penyelenggaraan statistik sektoral.</w:t>
      </w:r>
    </w:p>
    <w:p w14:paraId="116B39B1" w14:textId="77777777" w:rsidR="008B3E57" w:rsidRPr="009519C6" w:rsidRDefault="008B3E57" w:rsidP="000954A7">
      <w:pPr>
        <w:pStyle w:val="Default"/>
        <w:numPr>
          <w:ilvl w:val="1"/>
          <w:numId w:val="29"/>
        </w:numPr>
        <w:spacing w:line="360" w:lineRule="auto"/>
        <w:ind w:left="993"/>
        <w:jc w:val="both"/>
        <w:rPr>
          <w:rFonts w:ascii="Times New Roman" w:hAnsi="Times New Roman" w:cs="Times New Roman"/>
          <w:color w:val="auto"/>
        </w:rPr>
      </w:pPr>
      <w:r w:rsidRPr="009519C6">
        <w:rPr>
          <w:rFonts w:ascii="Times New Roman" w:hAnsi="Times New Roman" w:cs="Times New Roman"/>
          <w:color w:val="auto"/>
        </w:rPr>
        <w:t>Penerapan Fungsi GPR (Government Public Relations).</w:t>
      </w:r>
    </w:p>
    <w:p w14:paraId="5991033B" w14:textId="77777777" w:rsidR="008B3E57" w:rsidRPr="009519C6" w:rsidRDefault="008B3E57" w:rsidP="000954A7">
      <w:pPr>
        <w:pStyle w:val="Default"/>
        <w:numPr>
          <w:ilvl w:val="1"/>
          <w:numId w:val="29"/>
        </w:numPr>
        <w:spacing w:line="360" w:lineRule="auto"/>
        <w:ind w:left="993"/>
        <w:jc w:val="both"/>
        <w:rPr>
          <w:rFonts w:ascii="Times New Roman" w:hAnsi="Times New Roman" w:cs="Times New Roman"/>
          <w:color w:val="auto"/>
        </w:rPr>
      </w:pPr>
      <w:r w:rsidRPr="009519C6">
        <w:rPr>
          <w:rFonts w:ascii="Times New Roman" w:hAnsi="Times New Roman" w:cs="Times New Roman"/>
          <w:color w:val="auto"/>
        </w:rPr>
        <w:t>Sarana dan prasarana Komunikasi penunjang operasional pemerintah .</w:t>
      </w:r>
    </w:p>
    <w:p w14:paraId="2B35D6A9" w14:textId="77777777" w:rsidR="008B3E57" w:rsidRPr="009519C6" w:rsidRDefault="008B3E57" w:rsidP="000954A7">
      <w:pPr>
        <w:pStyle w:val="Default"/>
        <w:numPr>
          <w:ilvl w:val="1"/>
          <w:numId w:val="29"/>
        </w:numPr>
        <w:spacing w:line="360" w:lineRule="auto"/>
        <w:ind w:left="993"/>
        <w:jc w:val="both"/>
        <w:rPr>
          <w:rFonts w:ascii="Times New Roman" w:hAnsi="Times New Roman" w:cs="Times New Roman"/>
          <w:color w:val="auto"/>
        </w:rPr>
      </w:pPr>
      <w:r w:rsidRPr="009519C6">
        <w:rPr>
          <w:rFonts w:ascii="Times New Roman" w:hAnsi="Times New Roman" w:cs="Times New Roman"/>
          <w:color w:val="auto"/>
        </w:rPr>
        <w:t xml:space="preserve">Penyelenggaraan persandian untuk pengamanan informasi </w:t>
      </w:r>
    </w:p>
    <w:p w14:paraId="4B78DE45" w14:textId="77777777" w:rsidR="008B3E57" w:rsidRPr="009519C6" w:rsidRDefault="008B3E57" w:rsidP="000954A7">
      <w:pPr>
        <w:pStyle w:val="BodyTextIndent"/>
        <w:spacing w:after="0" w:line="360" w:lineRule="auto"/>
        <w:ind w:left="709"/>
        <w:jc w:val="both"/>
        <w:rPr>
          <w:rFonts w:ascii="Times New Roman" w:hAnsi="Times New Roman"/>
          <w:sz w:val="24"/>
          <w:szCs w:val="24"/>
          <w:lang w:val="id-ID"/>
        </w:rPr>
      </w:pPr>
      <w:r w:rsidRPr="009519C6">
        <w:rPr>
          <w:rFonts w:ascii="Times New Roman" w:hAnsi="Times New Roman"/>
          <w:sz w:val="24"/>
          <w:szCs w:val="24"/>
        </w:rPr>
        <w:t>Selain itu, untuk pengembangan pelayanan PD, juga perlu dilakukan sejumlah analisis/telaahan terhadap dokumen lain yang akan mempengaruhi tugas pokok dan fungsi Dinas Komunikasi dan Informatika kedepannya.</w:t>
      </w:r>
    </w:p>
    <w:p w14:paraId="76F3E4D7" w14:textId="77777777" w:rsidR="008B3E57" w:rsidRPr="009519C6" w:rsidRDefault="008B3E57" w:rsidP="000954A7">
      <w:pPr>
        <w:pStyle w:val="ListParagraph"/>
        <w:tabs>
          <w:tab w:val="left" w:pos="1863"/>
        </w:tabs>
        <w:spacing w:after="0" w:line="360" w:lineRule="auto"/>
        <w:jc w:val="both"/>
        <w:rPr>
          <w:rFonts w:ascii="Times New Roman" w:hAnsi="Times New Roman"/>
          <w:sz w:val="24"/>
          <w:szCs w:val="24"/>
        </w:rPr>
      </w:pPr>
      <w:r w:rsidRPr="009519C6">
        <w:rPr>
          <w:rFonts w:ascii="Times New Roman" w:hAnsi="Times New Roman"/>
          <w:sz w:val="24"/>
          <w:szCs w:val="24"/>
        </w:rPr>
        <w:tab/>
      </w:r>
    </w:p>
    <w:p w14:paraId="059EFBE7" w14:textId="77777777" w:rsidR="008B3E57" w:rsidRPr="009519C6" w:rsidRDefault="008B3E57" w:rsidP="000954A7">
      <w:pPr>
        <w:pStyle w:val="BodyTextIndent"/>
        <w:spacing w:after="0" w:line="360" w:lineRule="auto"/>
        <w:ind w:left="0" w:firstLine="709"/>
        <w:rPr>
          <w:rFonts w:ascii="Times New Roman" w:hAnsi="Times New Roman"/>
          <w:sz w:val="24"/>
          <w:szCs w:val="24"/>
        </w:rPr>
      </w:pPr>
    </w:p>
    <w:p w14:paraId="3F3280B2" w14:textId="77777777" w:rsidR="008B3E57" w:rsidRPr="009519C6" w:rsidRDefault="008B3E57" w:rsidP="000954A7">
      <w:pPr>
        <w:pStyle w:val="BodyTextIndent"/>
        <w:spacing w:after="0" w:line="360" w:lineRule="auto"/>
        <w:ind w:left="0" w:firstLine="709"/>
        <w:rPr>
          <w:rFonts w:ascii="Times New Roman" w:hAnsi="Times New Roman"/>
          <w:sz w:val="24"/>
          <w:szCs w:val="24"/>
        </w:rPr>
        <w:sectPr w:rsidR="008B3E57" w:rsidRPr="009519C6" w:rsidSect="00E86629">
          <w:pgSz w:w="11907" w:h="16839" w:code="9"/>
          <w:pgMar w:top="1701" w:right="1276" w:bottom="1701" w:left="1701" w:header="720" w:footer="720" w:gutter="0"/>
          <w:cols w:space="720"/>
          <w:docGrid w:linePitch="360"/>
        </w:sectPr>
      </w:pPr>
    </w:p>
    <w:p w14:paraId="0F7FF3D9" w14:textId="77777777" w:rsidR="00B37F6C" w:rsidRPr="009519C6" w:rsidRDefault="00B37F6C" w:rsidP="000954A7">
      <w:pPr>
        <w:pStyle w:val="Heading1"/>
        <w:spacing w:before="0" w:line="360" w:lineRule="auto"/>
        <w:jc w:val="center"/>
        <w:rPr>
          <w:rFonts w:ascii="Times New Roman" w:hAnsi="Times New Roman"/>
          <w:b/>
          <w:color w:val="auto"/>
          <w:sz w:val="28"/>
          <w:lang w:val="en-GB"/>
        </w:rPr>
      </w:pPr>
      <w:bookmarkStart w:id="197" w:name="_Toc7011836"/>
      <w:bookmarkStart w:id="198" w:name="_Toc17880438"/>
      <w:r w:rsidRPr="009519C6">
        <w:rPr>
          <w:rFonts w:ascii="Times New Roman" w:hAnsi="Times New Roman"/>
          <w:b/>
          <w:color w:val="auto"/>
          <w:sz w:val="28"/>
          <w:lang w:val="en-GB"/>
        </w:rPr>
        <w:t>BAB III</w:t>
      </w:r>
      <w:bookmarkEnd w:id="197"/>
      <w:bookmarkEnd w:id="198"/>
    </w:p>
    <w:p w14:paraId="3ABA94BD" w14:textId="77777777" w:rsidR="005215F9" w:rsidRPr="009519C6" w:rsidRDefault="0053204B" w:rsidP="000954A7">
      <w:pPr>
        <w:pStyle w:val="Heading1"/>
        <w:spacing w:before="0" w:line="360" w:lineRule="auto"/>
        <w:jc w:val="center"/>
        <w:rPr>
          <w:rFonts w:ascii="Times New Roman" w:hAnsi="Times New Roman"/>
          <w:b/>
          <w:color w:val="auto"/>
          <w:sz w:val="28"/>
          <w:lang w:val="id-ID"/>
        </w:rPr>
      </w:pPr>
      <w:bookmarkStart w:id="199" w:name="_Toc7011837"/>
      <w:bookmarkStart w:id="200" w:name="_Toc17880439"/>
      <w:r w:rsidRPr="009519C6">
        <w:rPr>
          <w:rFonts w:ascii="Times New Roman" w:hAnsi="Times New Roman"/>
          <w:b/>
          <w:color w:val="auto"/>
          <w:sz w:val="28"/>
          <w:lang w:val="en-GB"/>
        </w:rPr>
        <w:t xml:space="preserve">PERMASALAHAN dan </w:t>
      </w:r>
      <w:r w:rsidR="005215F9" w:rsidRPr="009519C6">
        <w:rPr>
          <w:rFonts w:ascii="Times New Roman" w:hAnsi="Times New Roman"/>
          <w:b/>
          <w:color w:val="auto"/>
          <w:sz w:val="28"/>
          <w:lang w:val="id-ID"/>
        </w:rPr>
        <w:t>ISU-ISU STRATEGIS</w:t>
      </w:r>
      <w:bookmarkEnd w:id="199"/>
      <w:bookmarkEnd w:id="200"/>
    </w:p>
    <w:p w14:paraId="22E8E663" w14:textId="77777777" w:rsidR="002F75C2" w:rsidRPr="009519C6" w:rsidRDefault="002F75C2" w:rsidP="000954A7">
      <w:pPr>
        <w:tabs>
          <w:tab w:val="left" w:pos="1260"/>
          <w:tab w:val="left" w:pos="1843"/>
        </w:tabs>
        <w:spacing w:after="0" w:line="360" w:lineRule="auto"/>
        <w:ind w:left="1843" w:hanging="1276"/>
        <w:rPr>
          <w:rFonts w:ascii="Times New Roman" w:hAnsi="Times New Roman"/>
          <w:b/>
          <w:sz w:val="24"/>
          <w:szCs w:val="24"/>
        </w:rPr>
      </w:pPr>
    </w:p>
    <w:p w14:paraId="5BDB21A1" w14:textId="77777777" w:rsidR="002F75C2" w:rsidRDefault="002F75C2" w:rsidP="000954A7">
      <w:pPr>
        <w:tabs>
          <w:tab w:val="left" w:pos="0"/>
          <w:tab w:val="left" w:pos="1260"/>
        </w:tabs>
        <w:spacing w:after="0" w:line="360" w:lineRule="auto"/>
        <w:jc w:val="both"/>
        <w:rPr>
          <w:rFonts w:ascii="Times New Roman" w:hAnsi="Times New Roman"/>
          <w:sz w:val="24"/>
          <w:szCs w:val="24"/>
        </w:rPr>
      </w:pPr>
      <w:r w:rsidRPr="009519C6">
        <w:rPr>
          <w:rFonts w:ascii="Times New Roman" w:hAnsi="Times New Roman"/>
          <w:sz w:val="24"/>
          <w:szCs w:val="24"/>
        </w:rPr>
        <w:t>Analisis isu-isu strategis merupakan bagian penting dan sangat menentukan dalam proses penyusunan rencana lima tahun mendatang.  Dinas untuk melengkapi tahapan-tahapan yang telah dilakukan sebelumnya. Identifikasi isu yang tepat dan bersifat strategis dapat menentukan sasaran dan program pembangunan. Isu strategis ini diperoleh dengan cara mengidentifikasi isu-isu penting dan permasalahan-permasalahan yang terjadi.</w:t>
      </w:r>
    </w:p>
    <w:p w14:paraId="00A60A23" w14:textId="77777777" w:rsidR="00950256" w:rsidRPr="009519C6" w:rsidRDefault="00950256" w:rsidP="000954A7">
      <w:pPr>
        <w:tabs>
          <w:tab w:val="left" w:pos="0"/>
          <w:tab w:val="left" w:pos="1260"/>
        </w:tabs>
        <w:spacing w:after="0" w:line="360" w:lineRule="auto"/>
        <w:jc w:val="both"/>
        <w:rPr>
          <w:rFonts w:ascii="Times New Roman" w:hAnsi="Times New Roman"/>
          <w:b/>
          <w:sz w:val="24"/>
          <w:szCs w:val="24"/>
        </w:rPr>
      </w:pPr>
    </w:p>
    <w:p w14:paraId="7CDFA2B9" w14:textId="77777777" w:rsidR="00950256" w:rsidRPr="00950256" w:rsidRDefault="00815E0C" w:rsidP="00950256">
      <w:pPr>
        <w:pStyle w:val="Heading2"/>
        <w:spacing w:before="0" w:line="360" w:lineRule="auto"/>
        <w:rPr>
          <w:rFonts w:ascii="Times New Roman" w:hAnsi="Times New Roman"/>
          <w:b/>
          <w:color w:val="auto"/>
        </w:rPr>
      </w:pPr>
      <w:bookmarkStart w:id="201" w:name="_Toc7011838"/>
      <w:bookmarkStart w:id="202" w:name="_Toc17880440"/>
      <w:r w:rsidRPr="009519C6">
        <w:rPr>
          <w:rFonts w:ascii="Times New Roman" w:hAnsi="Times New Roman"/>
          <w:b/>
          <w:color w:val="auto"/>
        </w:rPr>
        <w:t>3.1</w:t>
      </w:r>
      <w:r w:rsidRPr="009519C6">
        <w:rPr>
          <w:rFonts w:ascii="Times New Roman" w:hAnsi="Times New Roman"/>
          <w:b/>
          <w:color w:val="auto"/>
        </w:rPr>
        <w:tab/>
      </w:r>
      <w:r w:rsidR="002F75C2" w:rsidRPr="009519C6">
        <w:rPr>
          <w:rFonts w:ascii="Times New Roman" w:hAnsi="Times New Roman"/>
          <w:b/>
          <w:color w:val="auto"/>
        </w:rPr>
        <w:t>Identifikasi Permasalahan Berdasarkan Tugas dan Fungsi P</w:t>
      </w:r>
      <w:r w:rsidR="0053204B" w:rsidRPr="009519C6">
        <w:rPr>
          <w:rFonts w:ascii="Times New Roman" w:hAnsi="Times New Roman"/>
          <w:b/>
          <w:color w:val="auto"/>
        </w:rPr>
        <w:t>elayanan</w:t>
      </w:r>
      <w:bookmarkEnd w:id="201"/>
      <w:bookmarkEnd w:id="202"/>
    </w:p>
    <w:p w14:paraId="2A729463" w14:textId="77777777" w:rsidR="002F75C2" w:rsidRPr="009519C6" w:rsidRDefault="002F75C2" w:rsidP="000954A7">
      <w:pPr>
        <w:spacing w:after="0" w:line="360" w:lineRule="auto"/>
        <w:jc w:val="both"/>
        <w:rPr>
          <w:rFonts w:ascii="Times New Roman" w:hAnsi="Times New Roman"/>
          <w:sz w:val="24"/>
          <w:szCs w:val="24"/>
        </w:rPr>
      </w:pPr>
      <w:r w:rsidRPr="009519C6">
        <w:rPr>
          <w:rFonts w:ascii="Times New Roman" w:hAnsi="Times New Roman"/>
          <w:sz w:val="24"/>
          <w:szCs w:val="24"/>
        </w:rPr>
        <w:t xml:space="preserve">Dalam pelaksanaan pencapaian tugas dan fungsi Dinas Komunikasi dan Informatika, terdapat permasalahan yang digambarkan pada tabel </w:t>
      </w:r>
      <w:r w:rsidR="00D15933" w:rsidRPr="009519C6">
        <w:rPr>
          <w:rFonts w:ascii="Times New Roman" w:hAnsi="Times New Roman"/>
          <w:sz w:val="24"/>
          <w:szCs w:val="24"/>
        </w:rPr>
        <w:t>3</w:t>
      </w:r>
      <w:r w:rsidRPr="009519C6">
        <w:rPr>
          <w:rFonts w:ascii="Times New Roman" w:hAnsi="Times New Roman"/>
          <w:sz w:val="24"/>
          <w:szCs w:val="24"/>
        </w:rPr>
        <w:t>.1</w:t>
      </w:r>
    </w:p>
    <w:p w14:paraId="08B35EAE" w14:textId="77777777" w:rsidR="002F75C2" w:rsidRPr="002D40C3" w:rsidRDefault="002D40C3" w:rsidP="002D40C3">
      <w:pPr>
        <w:tabs>
          <w:tab w:val="left" w:pos="3840"/>
          <w:tab w:val="center" w:pos="4465"/>
        </w:tabs>
        <w:spacing w:after="0" w:line="360" w:lineRule="auto"/>
        <w:rPr>
          <w:rFonts w:ascii="Times New Roman" w:hAnsi="Times New Roman"/>
          <w:b/>
          <w:sz w:val="24"/>
          <w:szCs w:val="24"/>
        </w:rPr>
      </w:pPr>
      <w:r>
        <w:rPr>
          <w:rFonts w:ascii="Times New Roman" w:hAnsi="Times New Roman"/>
          <w:sz w:val="24"/>
          <w:szCs w:val="24"/>
        </w:rPr>
        <w:tab/>
      </w:r>
      <w:r w:rsidRPr="002D40C3">
        <w:rPr>
          <w:rFonts w:ascii="Times New Roman" w:hAnsi="Times New Roman"/>
          <w:b/>
          <w:sz w:val="24"/>
          <w:szCs w:val="24"/>
        </w:rPr>
        <w:tab/>
      </w:r>
      <w:r w:rsidR="002F75C2" w:rsidRPr="002D40C3">
        <w:rPr>
          <w:rFonts w:ascii="Times New Roman" w:hAnsi="Times New Roman"/>
          <w:b/>
          <w:sz w:val="24"/>
          <w:szCs w:val="24"/>
        </w:rPr>
        <w:t xml:space="preserve">Tabel. </w:t>
      </w:r>
      <w:r w:rsidR="00D15933" w:rsidRPr="002D40C3">
        <w:rPr>
          <w:rFonts w:ascii="Times New Roman" w:hAnsi="Times New Roman"/>
          <w:b/>
          <w:sz w:val="24"/>
          <w:szCs w:val="24"/>
        </w:rPr>
        <w:t>3</w:t>
      </w:r>
      <w:r w:rsidR="002F75C2" w:rsidRPr="002D40C3">
        <w:rPr>
          <w:rFonts w:ascii="Times New Roman" w:hAnsi="Times New Roman"/>
          <w:b/>
          <w:sz w:val="24"/>
          <w:szCs w:val="24"/>
        </w:rPr>
        <w:t>. 1</w:t>
      </w:r>
    </w:p>
    <w:p w14:paraId="6443DBFA" w14:textId="77777777" w:rsidR="002F75C2" w:rsidRPr="002D40C3" w:rsidRDefault="002F75C2" w:rsidP="000954A7">
      <w:pPr>
        <w:spacing w:after="0" w:line="360" w:lineRule="auto"/>
        <w:jc w:val="center"/>
        <w:rPr>
          <w:rFonts w:ascii="Times New Roman" w:hAnsi="Times New Roman"/>
          <w:b/>
          <w:sz w:val="24"/>
          <w:szCs w:val="24"/>
        </w:rPr>
      </w:pPr>
      <w:r w:rsidRPr="002D40C3">
        <w:rPr>
          <w:rFonts w:ascii="Times New Roman" w:hAnsi="Times New Roman"/>
          <w:b/>
          <w:sz w:val="24"/>
          <w:szCs w:val="24"/>
        </w:rPr>
        <w:t>An</w:t>
      </w:r>
      <w:r w:rsidR="00FB2BB5" w:rsidRPr="002D40C3">
        <w:rPr>
          <w:rFonts w:ascii="Times New Roman" w:hAnsi="Times New Roman"/>
          <w:b/>
          <w:sz w:val="24"/>
          <w:szCs w:val="24"/>
        </w:rPr>
        <w:t>a</w:t>
      </w:r>
      <w:r w:rsidRPr="002D40C3">
        <w:rPr>
          <w:rFonts w:ascii="Times New Roman" w:hAnsi="Times New Roman"/>
          <w:b/>
          <w:sz w:val="24"/>
          <w:szCs w:val="24"/>
        </w:rPr>
        <w:t>lisis Gambaran Pelayanan PD</w:t>
      </w:r>
    </w:p>
    <w:tbl>
      <w:tblPr>
        <w:tblW w:w="9616" w:type="dxa"/>
        <w:tblInd w:w="-436" w:type="dxa"/>
        <w:tblLayout w:type="fixed"/>
        <w:tblLook w:val="04A0" w:firstRow="1" w:lastRow="0" w:firstColumn="1" w:lastColumn="0" w:noHBand="0" w:noVBand="1"/>
      </w:tblPr>
      <w:tblGrid>
        <w:gridCol w:w="1537"/>
        <w:gridCol w:w="1866"/>
        <w:gridCol w:w="1418"/>
        <w:gridCol w:w="1535"/>
        <w:gridCol w:w="1559"/>
        <w:gridCol w:w="1701"/>
      </w:tblGrid>
      <w:tr w:rsidR="00966801" w:rsidRPr="009519C6" w14:paraId="2EE825DD" w14:textId="77777777" w:rsidTr="0053204B">
        <w:trPr>
          <w:trHeight w:val="270"/>
        </w:trPr>
        <w:tc>
          <w:tcPr>
            <w:tcW w:w="1537" w:type="dxa"/>
            <w:vMerge w:val="restart"/>
            <w:tcBorders>
              <w:top w:val="single" w:sz="8" w:space="0" w:color="auto"/>
              <w:left w:val="single" w:sz="8" w:space="0" w:color="auto"/>
              <w:right w:val="single" w:sz="8" w:space="0" w:color="auto"/>
            </w:tcBorders>
            <w:shd w:val="clear" w:color="auto" w:fill="FFFF99"/>
            <w:noWrap/>
            <w:vAlign w:val="center"/>
            <w:hideMark/>
          </w:tcPr>
          <w:p w14:paraId="1A5AEA74"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Aspek Kajian</w:t>
            </w:r>
          </w:p>
          <w:p w14:paraId="2CE11572"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1866" w:type="dxa"/>
            <w:vMerge w:val="restart"/>
            <w:tcBorders>
              <w:top w:val="single" w:sz="8" w:space="0" w:color="auto"/>
              <w:left w:val="nil"/>
              <w:right w:val="single" w:sz="8" w:space="0" w:color="auto"/>
            </w:tcBorders>
            <w:shd w:val="clear" w:color="auto" w:fill="FFFF99"/>
            <w:noWrap/>
            <w:vAlign w:val="center"/>
            <w:hideMark/>
          </w:tcPr>
          <w:p w14:paraId="52007DD2"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Capaian/Kondisi Saat ini</w:t>
            </w:r>
          </w:p>
        </w:tc>
        <w:tc>
          <w:tcPr>
            <w:tcW w:w="1418" w:type="dxa"/>
            <w:vMerge w:val="restart"/>
            <w:tcBorders>
              <w:top w:val="single" w:sz="8" w:space="0" w:color="auto"/>
              <w:left w:val="nil"/>
              <w:right w:val="single" w:sz="8" w:space="0" w:color="auto"/>
            </w:tcBorders>
            <w:shd w:val="clear" w:color="auto" w:fill="FFFF99"/>
            <w:vAlign w:val="center"/>
          </w:tcPr>
          <w:p w14:paraId="77E7BF19"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Standar yang Digunakan</w:t>
            </w:r>
          </w:p>
        </w:tc>
        <w:tc>
          <w:tcPr>
            <w:tcW w:w="3094" w:type="dxa"/>
            <w:gridSpan w:val="2"/>
            <w:tcBorders>
              <w:top w:val="single" w:sz="8" w:space="0" w:color="auto"/>
              <w:left w:val="single" w:sz="8" w:space="0" w:color="auto"/>
              <w:bottom w:val="single" w:sz="8" w:space="0" w:color="auto"/>
              <w:right w:val="single" w:sz="8" w:space="0" w:color="auto"/>
            </w:tcBorders>
            <w:shd w:val="clear" w:color="auto" w:fill="FFFF99"/>
            <w:noWrap/>
            <w:hideMark/>
          </w:tcPr>
          <w:p w14:paraId="109B0BCF"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Faktor yang Mempengaruhi</w:t>
            </w:r>
          </w:p>
        </w:tc>
        <w:tc>
          <w:tcPr>
            <w:tcW w:w="1701" w:type="dxa"/>
            <w:vMerge w:val="restart"/>
            <w:tcBorders>
              <w:top w:val="single" w:sz="8" w:space="0" w:color="auto"/>
              <w:left w:val="nil"/>
              <w:right w:val="single" w:sz="8" w:space="0" w:color="auto"/>
            </w:tcBorders>
            <w:shd w:val="clear" w:color="auto" w:fill="FFFF99"/>
          </w:tcPr>
          <w:p w14:paraId="2720C311"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Permasalahan Pelayanan PD</w:t>
            </w:r>
          </w:p>
        </w:tc>
      </w:tr>
      <w:tr w:rsidR="00966801" w:rsidRPr="009519C6" w14:paraId="69E5B17E" w14:textId="77777777" w:rsidTr="0057275D">
        <w:trPr>
          <w:trHeight w:val="270"/>
        </w:trPr>
        <w:tc>
          <w:tcPr>
            <w:tcW w:w="1537" w:type="dxa"/>
            <w:vMerge/>
            <w:tcBorders>
              <w:left w:val="single" w:sz="8" w:space="0" w:color="auto"/>
              <w:right w:val="single" w:sz="8" w:space="0" w:color="auto"/>
            </w:tcBorders>
            <w:shd w:val="clear" w:color="auto" w:fill="auto"/>
            <w:noWrap/>
            <w:vAlign w:val="center"/>
            <w:hideMark/>
          </w:tcPr>
          <w:p w14:paraId="1B015C17"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1866" w:type="dxa"/>
            <w:vMerge/>
            <w:tcBorders>
              <w:left w:val="nil"/>
              <w:right w:val="single" w:sz="8" w:space="0" w:color="auto"/>
            </w:tcBorders>
            <w:shd w:val="clear" w:color="auto" w:fill="auto"/>
            <w:noWrap/>
            <w:vAlign w:val="center"/>
            <w:hideMark/>
          </w:tcPr>
          <w:p w14:paraId="1E3698CD"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1418" w:type="dxa"/>
            <w:vMerge/>
            <w:tcBorders>
              <w:left w:val="nil"/>
              <w:right w:val="single" w:sz="8" w:space="0" w:color="auto"/>
            </w:tcBorders>
          </w:tcPr>
          <w:p w14:paraId="2F90BE06"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1535" w:type="dxa"/>
            <w:tcBorders>
              <w:top w:val="nil"/>
              <w:left w:val="single" w:sz="8" w:space="0" w:color="auto"/>
              <w:bottom w:val="single" w:sz="8" w:space="0" w:color="auto"/>
              <w:right w:val="single" w:sz="8" w:space="0" w:color="auto"/>
            </w:tcBorders>
            <w:shd w:val="clear" w:color="auto" w:fill="DAEEF3"/>
            <w:noWrap/>
            <w:vAlign w:val="bottom"/>
            <w:hideMark/>
          </w:tcPr>
          <w:p w14:paraId="5ED6C5F1" w14:textId="77777777" w:rsidR="002F75C2" w:rsidRPr="009519C6" w:rsidRDefault="00837B11"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Internal</w:t>
            </w:r>
          </w:p>
        </w:tc>
        <w:tc>
          <w:tcPr>
            <w:tcW w:w="1559" w:type="dxa"/>
            <w:tcBorders>
              <w:top w:val="nil"/>
              <w:left w:val="nil"/>
              <w:bottom w:val="single" w:sz="8" w:space="0" w:color="auto"/>
              <w:right w:val="single" w:sz="8" w:space="0" w:color="auto"/>
            </w:tcBorders>
            <w:shd w:val="clear" w:color="auto" w:fill="DAEEF3"/>
            <w:noWrap/>
            <w:vAlign w:val="bottom"/>
            <w:hideMark/>
          </w:tcPr>
          <w:p w14:paraId="70749F9D" w14:textId="77777777" w:rsidR="002F75C2" w:rsidRPr="009519C6" w:rsidRDefault="00837B11"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Eksternal</w:t>
            </w:r>
          </w:p>
        </w:tc>
        <w:tc>
          <w:tcPr>
            <w:tcW w:w="1701" w:type="dxa"/>
            <w:vMerge/>
            <w:tcBorders>
              <w:left w:val="nil"/>
              <w:right w:val="single" w:sz="8" w:space="0" w:color="auto"/>
            </w:tcBorders>
          </w:tcPr>
          <w:p w14:paraId="451C4DE9" w14:textId="77777777" w:rsidR="002F75C2" w:rsidRPr="009519C6" w:rsidRDefault="002F75C2" w:rsidP="000954A7">
            <w:pPr>
              <w:spacing w:after="0" w:line="360" w:lineRule="auto"/>
              <w:jc w:val="center"/>
              <w:rPr>
                <w:rFonts w:ascii="Times New Roman" w:hAnsi="Times New Roman"/>
                <w:sz w:val="24"/>
                <w:szCs w:val="24"/>
                <w:lang w:eastAsia="id-ID"/>
              </w:rPr>
            </w:pPr>
          </w:p>
        </w:tc>
      </w:tr>
      <w:tr w:rsidR="00966801" w:rsidRPr="009519C6" w14:paraId="1F7BA8A0" w14:textId="77777777" w:rsidTr="00DD659A">
        <w:trPr>
          <w:trHeight w:val="270"/>
        </w:trPr>
        <w:tc>
          <w:tcPr>
            <w:tcW w:w="1537" w:type="dxa"/>
            <w:vMerge/>
            <w:tcBorders>
              <w:left w:val="single" w:sz="8" w:space="0" w:color="auto"/>
              <w:bottom w:val="single" w:sz="8" w:space="0" w:color="auto"/>
              <w:right w:val="single" w:sz="8" w:space="0" w:color="auto"/>
            </w:tcBorders>
            <w:shd w:val="clear" w:color="auto" w:fill="auto"/>
            <w:noWrap/>
            <w:vAlign w:val="center"/>
            <w:hideMark/>
          </w:tcPr>
          <w:p w14:paraId="2BD7246A"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1866" w:type="dxa"/>
            <w:vMerge/>
            <w:tcBorders>
              <w:left w:val="nil"/>
              <w:bottom w:val="single" w:sz="8" w:space="0" w:color="auto"/>
              <w:right w:val="single" w:sz="8" w:space="0" w:color="auto"/>
            </w:tcBorders>
            <w:shd w:val="clear" w:color="auto" w:fill="auto"/>
            <w:noWrap/>
            <w:vAlign w:val="center"/>
            <w:hideMark/>
          </w:tcPr>
          <w:p w14:paraId="779CB0B9"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1418" w:type="dxa"/>
            <w:vMerge/>
            <w:tcBorders>
              <w:left w:val="nil"/>
              <w:bottom w:val="single" w:sz="8" w:space="0" w:color="auto"/>
              <w:right w:val="single" w:sz="8" w:space="0" w:color="auto"/>
            </w:tcBorders>
          </w:tcPr>
          <w:p w14:paraId="5134AE94"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1535" w:type="dxa"/>
            <w:tcBorders>
              <w:top w:val="nil"/>
              <w:left w:val="single" w:sz="8" w:space="0" w:color="auto"/>
              <w:bottom w:val="single" w:sz="8" w:space="0" w:color="auto"/>
              <w:right w:val="single" w:sz="8" w:space="0" w:color="auto"/>
            </w:tcBorders>
            <w:shd w:val="clear" w:color="auto" w:fill="FBD4B4"/>
            <w:noWrap/>
            <w:vAlign w:val="center"/>
            <w:hideMark/>
          </w:tcPr>
          <w:p w14:paraId="6D1A49E4" w14:textId="77777777" w:rsidR="002F75C2" w:rsidRPr="009519C6" w:rsidRDefault="00837B11"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(Kewenangan PD)</w:t>
            </w:r>
          </w:p>
        </w:tc>
        <w:tc>
          <w:tcPr>
            <w:tcW w:w="1559" w:type="dxa"/>
            <w:tcBorders>
              <w:top w:val="nil"/>
              <w:left w:val="nil"/>
              <w:bottom w:val="single" w:sz="8" w:space="0" w:color="auto"/>
              <w:right w:val="single" w:sz="8" w:space="0" w:color="auto"/>
            </w:tcBorders>
            <w:shd w:val="clear" w:color="auto" w:fill="FBD4B4"/>
            <w:noWrap/>
            <w:vAlign w:val="bottom"/>
            <w:hideMark/>
          </w:tcPr>
          <w:p w14:paraId="24919FC6" w14:textId="77777777" w:rsidR="002F75C2" w:rsidRPr="009519C6" w:rsidRDefault="00837B11"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 (Diluar kewenangan PD)</w:t>
            </w:r>
          </w:p>
        </w:tc>
        <w:tc>
          <w:tcPr>
            <w:tcW w:w="1701" w:type="dxa"/>
            <w:vMerge/>
            <w:tcBorders>
              <w:left w:val="nil"/>
              <w:bottom w:val="single" w:sz="8" w:space="0" w:color="auto"/>
              <w:right w:val="single" w:sz="8" w:space="0" w:color="auto"/>
            </w:tcBorders>
          </w:tcPr>
          <w:p w14:paraId="01AB30CC" w14:textId="77777777" w:rsidR="002F75C2" w:rsidRPr="009519C6" w:rsidRDefault="002F75C2" w:rsidP="000954A7">
            <w:pPr>
              <w:spacing w:after="0" w:line="360" w:lineRule="auto"/>
              <w:rPr>
                <w:rFonts w:ascii="Times New Roman" w:hAnsi="Times New Roman"/>
                <w:sz w:val="24"/>
                <w:szCs w:val="24"/>
                <w:lang w:eastAsia="id-ID"/>
              </w:rPr>
            </w:pPr>
          </w:p>
        </w:tc>
      </w:tr>
      <w:tr w:rsidR="00966801" w:rsidRPr="009519C6" w14:paraId="0629BD4B" w14:textId="77777777" w:rsidTr="0057275D">
        <w:trPr>
          <w:trHeight w:val="270"/>
        </w:trPr>
        <w:tc>
          <w:tcPr>
            <w:tcW w:w="1537" w:type="dxa"/>
            <w:tcBorders>
              <w:top w:val="single" w:sz="8" w:space="0" w:color="auto"/>
              <w:left w:val="single" w:sz="8" w:space="0" w:color="auto"/>
              <w:bottom w:val="single" w:sz="8" w:space="0" w:color="auto"/>
              <w:right w:val="single" w:sz="8" w:space="0" w:color="auto"/>
            </w:tcBorders>
            <w:shd w:val="clear" w:color="auto" w:fill="F2DBDB"/>
            <w:noWrap/>
            <w:vAlign w:val="center"/>
            <w:hideMark/>
          </w:tcPr>
          <w:p w14:paraId="6600C38A"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1</w:t>
            </w:r>
          </w:p>
        </w:tc>
        <w:tc>
          <w:tcPr>
            <w:tcW w:w="1866" w:type="dxa"/>
            <w:tcBorders>
              <w:top w:val="single" w:sz="8" w:space="0" w:color="auto"/>
              <w:left w:val="nil"/>
              <w:bottom w:val="single" w:sz="8" w:space="0" w:color="auto"/>
              <w:right w:val="single" w:sz="8" w:space="0" w:color="auto"/>
            </w:tcBorders>
            <w:shd w:val="clear" w:color="auto" w:fill="F2DBDB"/>
            <w:noWrap/>
            <w:vAlign w:val="center"/>
            <w:hideMark/>
          </w:tcPr>
          <w:p w14:paraId="465A6591"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2</w:t>
            </w:r>
          </w:p>
        </w:tc>
        <w:tc>
          <w:tcPr>
            <w:tcW w:w="1418" w:type="dxa"/>
            <w:tcBorders>
              <w:top w:val="single" w:sz="8" w:space="0" w:color="auto"/>
              <w:left w:val="nil"/>
              <w:bottom w:val="single" w:sz="8" w:space="0" w:color="auto"/>
              <w:right w:val="single" w:sz="8" w:space="0" w:color="auto"/>
            </w:tcBorders>
            <w:shd w:val="clear" w:color="auto" w:fill="F2DBDB"/>
            <w:vAlign w:val="center"/>
          </w:tcPr>
          <w:p w14:paraId="14F73CC0"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3</w:t>
            </w:r>
          </w:p>
        </w:tc>
        <w:tc>
          <w:tcPr>
            <w:tcW w:w="1535" w:type="dxa"/>
            <w:tcBorders>
              <w:top w:val="single" w:sz="8" w:space="0" w:color="auto"/>
              <w:left w:val="single" w:sz="8" w:space="0" w:color="auto"/>
              <w:bottom w:val="single" w:sz="8" w:space="0" w:color="auto"/>
              <w:right w:val="single" w:sz="8" w:space="0" w:color="auto"/>
            </w:tcBorders>
            <w:shd w:val="clear" w:color="auto" w:fill="F2DBDB"/>
            <w:noWrap/>
            <w:vAlign w:val="center"/>
            <w:hideMark/>
          </w:tcPr>
          <w:p w14:paraId="6BE259C1"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4</w:t>
            </w:r>
          </w:p>
        </w:tc>
        <w:tc>
          <w:tcPr>
            <w:tcW w:w="1559" w:type="dxa"/>
            <w:tcBorders>
              <w:top w:val="single" w:sz="8" w:space="0" w:color="auto"/>
              <w:left w:val="nil"/>
              <w:bottom w:val="single" w:sz="8" w:space="0" w:color="auto"/>
              <w:right w:val="single" w:sz="8" w:space="0" w:color="auto"/>
            </w:tcBorders>
            <w:shd w:val="clear" w:color="auto" w:fill="F2DBDB"/>
            <w:noWrap/>
            <w:vAlign w:val="center"/>
            <w:hideMark/>
          </w:tcPr>
          <w:p w14:paraId="659A304E"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5</w:t>
            </w:r>
          </w:p>
        </w:tc>
        <w:tc>
          <w:tcPr>
            <w:tcW w:w="1701" w:type="dxa"/>
            <w:tcBorders>
              <w:top w:val="single" w:sz="8" w:space="0" w:color="auto"/>
              <w:left w:val="nil"/>
              <w:bottom w:val="single" w:sz="8" w:space="0" w:color="auto"/>
              <w:right w:val="single" w:sz="8" w:space="0" w:color="auto"/>
            </w:tcBorders>
            <w:shd w:val="clear" w:color="auto" w:fill="F2DBDB"/>
            <w:vAlign w:val="center"/>
          </w:tcPr>
          <w:p w14:paraId="673C0F74"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6</w:t>
            </w:r>
          </w:p>
        </w:tc>
      </w:tr>
      <w:tr w:rsidR="00966801" w:rsidRPr="009519C6" w14:paraId="4619D517" w14:textId="77777777" w:rsidTr="0053204B">
        <w:trPr>
          <w:trHeight w:val="270"/>
        </w:trPr>
        <w:tc>
          <w:tcPr>
            <w:tcW w:w="1537" w:type="dxa"/>
            <w:tcBorders>
              <w:top w:val="single" w:sz="8" w:space="0" w:color="auto"/>
              <w:left w:val="single" w:sz="8" w:space="0" w:color="auto"/>
              <w:bottom w:val="single" w:sz="8" w:space="0" w:color="auto"/>
              <w:right w:val="single" w:sz="8" w:space="0" w:color="auto"/>
            </w:tcBorders>
            <w:shd w:val="clear" w:color="auto" w:fill="auto"/>
            <w:noWrap/>
            <w:hideMark/>
          </w:tcPr>
          <w:p w14:paraId="0A4FAC28"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Gambaran  pelayanan PD</w:t>
            </w:r>
          </w:p>
        </w:tc>
        <w:tc>
          <w:tcPr>
            <w:tcW w:w="1866" w:type="dxa"/>
            <w:tcBorders>
              <w:top w:val="single" w:sz="8" w:space="0" w:color="auto"/>
              <w:left w:val="nil"/>
              <w:bottom w:val="single" w:sz="8" w:space="0" w:color="auto"/>
              <w:right w:val="single" w:sz="8" w:space="0" w:color="auto"/>
            </w:tcBorders>
            <w:shd w:val="clear" w:color="auto" w:fill="auto"/>
            <w:noWrap/>
            <w:hideMark/>
          </w:tcPr>
          <w:p w14:paraId="2D8C4011"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Telah tercapai dan perlu penyempurnaan</w:t>
            </w:r>
          </w:p>
        </w:tc>
        <w:tc>
          <w:tcPr>
            <w:tcW w:w="1418" w:type="dxa"/>
            <w:tcBorders>
              <w:top w:val="single" w:sz="8" w:space="0" w:color="auto"/>
              <w:left w:val="nil"/>
              <w:bottom w:val="single" w:sz="8" w:space="0" w:color="auto"/>
              <w:right w:val="single" w:sz="8" w:space="0" w:color="auto"/>
            </w:tcBorders>
          </w:tcPr>
          <w:p w14:paraId="7882953A"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 xml:space="preserve">RPJMD Kota Jambi </w:t>
            </w:r>
            <w:r w:rsidR="0003157D">
              <w:rPr>
                <w:rFonts w:ascii="Times New Roman" w:hAnsi="Times New Roman"/>
                <w:sz w:val="24"/>
                <w:szCs w:val="24"/>
                <w:lang w:eastAsia="id-ID"/>
              </w:rPr>
              <w:t>2018-2023</w:t>
            </w:r>
          </w:p>
        </w:tc>
        <w:tc>
          <w:tcPr>
            <w:tcW w:w="1535" w:type="dxa"/>
            <w:tcBorders>
              <w:top w:val="single" w:sz="8" w:space="0" w:color="auto"/>
              <w:left w:val="single" w:sz="8" w:space="0" w:color="auto"/>
              <w:bottom w:val="single" w:sz="8" w:space="0" w:color="auto"/>
              <w:right w:val="single" w:sz="8" w:space="0" w:color="auto"/>
            </w:tcBorders>
            <w:shd w:val="clear" w:color="auto" w:fill="auto"/>
            <w:noWrap/>
            <w:hideMark/>
          </w:tcPr>
          <w:p w14:paraId="44A3D618"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Kemampuan Integrasi sistem pelayanan publik</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5C5932A8"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 xml:space="preserve">Lembaga maupun institusi </w:t>
            </w:r>
            <w:r w:rsidR="00FB2BB5" w:rsidRPr="009519C6">
              <w:rPr>
                <w:rFonts w:ascii="Times New Roman" w:hAnsi="Times New Roman"/>
                <w:sz w:val="24"/>
                <w:szCs w:val="24"/>
                <w:lang w:eastAsia="id-ID"/>
              </w:rPr>
              <w:t>pengelola jaringan komunikasi</w:t>
            </w:r>
            <w:r w:rsidRPr="009519C6">
              <w:rPr>
                <w:rFonts w:ascii="Times New Roman" w:hAnsi="Times New Roman"/>
                <w:sz w:val="24"/>
                <w:szCs w:val="24"/>
                <w:lang w:eastAsia="id-ID"/>
              </w:rPr>
              <w:t xml:space="preserve"> di Kota Jambi yang bergerak di bidang TIK</w:t>
            </w:r>
          </w:p>
        </w:tc>
        <w:tc>
          <w:tcPr>
            <w:tcW w:w="1701" w:type="dxa"/>
            <w:tcBorders>
              <w:top w:val="single" w:sz="8" w:space="0" w:color="auto"/>
              <w:left w:val="nil"/>
              <w:bottom w:val="single" w:sz="8" w:space="0" w:color="auto"/>
              <w:right w:val="single" w:sz="8" w:space="0" w:color="auto"/>
            </w:tcBorders>
          </w:tcPr>
          <w:p w14:paraId="64F92BFF"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Implementasi SOP Belum optimal</w:t>
            </w:r>
          </w:p>
        </w:tc>
      </w:tr>
      <w:tr w:rsidR="00966801" w:rsidRPr="009519C6" w14:paraId="3DD5AEA9" w14:textId="77777777" w:rsidTr="0053204B">
        <w:trPr>
          <w:trHeight w:val="270"/>
        </w:trPr>
        <w:tc>
          <w:tcPr>
            <w:tcW w:w="1537" w:type="dxa"/>
            <w:tcBorders>
              <w:top w:val="single" w:sz="8" w:space="0" w:color="auto"/>
              <w:left w:val="single" w:sz="8" w:space="0" w:color="auto"/>
              <w:bottom w:val="single" w:sz="8" w:space="0" w:color="auto"/>
              <w:right w:val="single" w:sz="8" w:space="0" w:color="auto"/>
            </w:tcBorders>
            <w:shd w:val="clear" w:color="auto" w:fill="auto"/>
            <w:noWrap/>
            <w:hideMark/>
          </w:tcPr>
          <w:p w14:paraId="6810AC12"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Renstra Diskominfo Provinsi Jambi</w:t>
            </w:r>
          </w:p>
          <w:p w14:paraId="62A60AC6" w14:textId="77777777" w:rsidR="002F75C2" w:rsidRPr="009519C6" w:rsidRDefault="002F75C2" w:rsidP="000954A7">
            <w:pPr>
              <w:spacing w:after="0" w:line="360" w:lineRule="auto"/>
              <w:rPr>
                <w:rFonts w:ascii="Times New Roman" w:hAnsi="Times New Roman"/>
                <w:sz w:val="24"/>
                <w:szCs w:val="24"/>
                <w:lang w:eastAsia="id-ID"/>
              </w:rPr>
            </w:pPr>
          </w:p>
        </w:tc>
        <w:tc>
          <w:tcPr>
            <w:tcW w:w="1866" w:type="dxa"/>
            <w:tcBorders>
              <w:top w:val="single" w:sz="8" w:space="0" w:color="auto"/>
              <w:left w:val="nil"/>
              <w:bottom w:val="single" w:sz="8" w:space="0" w:color="auto"/>
              <w:right w:val="single" w:sz="8" w:space="0" w:color="auto"/>
            </w:tcBorders>
            <w:shd w:val="clear" w:color="auto" w:fill="auto"/>
            <w:noWrap/>
            <w:hideMark/>
          </w:tcPr>
          <w:p w14:paraId="16F83EC6"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Kota Jambi tela</w:t>
            </w:r>
            <w:r w:rsidR="00FB2BB5" w:rsidRPr="009519C6">
              <w:rPr>
                <w:rFonts w:ascii="Times New Roman" w:hAnsi="Times New Roman"/>
                <w:sz w:val="24"/>
                <w:szCs w:val="24"/>
                <w:lang w:eastAsia="id-ID"/>
              </w:rPr>
              <w:t>h</w:t>
            </w:r>
            <w:r w:rsidRPr="009519C6">
              <w:rPr>
                <w:rFonts w:ascii="Times New Roman" w:hAnsi="Times New Roman"/>
                <w:sz w:val="24"/>
                <w:szCs w:val="24"/>
                <w:lang w:eastAsia="id-ID"/>
              </w:rPr>
              <w:t xml:space="preserve"> memiliki </w:t>
            </w:r>
            <w:r w:rsidR="00FB2BB5" w:rsidRPr="009519C6">
              <w:rPr>
                <w:rFonts w:ascii="Times New Roman" w:hAnsi="Times New Roman"/>
                <w:sz w:val="24"/>
                <w:szCs w:val="24"/>
                <w:lang w:eastAsia="id-ID"/>
              </w:rPr>
              <w:t>50</w:t>
            </w:r>
            <w:r w:rsidRPr="009519C6">
              <w:rPr>
                <w:rFonts w:ascii="Times New Roman" w:hAnsi="Times New Roman"/>
                <w:sz w:val="24"/>
                <w:szCs w:val="24"/>
                <w:lang w:eastAsia="id-ID"/>
              </w:rPr>
              <w:t xml:space="preserve"> saluran komunikasi publik</w:t>
            </w:r>
          </w:p>
        </w:tc>
        <w:tc>
          <w:tcPr>
            <w:tcW w:w="1418" w:type="dxa"/>
            <w:tcBorders>
              <w:top w:val="single" w:sz="8" w:space="0" w:color="auto"/>
              <w:left w:val="nil"/>
              <w:bottom w:val="single" w:sz="8" w:space="0" w:color="auto"/>
              <w:right w:val="single" w:sz="8" w:space="0" w:color="auto"/>
            </w:tcBorders>
          </w:tcPr>
          <w:p w14:paraId="4C8CFA89"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Renstra Diskominfo Provinsi Jambi</w:t>
            </w:r>
          </w:p>
        </w:tc>
        <w:tc>
          <w:tcPr>
            <w:tcW w:w="1535" w:type="dxa"/>
            <w:tcBorders>
              <w:top w:val="single" w:sz="8" w:space="0" w:color="auto"/>
              <w:left w:val="single" w:sz="8" w:space="0" w:color="auto"/>
              <w:bottom w:val="single" w:sz="8" w:space="0" w:color="auto"/>
              <w:right w:val="single" w:sz="8" w:space="0" w:color="auto"/>
            </w:tcBorders>
            <w:shd w:val="clear" w:color="auto" w:fill="auto"/>
            <w:noWrap/>
            <w:hideMark/>
          </w:tcPr>
          <w:p w14:paraId="577433FB"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Distribusi Sarana pembelajaran TIK bagi masyarakat</w:t>
            </w:r>
          </w:p>
        </w:tc>
        <w:tc>
          <w:tcPr>
            <w:tcW w:w="1559" w:type="dxa"/>
            <w:tcBorders>
              <w:top w:val="single" w:sz="8" w:space="0" w:color="auto"/>
              <w:left w:val="nil"/>
              <w:bottom w:val="single" w:sz="8" w:space="0" w:color="auto"/>
              <w:right w:val="single" w:sz="8" w:space="0" w:color="auto"/>
            </w:tcBorders>
            <w:shd w:val="clear" w:color="auto" w:fill="auto"/>
            <w:noWrap/>
            <w:hideMark/>
          </w:tcPr>
          <w:p w14:paraId="1FFB18B3"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Kesenjangan Kemampuan TIK Masyarakat</w:t>
            </w:r>
          </w:p>
        </w:tc>
        <w:tc>
          <w:tcPr>
            <w:tcW w:w="1701" w:type="dxa"/>
            <w:tcBorders>
              <w:top w:val="single" w:sz="8" w:space="0" w:color="auto"/>
              <w:left w:val="nil"/>
              <w:bottom w:val="single" w:sz="8" w:space="0" w:color="auto"/>
              <w:right w:val="single" w:sz="8" w:space="0" w:color="auto"/>
            </w:tcBorders>
          </w:tcPr>
          <w:p w14:paraId="7EEF4FCF"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Implementasi SOP Belum optimal</w:t>
            </w:r>
          </w:p>
        </w:tc>
      </w:tr>
      <w:tr w:rsidR="00966801" w:rsidRPr="009519C6" w14:paraId="6FFF0701" w14:textId="77777777" w:rsidTr="0053204B">
        <w:trPr>
          <w:trHeight w:val="270"/>
        </w:trPr>
        <w:tc>
          <w:tcPr>
            <w:tcW w:w="1537" w:type="dxa"/>
            <w:tcBorders>
              <w:top w:val="single" w:sz="8" w:space="0" w:color="auto"/>
              <w:left w:val="single" w:sz="8" w:space="0" w:color="auto"/>
              <w:bottom w:val="single" w:sz="8" w:space="0" w:color="auto"/>
              <w:right w:val="single" w:sz="8" w:space="0" w:color="auto"/>
            </w:tcBorders>
            <w:shd w:val="clear" w:color="auto" w:fill="auto"/>
            <w:noWrap/>
            <w:hideMark/>
          </w:tcPr>
          <w:p w14:paraId="499A69FA"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Renstra kementerian Komunikasi  dan Informatika</w:t>
            </w:r>
          </w:p>
        </w:tc>
        <w:tc>
          <w:tcPr>
            <w:tcW w:w="1866" w:type="dxa"/>
            <w:tcBorders>
              <w:top w:val="single" w:sz="8" w:space="0" w:color="auto"/>
              <w:left w:val="nil"/>
              <w:bottom w:val="single" w:sz="8" w:space="0" w:color="auto"/>
              <w:right w:val="single" w:sz="8" w:space="0" w:color="auto"/>
            </w:tcBorders>
            <w:shd w:val="clear" w:color="auto" w:fill="auto"/>
            <w:noWrap/>
            <w:hideMark/>
          </w:tcPr>
          <w:p w14:paraId="43E07AD4"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Kota Jambi tela</w:t>
            </w:r>
            <w:r w:rsidR="00FB2BB5" w:rsidRPr="009519C6">
              <w:rPr>
                <w:rFonts w:ascii="Times New Roman" w:hAnsi="Times New Roman"/>
                <w:sz w:val="24"/>
                <w:szCs w:val="24"/>
                <w:lang w:eastAsia="id-ID"/>
              </w:rPr>
              <w:t>h</w:t>
            </w:r>
            <w:r w:rsidRPr="009519C6">
              <w:rPr>
                <w:rFonts w:ascii="Times New Roman" w:hAnsi="Times New Roman"/>
                <w:sz w:val="24"/>
                <w:szCs w:val="24"/>
                <w:lang w:eastAsia="id-ID"/>
              </w:rPr>
              <w:t xml:space="preserve"> memiliki </w:t>
            </w:r>
            <w:r w:rsidR="00FB2BB5" w:rsidRPr="009519C6">
              <w:rPr>
                <w:rFonts w:ascii="Times New Roman" w:hAnsi="Times New Roman"/>
                <w:sz w:val="24"/>
                <w:szCs w:val="24"/>
                <w:lang w:eastAsia="id-ID"/>
              </w:rPr>
              <w:t>4</w:t>
            </w:r>
            <w:r w:rsidRPr="009519C6">
              <w:rPr>
                <w:rFonts w:ascii="Times New Roman" w:hAnsi="Times New Roman"/>
                <w:sz w:val="24"/>
                <w:szCs w:val="24"/>
                <w:lang w:eastAsia="id-ID"/>
              </w:rPr>
              <w:t>9 Aplikasi yang mendukung pe</w:t>
            </w:r>
            <w:r w:rsidR="00FB2BB5" w:rsidRPr="009519C6">
              <w:rPr>
                <w:rFonts w:ascii="Times New Roman" w:hAnsi="Times New Roman"/>
                <w:sz w:val="24"/>
                <w:szCs w:val="24"/>
                <w:lang w:eastAsia="id-ID"/>
              </w:rPr>
              <w:t>l</w:t>
            </w:r>
            <w:r w:rsidRPr="009519C6">
              <w:rPr>
                <w:rFonts w:ascii="Times New Roman" w:hAnsi="Times New Roman"/>
                <w:sz w:val="24"/>
                <w:szCs w:val="24"/>
                <w:lang w:eastAsia="id-ID"/>
              </w:rPr>
              <w:t>ayanan publik</w:t>
            </w:r>
          </w:p>
        </w:tc>
        <w:tc>
          <w:tcPr>
            <w:tcW w:w="1418" w:type="dxa"/>
            <w:tcBorders>
              <w:top w:val="single" w:sz="8" w:space="0" w:color="auto"/>
              <w:left w:val="nil"/>
              <w:bottom w:val="single" w:sz="8" w:space="0" w:color="auto"/>
              <w:right w:val="single" w:sz="8" w:space="0" w:color="auto"/>
            </w:tcBorders>
          </w:tcPr>
          <w:p w14:paraId="15D4FD25"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Renstra kementerian Komunikasi  dan Informatika</w:t>
            </w:r>
          </w:p>
        </w:tc>
        <w:tc>
          <w:tcPr>
            <w:tcW w:w="1535" w:type="dxa"/>
            <w:tcBorders>
              <w:top w:val="single" w:sz="8" w:space="0" w:color="auto"/>
              <w:left w:val="single" w:sz="8" w:space="0" w:color="auto"/>
              <w:bottom w:val="single" w:sz="8" w:space="0" w:color="auto"/>
              <w:right w:val="single" w:sz="8" w:space="0" w:color="auto"/>
            </w:tcBorders>
            <w:shd w:val="clear" w:color="auto" w:fill="auto"/>
            <w:noWrap/>
            <w:hideMark/>
          </w:tcPr>
          <w:p w14:paraId="27003E06"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Kemampuan integrasi sistem pelayanan publik</w:t>
            </w:r>
          </w:p>
        </w:tc>
        <w:tc>
          <w:tcPr>
            <w:tcW w:w="1559" w:type="dxa"/>
            <w:tcBorders>
              <w:top w:val="single" w:sz="8" w:space="0" w:color="auto"/>
              <w:left w:val="nil"/>
              <w:bottom w:val="single" w:sz="8" w:space="0" w:color="auto"/>
              <w:right w:val="single" w:sz="8" w:space="0" w:color="auto"/>
            </w:tcBorders>
            <w:shd w:val="clear" w:color="auto" w:fill="auto"/>
            <w:noWrap/>
            <w:hideMark/>
          </w:tcPr>
          <w:p w14:paraId="4F582DE4"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Lembaga maupun institusi pendidikan di Kota Jambi yang bergerak di bidang TIK</w:t>
            </w:r>
          </w:p>
        </w:tc>
        <w:tc>
          <w:tcPr>
            <w:tcW w:w="1701" w:type="dxa"/>
            <w:tcBorders>
              <w:top w:val="single" w:sz="8" w:space="0" w:color="auto"/>
              <w:left w:val="nil"/>
              <w:bottom w:val="single" w:sz="8" w:space="0" w:color="auto"/>
              <w:right w:val="single" w:sz="8" w:space="0" w:color="auto"/>
            </w:tcBorders>
          </w:tcPr>
          <w:p w14:paraId="04E56923"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Distribusi Sarana pembelajaran TIK bagi masyarakat</w:t>
            </w:r>
          </w:p>
        </w:tc>
      </w:tr>
      <w:tr w:rsidR="00966801" w:rsidRPr="009519C6" w14:paraId="5D5E3BBD" w14:textId="77777777" w:rsidTr="0053204B">
        <w:trPr>
          <w:trHeight w:val="270"/>
        </w:trPr>
        <w:tc>
          <w:tcPr>
            <w:tcW w:w="1537" w:type="dxa"/>
            <w:tcBorders>
              <w:top w:val="single" w:sz="8" w:space="0" w:color="auto"/>
              <w:left w:val="single" w:sz="8" w:space="0" w:color="auto"/>
              <w:bottom w:val="single" w:sz="8" w:space="0" w:color="auto"/>
              <w:right w:val="single" w:sz="8" w:space="0" w:color="auto"/>
            </w:tcBorders>
            <w:shd w:val="clear" w:color="auto" w:fill="auto"/>
            <w:noWrap/>
            <w:hideMark/>
          </w:tcPr>
          <w:p w14:paraId="25BCA069"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RTRW Kota Jambi</w:t>
            </w:r>
          </w:p>
        </w:tc>
        <w:tc>
          <w:tcPr>
            <w:tcW w:w="1866" w:type="dxa"/>
            <w:tcBorders>
              <w:top w:val="single" w:sz="8" w:space="0" w:color="auto"/>
              <w:left w:val="nil"/>
              <w:bottom w:val="single" w:sz="8" w:space="0" w:color="auto"/>
              <w:right w:val="single" w:sz="8" w:space="0" w:color="auto"/>
            </w:tcBorders>
            <w:shd w:val="clear" w:color="auto" w:fill="auto"/>
            <w:noWrap/>
            <w:hideMark/>
          </w:tcPr>
          <w:p w14:paraId="5062971D"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Penataan struktur sistem jaringan telekomunikasi belum optimal</w:t>
            </w:r>
          </w:p>
        </w:tc>
        <w:tc>
          <w:tcPr>
            <w:tcW w:w="1418" w:type="dxa"/>
            <w:tcBorders>
              <w:top w:val="single" w:sz="8" w:space="0" w:color="auto"/>
              <w:left w:val="nil"/>
              <w:bottom w:val="single" w:sz="8" w:space="0" w:color="auto"/>
              <w:right w:val="single" w:sz="8" w:space="0" w:color="auto"/>
            </w:tcBorders>
          </w:tcPr>
          <w:p w14:paraId="714C0B80"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RTRW Kota Jambi</w:t>
            </w:r>
          </w:p>
        </w:tc>
        <w:tc>
          <w:tcPr>
            <w:tcW w:w="1535" w:type="dxa"/>
            <w:tcBorders>
              <w:top w:val="single" w:sz="8" w:space="0" w:color="auto"/>
              <w:left w:val="single" w:sz="8" w:space="0" w:color="auto"/>
              <w:bottom w:val="single" w:sz="8" w:space="0" w:color="auto"/>
              <w:right w:val="single" w:sz="8" w:space="0" w:color="auto"/>
            </w:tcBorders>
            <w:shd w:val="clear" w:color="auto" w:fill="auto"/>
            <w:noWrap/>
            <w:hideMark/>
          </w:tcPr>
          <w:p w14:paraId="0D6210C9"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Pengembangan infrastruktur TIK</w:t>
            </w:r>
          </w:p>
        </w:tc>
        <w:tc>
          <w:tcPr>
            <w:tcW w:w="1559" w:type="dxa"/>
            <w:tcBorders>
              <w:top w:val="single" w:sz="8" w:space="0" w:color="auto"/>
              <w:left w:val="nil"/>
              <w:bottom w:val="single" w:sz="8" w:space="0" w:color="auto"/>
              <w:right w:val="single" w:sz="8" w:space="0" w:color="auto"/>
            </w:tcBorders>
            <w:shd w:val="clear" w:color="auto" w:fill="auto"/>
            <w:noWrap/>
            <w:hideMark/>
          </w:tcPr>
          <w:p w14:paraId="062A9610"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Lembaga maupun institusi pendidikan di Kota Jambi yang bergerak di bidang TIK</w:t>
            </w:r>
          </w:p>
        </w:tc>
        <w:tc>
          <w:tcPr>
            <w:tcW w:w="1701" w:type="dxa"/>
            <w:tcBorders>
              <w:top w:val="single" w:sz="8" w:space="0" w:color="auto"/>
              <w:left w:val="nil"/>
              <w:bottom w:val="single" w:sz="8" w:space="0" w:color="auto"/>
              <w:right w:val="single" w:sz="8" w:space="0" w:color="auto"/>
            </w:tcBorders>
          </w:tcPr>
          <w:p w14:paraId="2ACB8947"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 xml:space="preserve">Legalitas Penyelenggara </w:t>
            </w:r>
            <w:r w:rsidR="00FB2BB5" w:rsidRPr="009519C6">
              <w:rPr>
                <w:rFonts w:ascii="Times New Roman" w:hAnsi="Times New Roman"/>
                <w:sz w:val="24"/>
                <w:szCs w:val="24"/>
                <w:lang w:eastAsia="id-ID"/>
              </w:rPr>
              <w:t>infrastruktur TIK</w:t>
            </w:r>
          </w:p>
        </w:tc>
      </w:tr>
      <w:tr w:rsidR="00966801" w:rsidRPr="009519C6" w14:paraId="5A69FC4C" w14:textId="77777777" w:rsidTr="0053204B">
        <w:trPr>
          <w:trHeight w:val="270"/>
        </w:trPr>
        <w:tc>
          <w:tcPr>
            <w:tcW w:w="1537" w:type="dxa"/>
            <w:tcBorders>
              <w:top w:val="single" w:sz="8" w:space="0" w:color="auto"/>
              <w:left w:val="single" w:sz="8" w:space="0" w:color="auto"/>
              <w:bottom w:val="single" w:sz="8" w:space="0" w:color="auto"/>
              <w:right w:val="single" w:sz="8" w:space="0" w:color="auto"/>
            </w:tcBorders>
            <w:shd w:val="clear" w:color="auto" w:fill="auto"/>
            <w:noWrap/>
            <w:hideMark/>
          </w:tcPr>
          <w:p w14:paraId="03269E6D"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KLHS RPJMD Kota Jambi 201</w:t>
            </w:r>
            <w:r w:rsidR="00837B11" w:rsidRPr="009519C6">
              <w:rPr>
                <w:rFonts w:ascii="Times New Roman" w:hAnsi="Times New Roman"/>
                <w:sz w:val="24"/>
                <w:szCs w:val="24"/>
                <w:lang w:eastAsia="id-ID"/>
              </w:rPr>
              <w:t>8</w:t>
            </w:r>
            <w:r w:rsidRPr="009519C6">
              <w:rPr>
                <w:rFonts w:ascii="Times New Roman" w:hAnsi="Times New Roman"/>
                <w:sz w:val="24"/>
                <w:szCs w:val="24"/>
                <w:lang w:eastAsia="id-ID"/>
              </w:rPr>
              <w:t xml:space="preserve"> - 20</w:t>
            </w:r>
            <w:r w:rsidR="00837B11" w:rsidRPr="009519C6">
              <w:rPr>
                <w:rFonts w:ascii="Times New Roman" w:hAnsi="Times New Roman"/>
                <w:sz w:val="24"/>
                <w:szCs w:val="24"/>
                <w:lang w:eastAsia="id-ID"/>
              </w:rPr>
              <w:t>23</w:t>
            </w:r>
          </w:p>
        </w:tc>
        <w:tc>
          <w:tcPr>
            <w:tcW w:w="1866" w:type="dxa"/>
            <w:tcBorders>
              <w:top w:val="single" w:sz="8" w:space="0" w:color="auto"/>
              <w:left w:val="nil"/>
              <w:bottom w:val="single" w:sz="8" w:space="0" w:color="auto"/>
              <w:right w:val="single" w:sz="8" w:space="0" w:color="auto"/>
            </w:tcBorders>
            <w:shd w:val="clear" w:color="auto" w:fill="auto"/>
            <w:noWrap/>
            <w:hideMark/>
          </w:tcPr>
          <w:p w14:paraId="7B986A20"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Monitoring untuk pembatasan terhadap akses infomasi berbahaya rutin dilakukan setiap bulan</w:t>
            </w:r>
          </w:p>
        </w:tc>
        <w:tc>
          <w:tcPr>
            <w:tcW w:w="1418" w:type="dxa"/>
            <w:tcBorders>
              <w:top w:val="single" w:sz="8" w:space="0" w:color="auto"/>
              <w:left w:val="nil"/>
              <w:bottom w:val="single" w:sz="8" w:space="0" w:color="auto"/>
              <w:right w:val="single" w:sz="8" w:space="0" w:color="auto"/>
            </w:tcBorders>
          </w:tcPr>
          <w:p w14:paraId="212C461D"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 xml:space="preserve">KLHS RPJMD Kota Jambi </w:t>
            </w:r>
            <w:r w:rsidR="001F71AA">
              <w:rPr>
                <w:rFonts w:ascii="Times New Roman" w:hAnsi="Times New Roman"/>
                <w:sz w:val="24"/>
                <w:szCs w:val="24"/>
                <w:lang w:eastAsia="id-ID"/>
              </w:rPr>
              <w:t>2018-2023</w:t>
            </w:r>
          </w:p>
        </w:tc>
        <w:tc>
          <w:tcPr>
            <w:tcW w:w="1535" w:type="dxa"/>
            <w:tcBorders>
              <w:top w:val="single" w:sz="8" w:space="0" w:color="auto"/>
              <w:left w:val="single" w:sz="8" w:space="0" w:color="auto"/>
              <w:bottom w:val="single" w:sz="8" w:space="0" w:color="auto"/>
              <w:right w:val="single" w:sz="8" w:space="0" w:color="auto"/>
            </w:tcBorders>
            <w:shd w:val="clear" w:color="auto" w:fill="auto"/>
            <w:noWrap/>
            <w:hideMark/>
          </w:tcPr>
          <w:p w14:paraId="3A8A9416"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Kewenangan dalam menangani TIK, informatika (telematika)</w:t>
            </w:r>
            <w:r w:rsidR="007815C0" w:rsidRPr="009519C6">
              <w:rPr>
                <w:rFonts w:ascii="Times New Roman" w:hAnsi="Times New Roman"/>
                <w:sz w:val="24"/>
                <w:szCs w:val="24"/>
                <w:lang w:eastAsia="id-ID"/>
              </w:rPr>
              <w:t xml:space="preserve"> dan</w:t>
            </w:r>
            <w:r w:rsidRPr="009519C6">
              <w:rPr>
                <w:rFonts w:ascii="Times New Roman" w:hAnsi="Times New Roman"/>
                <w:sz w:val="24"/>
                <w:szCs w:val="24"/>
                <w:lang w:eastAsia="id-ID"/>
              </w:rPr>
              <w:t xml:space="preserve"> </w:t>
            </w:r>
            <w:r w:rsidR="007815C0" w:rsidRPr="009519C6">
              <w:rPr>
                <w:rFonts w:ascii="Times New Roman" w:hAnsi="Times New Roman"/>
                <w:sz w:val="24"/>
                <w:szCs w:val="24"/>
                <w:lang w:eastAsia="id-ID"/>
              </w:rPr>
              <w:t>infrastruktur TIK</w:t>
            </w:r>
          </w:p>
        </w:tc>
        <w:tc>
          <w:tcPr>
            <w:tcW w:w="1559" w:type="dxa"/>
            <w:tcBorders>
              <w:top w:val="single" w:sz="8" w:space="0" w:color="auto"/>
              <w:left w:val="nil"/>
              <w:bottom w:val="single" w:sz="8" w:space="0" w:color="auto"/>
              <w:right w:val="single" w:sz="8" w:space="0" w:color="auto"/>
            </w:tcBorders>
            <w:shd w:val="clear" w:color="auto" w:fill="auto"/>
            <w:noWrap/>
            <w:hideMark/>
          </w:tcPr>
          <w:p w14:paraId="715FE9C1"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 xml:space="preserve">Legalitas Penyelenggaraan </w:t>
            </w:r>
            <w:r w:rsidR="007815C0" w:rsidRPr="009519C6">
              <w:rPr>
                <w:rFonts w:ascii="Times New Roman" w:hAnsi="Times New Roman"/>
                <w:sz w:val="24"/>
                <w:szCs w:val="24"/>
                <w:lang w:eastAsia="id-ID"/>
              </w:rPr>
              <w:t>infrastruktur TIK</w:t>
            </w:r>
          </w:p>
        </w:tc>
        <w:tc>
          <w:tcPr>
            <w:tcW w:w="1701" w:type="dxa"/>
            <w:tcBorders>
              <w:top w:val="single" w:sz="8" w:space="0" w:color="auto"/>
              <w:left w:val="nil"/>
              <w:bottom w:val="single" w:sz="8" w:space="0" w:color="auto"/>
              <w:right w:val="single" w:sz="8" w:space="0" w:color="auto"/>
            </w:tcBorders>
          </w:tcPr>
          <w:p w14:paraId="0797822F"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Jumlah tenaga teknis dan tenaga ahli TIK</w:t>
            </w:r>
          </w:p>
        </w:tc>
      </w:tr>
    </w:tbl>
    <w:p w14:paraId="2F00C46E" w14:textId="77777777" w:rsidR="002F75C2" w:rsidRPr="009519C6" w:rsidRDefault="002F75C2" w:rsidP="000954A7">
      <w:pPr>
        <w:spacing w:after="0" w:line="360" w:lineRule="auto"/>
        <w:jc w:val="both"/>
        <w:rPr>
          <w:rFonts w:ascii="Times New Roman" w:hAnsi="Times New Roman"/>
          <w:sz w:val="24"/>
          <w:szCs w:val="24"/>
        </w:rPr>
      </w:pPr>
    </w:p>
    <w:p w14:paraId="4B7C7B1D" w14:textId="77777777" w:rsidR="002F75C2" w:rsidRPr="009519C6" w:rsidRDefault="002F75C2" w:rsidP="000954A7">
      <w:pPr>
        <w:pStyle w:val="Default"/>
        <w:spacing w:line="360" w:lineRule="auto"/>
        <w:jc w:val="both"/>
        <w:rPr>
          <w:rFonts w:ascii="Times New Roman" w:hAnsi="Times New Roman" w:cs="Times New Roman"/>
          <w:color w:val="auto"/>
        </w:rPr>
      </w:pPr>
      <w:r w:rsidRPr="009519C6">
        <w:rPr>
          <w:rFonts w:ascii="Times New Roman" w:hAnsi="Times New Roman" w:cs="Times New Roman"/>
          <w:color w:val="auto"/>
        </w:rPr>
        <w:t xml:space="preserve">Dari hasil analisis internal berupa identifikasi permasalahan pembangunan maupun analisis eksternal berupa kondisi yang menciptakan peluang dan ancaman bagi PD lima tahun mendatang maka didapatkan sejumlah rumusan isu strategis, sebagaimana yang tersajikan dalam tabel </w:t>
      </w:r>
      <w:r w:rsidR="003C27FA" w:rsidRPr="009519C6">
        <w:rPr>
          <w:rFonts w:ascii="Times New Roman" w:hAnsi="Times New Roman" w:cs="Times New Roman"/>
          <w:color w:val="auto"/>
          <w:lang w:val="en-GB"/>
        </w:rPr>
        <w:t>3</w:t>
      </w:r>
      <w:r w:rsidRPr="009519C6">
        <w:rPr>
          <w:rFonts w:ascii="Times New Roman" w:hAnsi="Times New Roman" w:cs="Times New Roman"/>
          <w:color w:val="auto"/>
        </w:rPr>
        <w:t xml:space="preserve">.2 </w:t>
      </w:r>
    </w:p>
    <w:p w14:paraId="018BE87F" w14:textId="77777777" w:rsidR="002F75C2" w:rsidRPr="002D40C3" w:rsidRDefault="002F75C2" w:rsidP="000954A7">
      <w:pPr>
        <w:pStyle w:val="Default"/>
        <w:spacing w:line="360" w:lineRule="auto"/>
        <w:jc w:val="center"/>
        <w:rPr>
          <w:rFonts w:ascii="Times New Roman" w:hAnsi="Times New Roman" w:cs="Times New Roman"/>
          <w:b/>
          <w:color w:val="auto"/>
        </w:rPr>
      </w:pPr>
      <w:r w:rsidRPr="002D40C3">
        <w:rPr>
          <w:rFonts w:ascii="Times New Roman" w:hAnsi="Times New Roman" w:cs="Times New Roman"/>
          <w:b/>
          <w:color w:val="auto"/>
        </w:rPr>
        <w:t xml:space="preserve">Tabel </w:t>
      </w:r>
      <w:r w:rsidR="003C27FA" w:rsidRPr="002D40C3">
        <w:rPr>
          <w:rFonts w:ascii="Times New Roman" w:hAnsi="Times New Roman" w:cs="Times New Roman"/>
          <w:b/>
          <w:color w:val="auto"/>
          <w:lang w:val="en-GB"/>
        </w:rPr>
        <w:t>3</w:t>
      </w:r>
      <w:r w:rsidRPr="002D40C3">
        <w:rPr>
          <w:rFonts w:ascii="Times New Roman" w:hAnsi="Times New Roman" w:cs="Times New Roman"/>
          <w:b/>
          <w:color w:val="auto"/>
        </w:rPr>
        <w:t>.2</w:t>
      </w:r>
    </w:p>
    <w:p w14:paraId="6F630542" w14:textId="77777777" w:rsidR="002F75C2" w:rsidRPr="002D40C3" w:rsidRDefault="002F75C2" w:rsidP="000954A7">
      <w:pPr>
        <w:spacing w:after="0" w:line="360" w:lineRule="auto"/>
        <w:jc w:val="center"/>
        <w:rPr>
          <w:rFonts w:ascii="Times New Roman" w:hAnsi="Times New Roman"/>
          <w:b/>
          <w:sz w:val="24"/>
          <w:szCs w:val="24"/>
        </w:rPr>
      </w:pPr>
      <w:r w:rsidRPr="002D40C3">
        <w:rPr>
          <w:rFonts w:ascii="Times New Roman" w:hAnsi="Times New Roman"/>
          <w:b/>
          <w:sz w:val="24"/>
          <w:szCs w:val="24"/>
        </w:rPr>
        <w:t>Rumusan Isu Strategis Dinas Komunikasi dan Informatika</w:t>
      </w:r>
    </w:p>
    <w:tbl>
      <w:tblPr>
        <w:tblW w:w="8946" w:type="dxa"/>
        <w:tblInd w:w="93" w:type="dxa"/>
        <w:tblLayout w:type="fixed"/>
        <w:tblLook w:val="04A0" w:firstRow="1" w:lastRow="0" w:firstColumn="1" w:lastColumn="0" w:noHBand="0" w:noVBand="1"/>
      </w:tblPr>
      <w:tblGrid>
        <w:gridCol w:w="582"/>
        <w:gridCol w:w="1843"/>
        <w:gridCol w:w="2552"/>
        <w:gridCol w:w="1842"/>
        <w:gridCol w:w="2127"/>
      </w:tblGrid>
      <w:tr w:rsidR="00966801" w:rsidRPr="009519C6" w14:paraId="7E9F8635" w14:textId="77777777" w:rsidTr="00950256">
        <w:trPr>
          <w:trHeight w:val="270"/>
        </w:trPr>
        <w:tc>
          <w:tcPr>
            <w:tcW w:w="582" w:type="dxa"/>
            <w:vMerge w:val="restart"/>
            <w:tcBorders>
              <w:top w:val="single" w:sz="8" w:space="0" w:color="auto"/>
              <w:left w:val="single" w:sz="8" w:space="0" w:color="auto"/>
              <w:right w:val="single" w:sz="8" w:space="0" w:color="auto"/>
            </w:tcBorders>
            <w:shd w:val="clear" w:color="auto" w:fill="FFFF99"/>
            <w:noWrap/>
            <w:vAlign w:val="center"/>
            <w:hideMark/>
          </w:tcPr>
          <w:p w14:paraId="44CDACDD"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No</w:t>
            </w:r>
          </w:p>
        </w:tc>
        <w:tc>
          <w:tcPr>
            <w:tcW w:w="8364" w:type="dxa"/>
            <w:gridSpan w:val="4"/>
            <w:tcBorders>
              <w:top w:val="single" w:sz="8" w:space="0" w:color="auto"/>
              <w:left w:val="nil"/>
              <w:bottom w:val="single" w:sz="8" w:space="0" w:color="auto"/>
              <w:right w:val="single" w:sz="8" w:space="0" w:color="auto"/>
            </w:tcBorders>
            <w:shd w:val="clear" w:color="auto" w:fill="FFFF99"/>
            <w:noWrap/>
            <w:vAlign w:val="center"/>
            <w:hideMark/>
          </w:tcPr>
          <w:p w14:paraId="216D7147"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Isu Strategis</w:t>
            </w:r>
          </w:p>
        </w:tc>
      </w:tr>
      <w:tr w:rsidR="00966801" w:rsidRPr="009519C6" w14:paraId="710DC052" w14:textId="77777777" w:rsidTr="0057275D">
        <w:trPr>
          <w:trHeight w:val="270"/>
        </w:trPr>
        <w:tc>
          <w:tcPr>
            <w:tcW w:w="582" w:type="dxa"/>
            <w:vMerge/>
            <w:tcBorders>
              <w:left w:val="single" w:sz="8" w:space="0" w:color="auto"/>
              <w:bottom w:val="single" w:sz="8" w:space="0" w:color="auto"/>
              <w:right w:val="single" w:sz="8" w:space="0" w:color="auto"/>
            </w:tcBorders>
            <w:shd w:val="clear" w:color="auto" w:fill="auto"/>
            <w:noWrap/>
            <w:vAlign w:val="center"/>
            <w:hideMark/>
          </w:tcPr>
          <w:p w14:paraId="48ECA227"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1843" w:type="dxa"/>
            <w:tcBorders>
              <w:top w:val="single" w:sz="8" w:space="0" w:color="auto"/>
              <w:left w:val="nil"/>
              <w:bottom w:val="single" w:sz="4" w:space="0" w:color="auto"/>
              <w:right w:val="single" w:sz="8" w:space="0" w:color="auto"/>
            </w:tcBorders>
            <w:shd w:val="clear" w:color="auto" w:fill="DAEEF3"/>
            <w:noWrap/>
            <w:vAlign w:val="center"/>
            <w:hideMark/>
          </w:tcPr>
          <w:p w14:paraId="39159898"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Dinamika Internasional</w:t>
            </w:r>
          </w:p>
        </w:tc>
        <w:tc>
          <w:tcPr>
            <w:tcW w:w="2552" w:type="dxa"/>
            <w:tcBorders>
              <w:top w:val="single" w:sz="8" w:space="0" w:color="auto"/>
              <w:left w:val="nil"/>
              <w:bottom w:val="single" w:sz="4" w:space="0" w:color="auto"/>
              <w:right w:val="single" w:sz="8" w:space="0" w:color="auto"/>
            </w:tcBorders>
            <w:shd w:val="clear" w:color="auto" w:fill="DAEEF3"/>
            <w:vAlign w:val="center"/>
          </w:tcPr>
          <w:p w14:paraId="0C8BE4AD"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Dinamika Nasional</w:t>
            </w:r>
          </w:p>
        </w:tc>
        <w:tc>
          <w:tcPr>
            <w:tcW w:w="1842" w:type="dxa"/>
            <w:tcBorders>
              <w:top w:val="single" w:sz="8" w:space="0" w:color="auto"/>
              <w:left w:val="single" w:sz="8" w:space="0" w:color="auto"/>
              <w:bottom w:val="single" w:sz="4" w:space="0" w:color="auto"/>
              <w:right w:val="single" w:sz="8" w:space="0" w:color="auto"/>
            </w:tcBorders>
            <w:shd w:val="clear" w:color="auto" w:fill="DAEEF3"/>
            <w:noWrap/>
            <w:vAlign w:val="center"/>
            <w:hideMark/>
          </w:tcPr>
          <w:p w14:paraId="6DD07213"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Dinamika Regional/Lokal</w:t>
            </w:r>
          </w:p>
        </w:tc>
        <w:tc>
          <w:tcPr>
            <w:tcW w:w="2127" w:type="dxa"/>
            <w:tcBorders>
              <w:top w:val="single" w:sz="8" w:space="0" w:color="auto"/>
              <w:left w:val="nil"/>
              <w:bottom w:val="single" w:sz="4" w:space="0" w:color="auto"/>
              <w:right w:val="single" w:sz="8" w:space="0" w:color="auto"/>
            </w:tcBorders>
            <w:shd w:val="clear" w:color="auto" w:fill="DAEEF3"/>
            <w:noWrap/>
            <w:vAlign w:val="center"/>
            <w:hideMark/>
          </w:tcPr>
          <w:p w14:paraId="70B529B4"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Lain-lain</w:t>
            </w:r>
          </w:p>
        </w:tc>
      </w:tr>
      <w:tr w:rsidR="00966801" w:rsidRPr="009519C6" w14:paraId="524920F7" w14:textId="77777777" w:rsidTr="0057275D">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F2DBDB"/>
            <w:noWrap/>
            <w:vAlign w:val="center"/>
            <w:hideMark/>
          </w:tcPr>
          <w:p w14:paraId="3797F337"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1</w:t>
            </w:r>
          </w:p>
        </w:tc>
        <w:tc>
          <w:tcPr>
            <w:tcW w:w="1843" w:type="dxa"/>
            <w:tcBorders>
              <w:top w:val="single" w:sz="4" w:space="0" w:color="auto"/>
              <w:left w:val="nil"/>
              <w:bottom w:val="single" w:sz="8" w:space="0" w:color="auto"/>
              <w:right w:val="single" w:sz="8" w:space="0" w:color="auto"/>
            </w:tcBorders>
            <w:shd w:val="clear" w:color="auto" w:fill="F2DBDB"/>
            <w:noWrap/>
            <w:vAlign w:val="center"/>
            <w:hideMark/>
          </w:tcPr>
          <w:p w14:paraId="5B5A4E55"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2</w:t>
            </w:r>
          </w:p>
        </w:tc>
        <w:tc>
          <w:tcPr>
            <w:tcW w:w="2552" w:type="dxa"/>
            <w:tcBorders>
              <w:top w:val="single" w:sz="4" w:space="0" w:color="auto"/>
              <w:left w:val="nil"/>
              <w:bottom w:val="single" w:sz="8" w:space="0" w:color="auto"/>
              <w:right w:val="single" w:sz="8" w:space="0" w:color="auto"/>
            </w:tcBorders>
            <w:shd w:val="clear" w:color="auto" w:fill="F2DBDB"/>
            <w:vAlign w:val="center"/>
          </w:tcPr>
          <w:p w14:paraId="327C0C6A"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3</w:t>
            </w:r>
          </w:p>
        </w:tc>
        <w:tc>
          <w:tcPr>
            <w:tcW w:w="1842" w:type="dxa"/>
            <w:tcBorders>
              <w:top w:val="single" w:sz="4" w:space="0" w:color="auto"/>
              <w:left w:val="single" w:sz="8" w:space="0" w:color="auto"/>
              <w:bottom w:val="single" w:sz="8" w:space="0" w:color="auto"/>
              <w:right w:val="single" w:sz="8" w:space="0" w:color="auto"/>
            </w:tcBorders>
            <w:shd w:val="clear" w:color="auto" w:fill="F2DBDB"/>
            <w:noWrap/>
            <w:vAlign w:val="center"/>
            <w:hideMark/>
          </w:tcPr>
          <w:p w14:paraId="5BF509CF"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4</w:t>
            </w:r>
          </w:p>
        </w:tc>
        <w:tc>
          <w:tcPr>
            <w:tcW w:w="2127" w:type="dxa"/>
            <w:tcBorders>
              <w:top w:val="single" w:sz="4" w:space="0" w:color="auto"/>
              <w:left w:val="nil"/>
              <w:bottom w:val="single" w:sz="8" w:space="0" w:color="auto"/>
              <w:right w:val="single" w:sz="8" w:space="0" w:color="auto"/>
            </w:tcBorders>
            <w:shd w:val="clear" w:color="auto" w:fill="F2DBDB"/>
            <w:noWrap/>
            <w:vAlign w:val="center"/>
            <w:hideMark/>
          </w:tcPr>
          <w:p w14:paraId="62863917"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5</w:t>
            </w:r>
          </w:p>
        </w:tc>
      </w:tr>
      <w:tr w:rsidR="00966801" w:rsidRPr="009519C6" w14:paraId="5745079E" w14:textId="77777777" w:rsidTr="00F400BC">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5A827600"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1</w:t>
            </w:r>
          </w:p>
        </w:tc>
        <w:tc>
          <w:tcPr>
            <w:tcW w:w="1843" w:type="dxa"/>
            <w:tcBorders>
              <w:top w:val="single" w:sz="8" w:space="0" w:color="auto"/>
              <w:left w:val="nil"/>
              <w:bottom w:val="single" w:sz="8" w:space="0" w:color="auto"/>
              <w:right w:val="single" w:sz="8" w:space="0" w:color="auto"/>
            </w:tcBorders>
            <w:shd w:val="clear" w:color="auto" w:fill="auto"/>
            <w:noWrap/>
            <w:hideMark/>
          </w:tcPr>
          <w:p w14:paraId="59F5C8C6"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w:t>
            </w:r>
          </w:p>
        </w:tc>
        <w:tc>
          <w:tcPr>
            <w:tcW w:w="2552" w:type="dxa"/>
            <w:tcBorders>
              <w:top w:val="single" w:sz="8" w:space="0" w:color="auto"/>
              <w:left w:val="nil"/>
              <w:bottom w:val="single" w:sz="8" w:space="0" w:color="auto"/>
              <w:right w:val="single" w:sz="8" w:space="0" w:color="auto"/>
            </w:tcBorders>
          </w:tcPr>
          <w:p w14:paraId="4524278D"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Penerapan Fungsi GPR (Goverment Public Relations)</w:t>
            </w:r>
          </w:p>
        </w:tc>
        <w:tc>
          <w:tcPr>
            <w:tcW w:w="1842" w:type="dxa"/>
            <w:tcBorders>
              <w:top w:val="single" w:sz="8" w:space="0" w:color="auto"/>
              <w:left w:val="single" w:sz="8" w:space="0" w:color="auto"/>
              <w:bottom w:val="single" w:sz="8" w:space="0" w:color="auto"/>
              <w:right w:val="single" w:sz="8" w:space="0" w:color="auto"/>
            </w:tcBorders>
            <w:shd w:val="clear" w:color="auto" w:fill="auto"/>
            <w:noWrap/>
            <w:hideMark/>
          </w:tcPr>
          <w:p w14:paraId="170E1AFA"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Partisipasi Masyarakat dalam pemanfaatan TIK</w:t>
            </w:r>
          </w:p>
        </w:tc>
        <w:tc>
          <w:tcPr>
            <w:tcW w:w="2127" w:type="dxa"/>
            <w:tcBorders>
              <w:top w:val="single" w:sz="8" w:space="0" w:color="auto"/>
              <w:left w:val="nil"/>
              <w:bottom w:val="single" w:sz="8" w:space="0" w:color="auto"/>
              <w:right w:val="single" w:sz="8" w:space="0" w:color="auto"/>
            </w:tcBorders>
            <w:shd w:val="clear" w:color="auto" w:fill="auto"/>
            <w:noWrap/>
            <w:hideMark/>
          </w:tcPr>
          <w:p w14:paraId="132D98A1"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Komitmen pimpinan dalam pengembangan TIK</w:t>
            </w:r>
          </w:p>
        </w:tc>
      </w:tr>
      <w:tr w:rsidR="00966801" w:rsidRPr="009519C6" w14:paraId="73E95A68" w14:textId="77777777" w:rsidTr="00F400BC">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0E421BE8"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2</w:t>
            </w:r>
          </w:p>
        </w:tc>
        <w:tc>
          <w:tcPr>
            <w:tcW w:w="1843" w:type="dxa"/>
            <w:tcBorders>
              <w:top w:val="single" w:sz="8" w:space="0" w:color="auto"/>
              <w:left w:val="nil"/>
              <w:bottom w:val="single" w:sz="8" w:space="0" w:color="auto"/>
              <w:right w:val="single" w:sz="8" w:space="0" w:color="auto"/>
            </w:tcBorders>
            <w:shd w:val="clear" w:color="auto" w:fill="auto"/>
            <w:noWrap/>
            <w:hideMark/>
          </w:tcPr>
          <w:p w14:paraId="19354F27"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w:t>
            </w:r>
          </w:p>
        </w:tc>
        <w:tc>
          <w:tcPr>
            <w:tcW w:w="2552" w:type="dxa"/>
            <w:tcBorders>
              <w:top w:val="single" w:sz="8" w:space="0" w:color="auto"/>
              <w:left w:val="nil"/>
              <w:bottom w:val="single" w:sz="8" w:space="0" w:color="auto"/>
              <w:right w:val="single" w:sz="8" w:space="0" w:color="auto"/>
            </w:tcBorders>
          </w:tcPr>
          <w:p w14:paraId="2D2A43AA"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Media informasi dan komunikasi yang digunakan oleh masyarakat</w:t>
            </w:r>
          </w:p>
        </w:tc>
        <w:tc>
          <w:tcPr>
            <w:tcW w:w="1842" w:type="dxa"/>
            <w:tcBorders>
              <w:top w:val="single" w:sz="8" w:space="0" w:color="auto"/>
              <w:left w:val="single" w:sz="8" w:space="0" w:color="auto"/>
              <w:bottom w:val="single" w:sz="8" w:space="0" w:color="auto"/>
              <w:right w:val="single" w:sz="8" w:space="0" w:color="auto"/>
            </w:tcBorders>
            <w:shd w:val="clear" w:color="auto" w:fill="auto"/>
            <w:noWrap/>
            <w:hideMark/>
          </w:tcPr>
          <w:p w14:paraId="4972A8F3"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Sarana dan prasarana Komunikasi penunjang operasional pemerintah</w:t>
            </w:r>
          </w:p>
        </w:tc>
        <w:tc>
          <w:tcPr>
            <w:tcW w:w="2127" w:type="dxa"/>
            <w:tcBorders>
              <w:top w:val="single" w:sz="8" w:space="0" w:color="auto"/>
              <w:left w:val="nil"/>
              <w:bottom w:val="single" w:sz="8" w:space="0" w:color="auto"/>
              <w:right w:val="single" w:sz="8" w:space="0" w:color="auto"/>
            </w:tcBorders>
            <w:shd w:val="clear" w:color="auto" w:fill="auto"/>
            <w:noWrap/>
            <w:hideMark/>
          </w:tcPr>
          <w:p w14:paraId="4EC84419"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Kewenangan dalam menangani TIK, informatika (telematika), jasa pos dan telekomunikasi</w:t>
            </w:r>
          </w:p>
        </w:tc>
      </w:tr>
      <w:tr w:rsidR="000954A7" w:rsidRPr="009519C6" w14:paraId="74A26CBC" w14:textId="77777777" w:rsidTr="00F400BC">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5A3E3420"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3</w:t>
            </w:r>
          </w:p>
        </w:tc>
        <w:tc>
          <w:tcPr>
            <w:tcW w:w="1843" w:type="dxa"/>
            <w:tcBorders>
              <w:top w:val="single" w:sz="8" w:space="0" w:color="auto"/>
              <w:left w:val="nil"/>
              <w:bottom w:val="single" w:sz="8" w:space="0" w:color="auto"/>
              <w:right w:val="single" w:sz="8" w:space="0" w:color="auto"/>
            </w:tcBorders>
            <w:shd w:val="clear" w:color="auto" w:fill="auto"/>
            <w:noWrap/>
            <w:hideMark/>
          </w:tcPr>
          <w:p w14:paraId="1F62A2A4"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w:t>
            </w:r>
          </w:p>
        </w:tc>
        <w:tc>
          <w:tcPr>
            <w:tcW w:w="2552" w:type="dxa"/>
            <w:tcBorders>
              <w:top w:val="single" w:sz="8" w:space="0" w:color="auto"/>
              <w:left w:val="nil"/>
              <w:bottom w:val="single" w:sz="8" w:space="0" w:color="auto"/>
              <w:right w:val="single" w:sz="8" w:space="0" w:color="auto"/>
            </w:tcBorders>
          </w:tcPr>
          <w:p w14:paraId="26064073" w14:textId="77777777" w:rsidR="002F75C2" w:rsidRPr="009519C6" w:rsidRDefault="002F75C2" w:rsidP="000954A7">
            <w:pPr>
              <w:spacing w:after="0" w:line="360" w:lineRule="auto"/>
              <w:rPr>
                <w:rFonts w:ascii="Times New Roman" w:hAnsi="Times New Roman"/>
                <w:sz w:val="24"/>
                <w:szCs w:val="24"/>
                <w:lang w:eastAsia="id-ID"/>
              </w:rPr>
            </w:pPr>
            <w:r w:rsidRPr="009519C6">
              <w:rPr>
                <w:rFonts w:ascii="Times New Roman" w:hAnsi="Times New Roman"/>
                <w:sz w:val="24"/>
                <w:szCs w:val="24"/>
                <w:lang w:eastAsia="id-ID"/>
              </w:rPr>
              <w:t>Sistem pengamanan data dan Jaringan TIK (firewal, fortigate, colacatio, ISQ)</w:t>
            </w:r>
          </w:p>
        </w:tc>
        <w:tc>
          <w:tcPr>
            <w:tcW w:w="1842" w:type="dxa"/>
            <w:tcBorders>
              <w:top w:val="single" w:sz="8" w:space="0" w:color="auto"/>
              <w:left w:val="single" w:sz="8" w:space="0" w:color="auto"/>
              <w:bottom w:val="single" w:sz="8" w:space="0" w:color="auto"/>
              <w:right w:val="single" w:sz="8" w:space="0" w:color="auto"/>
            </w:tcBorders>
            <w:shd w:val="clear" w:color="auto" w:fill="auto"/>
            <w:noWrap/>
            <w:hideMark/>
          </w:tcPr>
          <w:p w14:paraId="58E35192"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Penyelenggaraan statistik sektoral</w:t>
            </w:r>
          </w:p>
          <w:p w14:paraId="23BD270E" w14:textId="77777777" w:rsidR="002F75C2" w:rsidRPr="009519C6" w:rsidRDefault="002F75C2" w:rsidP="000954A7">
            <w:pPr>
              <w:spacing w:after="0" w:line="360" w:lineRule="auto"/>
              <w:rPr>
                <w:rFonts w:ascii="Times New Roman" w:hAnsi="Times New Roman"/>
                <w:sz w:val="24"/>
                <w:szCs w:val="24"/>
                <w:lang w:eastAsia="id-ID"/>
              </w:rPr>
            </w:pPr>
          </w:p>
        </w:tc>
        <w:tc>
          <w:tcPr>
            <w:tcW w:w="2127" w:type="dxa"/>
            <w:tcBorders>
              <w:top w:val="single" w:sz="8" w:space="0" w:color="auto"/>
              <w:left w:val="nil"/>
              <w:bottom w:val="single" w:sz="8" w:space="0" w:color="auto"/>
              <w:right w:val="single" w:sz="8" w:space="0" w:color="auto"/>
            </w:tcBorders>
            <w:shd w:val="clear" w:color="auto" w:fill="auto"/>
            <w:noWrap/>
            <w:hideMark/>
          </w:tcPr>
          <w:p w14:paraId="2A9015D6"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jumlah tenaga teknis dan tenaga ahli TIK</w:t>
            </w:r>
          </w:p>
        </w:tc>
      </w:tr>
      <w:tr w:rsidR="000954A7" w:rsidRPr="009519C6" w14:paraId="18858866" w14:textId="77777777" w:rsidTr="00F400BC">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163258C4"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4</w:t>
            </w:r>
          </w:p>
        </w:tc>
        <w:tc>
          <w:tcPr>
            <w:tcW w:w="1843" w:type="dxa"/>
            <w:tcBorders>
              <w:top w:val="single" w:sz="8" w:space="0" w:color="auto"/>
              <w:left w:val="nil"/>
              <w:bottom w:val="single" w:sz="8" w:space="0" w:color="auto"/>
              <w:right w:val="single" w:sz="8" w:space="0" w:color="auto"/>
            </w:tcBorders>
            <w:shd w:val="clear" w:color="auto" w:fill="auto"/>
            <w:noWrap/>
            <w:hideMark/>
          </w:tcPr>
          <w:p w14:paraId="24842368"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w:t>
            </w:r>
          </w:p>
        </w:tc>
        <w:tc>
          <w:tcPr>
            <w:tcW w:w="2552" w:type="dxa"/>
            <w:tcBorders>
              <w:top w:val="single" w:sz="8" w:space="0" w:color="auto"/>
              <w:left w:val="nil"/>
              <w:bottom w:val="single" w:sz="8" w:space="0" w:color="auto"/>
              <w:right w:val="single" w:sz="8" w:space="0" w:color="auto"/>
            </w:tcBorders>
          </w:tcPr>
          <w:p w14:paraId="7C4F1C34"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jaminan keamanan sistem TIK</w:t>
            </w:r>
          </w:p>
        </w:tc>
        <w:tc>
          <w:tcPr>
            <w:tcW w:w="1842" w:type="dxa"/>
            <w:tcBorders>
              <w:top w:val="single" w:sz="8" w:space="0" w:color="auto"/>
              <w:left w:val="single" w:sz="8" w:space="0" w:color="auto"/>
              <w:bottom w:val="single" w:sz="8" w:space="0" w:color="auto"/>
              <w:right w:val="single" w:sz="8" w:space="0" w:color="auto"/>
            </w:tcBorders>
            <w:shd w:val="clear" w:color="auto" w:fill="auto"/>
            <w:noWrap/>
            <w:hideMark/>
          </w:tcPr>
          <w:p w14:paraId="01F9E56A"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Kemampuan Integrasi sistem pelayanan publik</w:t>
            </w:r>
          </w:p>
        </w:tc>
        <w:tc>
          <w:tcPr>
            <w:tcW w:w="2127" w:type="dxa"/>
            <w:tcBorders>
              <w:top w:val="single" w:sz="8" w:space="0" w:color="auto"/>
              <w:left w:val="nil"/>
              <w:bottom w:val="single" w:sz="8" w:space="0" w:color="auto"/>
              <w:right w:val="single" w:sz="8" w:space="0" w:color="auto"/>
            </w:tcBorders>
            <w:shd w:val="clear" w:color="auto" w:fill="auto"/>
            <w:noWrap/>
            <w:hideMark/>
          </w:tcPr>
          <w:p w14:paraId="6AE2C3FC" w14:textId="77777777" w:rsidR="002F75C2" w:rsidRPr="00DD659A" w:rsidRDefault="002F75C2" w:rsidP="000954A7">
            <w:pPr>
              <w:pStyle w:val="Default"/>
              <w:spacing w:line="360" w:lineRule="auto"/>
              <w:rPr>
                <w:rFonts w:ascii="Times New Roman" w:hAnsi="Times New Roman" w:cs="Times New Roman"/>
                <w:color w:val="auto"/>
                <w:lang w:val="en-GB"/>
              </w:rPr>
            </w:pPr>
            <w:r w:rsidRPr="00DD659A">
              <w:rPr>
                <w:rFonts w:ascii="Times New Roman" w:hAnsi="Times New Roman" w:cs="Times New Roman"/>
                <w:color w:val="auto"/>
              </w:rPr>
              <w:t xml:space="preserve">Komposisi PNS dan </w:t>
            </w:r>
            <w:r w:rsidR="007815C0" w:rsidRPr="00DD659A">
              <w:rPr>
                <w:rFonts w:ascii="Times New Roman" w:hAnsi="Times New Roman" w:cs="Times New Roman"/>
                <w:color w:val="auto"/>
                <w:lang w:val="en-GB"/>
              </w:rPr>
              <w:t>TKK</w:t>
            </w:r>
          </w:p>
        </w:tc>
      </w:tr>
      <w:tr w:rsidR="000954A7" w:rsidRPr="009519C6" w14:paraId="5487BE56" w14:textId="77777777" w:rsidTr="00F400BC">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55CE602F"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5</w:t>
            </w:r>
          </w:p>
        </w:tc>
        <w:tc>
          <w:tcPr>
            <w:tcW w:w="1843" w:type="dxa"/>
            <w:tcBorders>
              <w:top w:val="single" w:sz="8" w:space="0" w:color="auto"/>
              <w:left w:val="nil"/>
              <w:bottom w:val="single" w:sz="8" w:space="0" w:color="auto"/>
              <w:right w:val="single" w:sz="8" w:space="0" w:color="auto"/>
            </w:tcBorders>
            <w:shd w:val="clear" w:color="auto" w:fill="auto"/>
            <w:noWrap/>
            <w:hideMark/>
          </w:tcPr>
          <w:p w14:paraId="694CCE94"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w:t>
            </w:r>
          </w:p>
        </w:tc>
        <w:tc>
          <w:tcPr>
            <w:tcW w:w="2552" w:type="dxa"/>
            <w:tcBorders>
              <w:top w:val="single" w:sz="8" w:space="0" w:color="auto"/>
              <w:left w:val="nil"/>
              <w:bottom w:val="single" w:sz="8" w:space="0" w:color="auto"/>
              <w:right w:val="single" w:sz="8" w:space="0" w:color="auto"/>
            </w:tcBorders>
          </w:tcPr>
          <w:p w14:paraId="429DE5FF"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Legalitas Penyelenggaraan Jasa Pos dan Telekomunikasi</w:t>
            </w:r>
          </w:p>
        </w:tc>
        <w:tc>
          <w:tcPr>
            <w:tcW w:w="1842" w:type="dxa"/>
            <w:tcBorders>
              <w:top w:val="single" w:sz="8" w:space="0" w:color="auto"/>
              <w:left w:val="single" w:sz="8" w:space="0" w:color="auto"/>
              <w:bottom w:val="single" w:sz="8" w:space="0" w:color="auto"/>
              <w:right w:val="single" w:sz="8" w:space="0" w:color="auto"/>
            </w:tcBorders>
            <w:shd w:val="clear" w:color="auto" w:fill="auto"/>
            <w:noWrap/>
            <w:hideMark/>
          </w:tcPr>
          <w:p w14:paraId="3E8D467F"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Pengembangan infrastruktur TIK</w:t>
            </w:r>
          </w:p>
        </w:tc>
        <w:tc>
          <w:tcPr>
            <w:tcW w:w="2127" w:type="dxa"/>
            <w:tcBorders>
              <w:top w:val="single" w:sz="8" w:space="0" w:color="auto"/>
              <w:left w:val="nil"/>
              <w:bottom w:val="single" w:sz="8" w:space="0" w:color="auto"/>
              <w:right w:val="single" w:sz="8" w:space="0" w:color="auto"/>
            </w:tcBorders>
            <w:shd w:val="clear" w:color="auto" w:fill="auto"/>
            <w:noWrap/>
            <w:hideMark/>
          </w:tcPr>
          <w:p w14:paraId="4CD64E54"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Distribusi infrastruktur jaringan</w:t>
            </w:r>
          </w:p>
        </w:tc>
      </w:tr>
      <w:tr w:rsidR="000954A7" w:rsidRPr="009519C6" w14:paraId="647866D3" w14:textId="77777777" w:rsidTr="00F400BC">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769DD091"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6</w:t>
            </w:r>
          </w:p>
        </w:tc>
        <w:tc>
          <w:tcPr>
            <w:tcW w:w="1843" w:type="dxa"/>
            <w:tcBorders>
              <w:top w:val="single" w:sz="8" w:space="0" w:color="auto"/>
              <w:left w:val="nil"/>
              <w:bottom w:val="single" w:sz="8" w:space="0" w:color="auto"/>
              <w:right w:val="single" w:sz="8" w:space="0" w:color="auto"/>
            </w:tcBorders>
            <w:shd w:val="clear" w:color="auto" w:fill="auto"/>
            <w:noWrap/>
            <w:hideMark/>
          </w:tcPr>
          <w:p w14:paraId="1F573706"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w:t>
            </w:r>
          </w:p>
        </w:tc>
        <w:tc>
          <w:tcPr>
            <w:tcW w:w="2552" w:type="dxa"/>
            <w:tcBorders>
              <w:top w:val="single" w:sz="8" w:space="0" w:color="auto"/>
              <w:left w:val="nil"/>
              <w:bottom w:val="single" w:sz="8" w:space="0" w:color="auto"/>
              <w:right w:val="single" w:sz="8" w:space="0" w:color="auto"/>
            </w:tcBorders>
          </w:tcPr>
          <w:p w14:paraId="6FE6ADD4"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Kesenjangan Kemampuan TIK Masyarakat</w:t>
            </w:r>
          </w:p>
        </w:tc>
        <w:tc>
          <w:tcPr>
            <w:tcW w:w="1842" w:type="dxa"/>
            <w:tcBorders>
              <w:top w:val="single" w:sz="8" w:space="0" w:color="auto"/>
              <w:left w:val="single" w:sz="8" w:space="0" w:color="auto"/>
              <w:bottom w:val="single" w:sz="8" w:space="0" w:color="auto"/>
              <w:right w:val="single" w:sz="8" w:space="0" w:color="auto"/>
            </w:tcBorders>
            <w:shd w:val="clear" w:color="auto" w:fill="auto"/>
            <w:noWrap/>
            <w:hideMark/>
          </w:tcPr>
          <w:p w14:paraId="7FA7973F"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Distribusi Sistem aplikasi dalam menerapkan e-government</w:t>
            </w:r>
          </w:p>
        </w:tc>
        <w:tc>
          <w:tcPr>
            <w:tcW w:w="2127" w:type="dxa"/>
            <w:tcBorders>
              <w:top w:val="single" w:sz="8" w:space="0" w:color="auto"/>
              <w:left w:val="nil"/>
              <w:bottom w:val="single" w:sz="8" w:space="0" w:color="auto"/>
              <w:right w:val="single" w:sz="8" w:space="0" w:color="auto"/>
            </w:tcBorders>
            <w:shd w:val="clear" w:color="auto" w:fill="auto"/>
            <w:noWrap/>
            <w:hideMark/>
          </w:tcPr>
          <w:p w14:paraId="5B624831"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w:t>
            </w:r>
          </w:p>
        </w:tc>
      </w:tr>
      <w:tr w:rsidR="000954A7" w:rsidRPr="009519C6" w14:paraId="1673DE8B" w14:textId="77777777" w:rsidTr="00F400BC">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7A0DA37C"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7</w:t>
            </w:r>
          </w:p>
        </w:tc>
        <w:tc>
          <w:tcPr>
            <w:tcW w:w="1843" w:type="dxa"/>
            <w:tcBorders>
              <w:top w:val="single" w:sz="8" w:space="0" w:color="auto"/>
              <w:left w:val="nil"/>
              <w:bottom w:val="single" w:sz="8" w:space="0" w:color="auto"/>
              <w:right w:val="single" w:sz="8" w:space="0" w:color="auto"/>
            </w:tcBorders>
            <w:shd w:val="clear" w:color="auto" w:fill="auto"/>
            <w:noWrap/>
            <w:hideMark/>
          </w:tcPr>
          <w:p w14:paraId="7845CF65"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w:t>
            </w:r>
          </w:p>
        </w:tc>
        <w:tc>
          <w:tcPr>
            <w:tcW w:w="2552" w:type="dxa"/>
            <w:tcBorders>
              <w:top w:val="single" w:sz="8" w:space="0" w:color="auto"/>
              <w:left w:val="nil"/>
              <w:bottom w:val="single" w:sz="8" w:space="0" w:color="auto"/>
              <w:right w:val="single" w:sz="8" w:space="0" w:color="auto"/>
            </w:tcBorders>
          </w:tcPr>
          <w:p w14:paraId="29323F91"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w:t>
            </w:r>
          </w:p>
        </w:tc>
        <w:tc>
          <w:tcPr>
            <w:tcW w:w="1842" w:type="dxa"/>
            <w:tcBorders>
              <w:top w:val="single" w:sz="8" w:space="0" w:color="auto"/>
              <w:left w:val="single" w:sz="8" w:space="0" w:color="auto"/>
              <w:bottom w:val="single" w:sz="8" w:space="0" w:color="auto"/>
              <w:right w:val="single" w:sz="8" w:space="0" w:color="auto"/>
            </w:tcBorders>
            <w:shd w:val="clear" w:color="auto" w:fill="auto"/>
            <w:noWrap/>
            <w:hideMark/>
          </w:tcPr>
          <w:p w14:paraId="07BD6A7B"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pengelolaan website Pemerintah Kota secara terintegrasi</w:t>
            </w:r>
          </w:p>
        </w:tc>
        <w:tc>
          <w:tcPr>
            <w:tcW w:w="2127" w:type="dxa"/>
            <w:tcBorders>
              <w:top w:val="single" w:sz="8" w:space="0" w:color="auto"/>
              <w:left w:val="nil"/>
              <w:bottom w:val="single" w:sz="8" w:space="0" w:color="auto"/>
              <w:right w:val="single" w:sz="8" w:space="0" w:color="auto"/>
            </w:tcBorders>
            <w:shd w:val="clear" w:color="auto" w:fill="auto"/>
            <w:noWrap/>
            <w:hideMark/>
          </w:tcPr>
          <w:p w14:paraId="08AAAB22"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w:t>
            </w:r>
          </w:p>
        </w:tc>
      </w:tr>
      <w:tr w:rsidR="000954A7" w:rsidRPr="009519C6" w14:paraId="26166DE6" w14:textId="77777777" w:rsidTr="00F400BC">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762D2DE5"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8</w:t>
            </w:r>
          </w:p>
        </w:tc>
        <w:tc>
          <w:tcPr>
            <w:tcW w:w="1843" w:type="dxa"/>
            <w:tcBorders>
              <w:top w:val="single" w:sz="8" w:space="0" w:color="auto"/>
              <w:left w:val="nil"/>
              <w:bottom w:val="single" w:sz="8" w:space="0" w:color="auto"/>
              <w:right w:val="single" w:sz="8" w:space="0" w:color="auto"/>
            </w:tcBorders>
            <w:shd w:val="clear" w:color="auto" w:fill="auto"/>
            <w:noWrap/>
            <w:hideMark/>
          </w:tcPr>
          <w:p w14:paraId="3E469B42"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w:t>
            </w:r>
          </w:p>
        </w:tc>
        <w:tc>
          <w:tcPr>
            <w:tcW w:w="2552" w:type="dxa"/>
            <w:tcBorders>
              <w:top w:val="single" w:sz="8" w:space="0" w:color="auto"/>
              <w:left w:val="nil"/>
              <w:bottom w:val="single" w:sz="8" w:space="0" w:color="auto"/>
              <w:right w:val="single" w:sz="8" w:space="0" w:color="auto"/>
            </w:tcBorders>
          </w:tcPr>
          <w:p w14:paraId="35BF1090"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w:t>
            </w:r>
          </w:p>
        </w:tc>
        <w:tc>
          <w:tcPr>
            <w:tcW w:w="1842" w:type="dxa"/>
            <w:tcBorders>
              <w:top w:val="single" w:sz="8" w:space="0" w:color="auto"/>
              <w:left w:val="single" w:sz="8" w:space="0" w:color="auto"/>
              <w:bottom w:val="single" w:sz="8" w:space="0" w:color="auto"/>
              <w:right w:val="single" w:sz="8" w:space="0" w:color="auto"/>
            </w:tcBorders>
            <w:shd w:val="clear" w:color="auto" w:fill="auto"/>
            <w:noWrap/>
            <w:hideMark/>
          </w:tcPr>
          <w:p w14:paraId="7DEB3921"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Lembaga maupun institusi pendidikan di </w:t>
            </w:r>
            <w:r w:rsidR="007815C0" w:rsidRPr="00DD659A">
              <w:rPr>
                <w:rFonts w:ascii="Times New Roman" w:hAnsi="Times New Roman" w:cs="Times New Roman"/>
                <w:color w:val="auto"/>
                <w:lang w:val="en-GB"/>
              </w:rPr>
              <w:t xml:space="preserve">Kota Jambi </w:t>
            </w:r>
            <w:r w:rsidRPr="00DD659A">
              <w:rPr>
                <w:rFonts w:ascii="Times New Roman" w:hAnsi="Times New Roman" w:cs="Times New Roman"/>
                <w:color w:val="auto"/>
              </w:rPr>
              <w:t xml:space="preserve"> yang bergerak di bidang TIK</w:t>
            </w:r>
          </w:p>
        </w:tc>
        <w:tc>
          <w:tcPr>
            <w:tcW w:w="2127" w:type="dxa"/>
            <w:tcBorders>
              <w:top w:val="single" w:sz="8" w:space="0" w:color="auto"/>
              <w:left w:val="nil"/>
              <w:bottom w:val="single" w:sz="8" w:space="0" w:color="auto"/>
              <w:right w:val="single" w:sz="8" w:space="0" w:color="auto"/>
            </w:tcBorders>
            <w:shd w:val="clear" w:color="auto" w:fill="auto"/>
            <w:noWrap/>
            <w:hideMark/>
          </w:tcPr>
          <w:p w14:paraId="43FB9881"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w:t>
            </w:r>
          </w:p>
        </w:tc>
      </w:tr>
      <w:tr w:rsidR="000954A7" w:rsidRPr="009519C6" w14:paraId="0AC15EA8" w14:textId="77777777" w:rsidTr="00F400BC">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4582CCA6"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9</w:t>
            </w:r>
          </w:p>
        </w:tc>
        <w:tc>
          <w:tcPr>
            <w:tcW w:w="1843" w:type="dxa"/>
            <w:tcBorders>
              <w:top w:val="single" w:sz="8" w:space="0" w:color="auto"/>
              <w:left w:val="nil"/>
              <w:bottom w:val="single" w:sz="8" w:space="0" w:color="auto"/>
              <w:right w:val="single" w:sz="8" w:space="0" w:color="auto"/>
            </w:tcBorders>
            <w:shd w:val="clear" w:color="auto" w:fill="auto"/>
            <w:noWrap/>
            <w:hideMark/>
          </w:tcPr>
          <w:p w14:paraId="45F1C9B5"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w:t>
            </w:r>
          </w:p>
        </w:tc>
        <w:tc>
          <w:tcPr>
            <w:tcW w:w="2552" w:type="dxa"/>
            <w:tcBorders>
              <w:top w:val="single" w:sz="8" w:space="0" w:color="auto"/>
              <w:left w:val="nil"/>
              <w:bottom w:val="single" w:sz="8" w:space="0" w:color="auto"/>
              <w:right w:val="single" w:sz="8" w:space="0" w:color="auto"/>
            </w:tcBorders>
          </w:tcPr>
          <w:p w14:paraId="67D3F094"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w:t>
            </w:r>
          </w:p>
        </w:tc>
        <w:tc>
          <w:tcPr>
            <w:tcW w:w="1842" w:type="dxa"/>
            <w:tcBorders>
              <w:top w:val="single" w:sz="8" w:space="0" w:color="auto"/>
              <w:left w:val="single" w:sz="8" w:space="0" w:color="auto"/>
              <w:bottom w:val="single" w:sz="8" w:space="0" w:color="auto"/>
              <w:right w:val="single" w:sz="8" w:space="0" w:color="auto"/>
            </w:tcBorders>
            <w:shd w:val="clear" w:color="auto" w:fill="auto"/>
            <w:noWrap/>
            <w:hideMark/>
          </w:tcPr>
          <w:p w14:paraId="48C15713"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Distribusi Sarana pembelajaran TIK bagi masyarakat</w:t>
            </w:r>
          </w:p>
        </w:tc>
        <w:tc>
          <w:tcPr>
            <w:tcW w:w="2127" w:type="dxa"/>
            <w:tcBorders>
              <w:top w:val="single" w:sz="8" w:space="0" w:color="auto"/>
              <w:left w:val="nil"/>
              <w:bottom w:val="single" w:sz="8" w:space="0" w:color="auto"/>
              <w:right w:val="single" w:sz="8" w:space="0" w:color="auto"/>
            </w:tcBorders>
            <w:shd w:val="clear" w:color="auto" w:fill="auto"/>
            <w:noWrap/>
            <w:hideMark/>
          </w:tcPr>
          <w:p w14:paraId="3C3650AA"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w:t>
            </w:r>
          </w:p>
        </w:tc>
      </w:tr>
      <w:tr w:rsidR="000954A7" w:rsidRPr="009519C6" w14:paraId="25525BC7" w14:textId="77777777" w:rsidTr="00F400BC">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3758FECA"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10</w:t>
            </w:r>
          </w:p>
        </w:tc>
        <w:tc>
          <w:tcPr>
            <w:tcW w:w="1843" w:type="dxa"/>
            <w:tcBorders>
              <w:top w:val="single" w:sz="8" w:space="0" w:color="auto"/>
              <w:left w:val="nil"/>
              <w:bottom w:val="single" w:sz="8" w:space="0" w:color="auto"/>
              <w:right w:val="single" w:sz="8" w:space="0" w:color="auto"/>
            </w:tcBorders>
            <w:shd w:val="clear" w:color="auto" w:fill="auto"/>
            <w:noWrap/>
            <w:hideMark/>
          </w:tcPr>
          <w:p w14:paraId="6C336837"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w:t>
            </w:r>
          </w:p>
        </w:tc>
        <w:tc>
          <w:tcPr>
            <w:tcW w:w="2552" w:type="dxa"/>
            <w:tcBorders>
              <w:top w:val="single" w:sz="8" w:space="0" w:color="auto"/>
              <w:left w:val="nil"/>
              <w:bottom w:val="single" w:sz="8" w:space="0" w:color="auto"/>
              <w:right w:val="single" w:sz="8" w:space="0" w:color="auto"/>
            </w:tcBorders>
          </w:tcPr>
          <w:p w14:paraId="0B320836"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w:t>
            </w:r>
          </w:p>
        </w:tc>
        <w:tc>
          <w:tcPr>
            <w:tcW w:w="1842" w:type="dxa"/>
            <w:tcBorders>
              <w:top w:val="single" w:sz="8" w:space="0" w:color="auto"/>
              <w:left w:val="single" w:sz="8" w:space="0" w:color="auto"/>
              <w:bottom w:val="single" w:sz="8" w:space="0" w:color="auto"/>
              <w:right w:val="single" w:sz="8" w:space="0" w:color="auto"/>
            </w:tcBorders>
            <w:shd w:val="clear" w:color="auto" w:fill="auto"/>
            <w:noWrap/>
            <w:hideMark/>
          </w:tcPr>
          <w:p w14:paraId="1971A768"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kapasitas sarana dan prasarana komunikasi internal penunjang operasional </w:t>
            </w:r>
          </w:p>
        </w:tc>
        <w:tc>
          <w:tcPr>
            <w:tcW w:w="2127" w:type="dxa"/>
            <w:tcBorders>
              <w:top w:val="single" w:sz="8" w:space="0" w:color="auto"/>
              <w:left w:val="nil"/>
              <w:bottom w:val="single" w:sz="8" w:space="0" w:color="auto"/>
              <w:right w:val="single" w:sz="8" w:space="0" w:color="auto"/>
            </w:tcBorders>
            <w:shd w:val="clear" w:color="auto" w:fill="auto"/>
            <w:noWrap/>
            <w:hideMark/>
          </w:tcPr>
          <w:p w14:paraId="38300591" w14:textId="77777777" w:rsidR="002F75C2" w:rsidRPr="00DD659A" w:rsidRDefault="002F75C2" w:rsidP="000954A7">
            <w:pPr>
              <w:pStyle w:val="Default"/>
              <w:spacing w:line="360" w:lineRule="auto"/>
              <w:jc w:val="center"/>
              <w:rPr>
                <w:rFonts w:ascii="Times New Roman" w:hAnsi="Times New Roman" w:cs="Times New Roman"/>
                <w:color w:val="auto"/>
              </w:rPr>
            </w:pPr>
          </w:p>
        </w:tc>
      </w:tr>
    </w:tbl>
    <w:p w14:paraId="63979B6F" w14:textId="77777777" w:rsidR="002F75C2" w:rsidRPr="009519C6" w:rsidRDefault="002F75C2" w:rsidP="000954A7">
      <w:pPr>
        <w:pStyle w:val="Default"/>
        <w:spacing w:line="360" w:lineRule="auto"/>
        <w:rPr>
          <w:rFonts w:ascii="Times New Roman" w:hAnsi="Times New Roman" w:cs="Times New Roman"/>
          <w:color w:val="auto"/>
        </w:rPr>
      </w:pPr>
    </w:p>
    <w:p w14:paraId="4A32EFBA" w14:textId="77777777" w:rsidR="002F75C2" w:rsidRPr="009519C6" w:rsidRDefault="002F75C2" w:rsidP="000954A7">
      <w:pPr>
        <w:pStyle w:val="Default"/>
        <w:spacing w:line="360" w:lineRule="auto"/>
        <w:ind w:firstLine="720"/>
        <w:jc w:val="both"/>
        <w:rPr>
          <w:rFonts w:ascii="Times New Roman" w:hAnsi="Times New Roman" w:cs="Times New Roman"/>
          <w:color w:val="auto"/>
        </w:rPr>
      </w:pPr>
    </w:p>
    <w:p w14:paraId="1F239CD2" w14:textId="77777777" w:rsidR="002F75C2" w:rsidRPr="009519C6" w:rsidRDefault="002F75C2" w:rsidP="000954A7">
      <w:pPr>
        <w:pStyle w:val="Default"/>
        <w:spacing w:line="360" w:lineRule="auto"/>
        <w:ind w:firstLine="720"/>
        <w:jc w:val="both"/>
        <w:rPr>
          <w:rFonts w:ascii="Times New Roman" w:hAnsi="Times New Roman" w:cs="Times New Roman"/>
          <w:color w:val="auto"/>
        </w:rPr>
      </w:pPr>
      <w:r w:rsidRPr="009519C6">
        <w:rPr>
          <w:rFonts w:ascii="Times New Roman" w:hAnsi="Times New Roman" w:cs="Times New Roman"/>
          <w:color w:val="auto"/>
        </w:rPr>
        <w:t xml:space="preserve">Isu-isu yang teridentifikasi pada tabel diatas saling mempengaruhi satu sama lain. Salah satunya adalah isu strategis tentang partisipasi masyarakat dalam pemanfaatan TIK tentang bagaimana mensosialisasikan layanan publik yang dimiliki pemerintah kepada masyarakat agar mereka mau memanfaatkannya, diperlukan pengelolaan komunikasi dan informasi kepada khalayak yang berkaitan dengan Tugas Dinas Komunikasi dan Informatika dalam menerapkan Fungsi GPR (Government Public Relations). </w:t>
      </w:r>
    </w:p>
    <w:p w14:paraId="3443ED7F" w14:textId="77777777" w:rsidR="002F75C2" w:rsidRPr="009519C6" w:rsidRDefault="002F75C2" w:rsidP="000954A7">
      <w:pPr>
        <w:pStyle w:val="Default"/>
        <w:spacing w:line="360" w:lineRule="auto"/>
        <w:jc w:val="both"/>
        <w:rPr>
          <w:rFonts w:ascii="Times New Roman" w:hAnsi="Times New Roman" w:cs="Times New Roman"/>
          <w:color w:val="auto"/>
        </w:rPr>
      </w:pPr>
      <w:r w:rsidRPr="009519C6">
        <w:rPr>
          <w:rFonts w:ascii="Times New Roman" w:hAnsi="Times New Roman" w:cs="Times New Roman"/>
          <w:color w:val="auto"/>
        </w:rPr>
        <w:t xml:space="preserve">Selain bersifat peluang, isu strategis juga dapat menjadi ancaman bila tidak diantisipasi terutama jika potensi ancaman tersebut berasal dari permasalahan internal. Salah satunya adalah permasalahan masih kurangnya jumlah tenaga teknis dan tenaga ahli TIK. Hal ini dapat diatasi dengan memanfaatkan Lembaga maupun institusi pendidikan di </w:t>
      </w:r>
      <w:r w:rsidR="007815C0" w:rsidRPr="009519C6">
        <w:rPr>
          <w:rFonts w:ascii="Times New Roman" w:hAnsi="Times New Roman" w:cs="Times New Roman"/>
          <w:color w:val="auto"/>
          <w:lang w:val="en-GB"/>
        </w:rPr>
        <w:t>Kota Jambi</w:t>
      </w:r>
      <w:r w:rsidRPr="009519C6">
        <w:rPr>
          <w:rFonts w:ascii="Times New Roman" w:hAnsi="Times New Roman" w:cs="Times New Roman"/>
          <w:color w:val="auto"/>
        </w:rPr>
        <w:t xml:space="preserve"> yang bergerak di bidang TIK.</w:t>
      </w:r>
    </w:p>
    <w:p w14:paraId="2CFAE65F" w14:textId="77777777" w:rsidR="007815C0" w:rsidRPr="009519C6" w:rsidRDefault="007815C0" w:rsidP="000954A7">
      <w:pPr>
        <w:pStyle w:val="Default"/>
        <w:spacing w:line="360" w:lineRule="auto"/>
        <w:jc w:val="both"/>
        <w:rPr>
          <w:rFonts w:ascii="Times New Roman" w:hAnsi="Times New Roman" w:cs="Times New Roman"/>
          <w:color w:val="auto"/>
        </w:rPr>
      </w:pPr>
    </w:p>
    <w:p w14:paraId="30649E0F" w14:textId="77777777" w:rsidR="002F75C2" w:rsidRPr="009519C6" w:rsidRDefault="00815E0C" w:rsidP="000954A7">
      <w:pPr>
        <w:pStyle w:val="Heading2"/>
        <w:spacing w:before="0" w:line="360" w:lineRule="auto"/>
        <w:ind w:left="709" w:hanging="709"/>
        <w:rPr>
          <w:rFonts w:ascii="Times New Roman" w:hAnsi="Times New Roman"/>
          <w:b/>
          <w:color w:val="auto"/>
        </w:rPr>
      </w:pPr>
      <w:bookmarkStart w:id="203" w:name="_Toc7011839"/>
      <w:bookmarkStart w:id="204" w:name="_Toc17880441"/>
      <w:r w:rsidRPr="009519C6">
        <w:rPr>
          <w:rFonts w:ascii="Times New Roman" w:hAnsi="Times New Roman"/>
          <w:b/>
          <w:color w:val="auto"/>
        </w:rPr>
        <w:t>3.2</w:t>
      </w:r>
      <w:r w:rsidRPr="009519C6">
        <w:rPr>
          <w:rFonts w:ascii="Times New Roman" w:hAnsi="Times New Roman"/>
          <w:b/>
          <w:color w:val="auto"/>
        </w:rPr>
        <w:tab/>
      </w:r>
      <w:r w:rsidR="002F75C2" w:rsidRPr="009519C6">
        <w:rPr>
          <w:rFonts w:ascii="Times New Roman" w:hAnsi="Times New Roman"/>
          <w:b/>
          <w:color w:val="auto"/>
        </w:rPr>
        <w:t>Telaahan Visi, Misi dan Program Kepala Daerah dan Wakil kepala Daerah Terpilih</w:t>
      </w:r>
      <w:bookmarkEnd w:id="203"/>
      <w:bookmarkEnd w:id="204"/>
    </w:p>
    <w:p w14:paraId="1F106D3C" w14:textId="77777777" w:rsidR="002F75C2" w:rsidRPr="009519C6" w:rsidRDefault="002F75C2" w:rsidP="000954A7">
      <w:pPr>
        <w:pStyle w:val="BodyTextIndent"/>
        <w:spacing w:after="0" w:line="360" w:lineRule="auto"/>
        <w:ind w:left="720" w:firstLine="698"/>
        <w:jc w:val="both"/>
        <w:rPr>
          <w:rFonts w:ascii="Times New Roman" w:hAnsi="Times New Roman"/>
          <w:bCs/>
          <w:sz w:val="24"/>
          <w:szCs w:val="24"/>
        </w:rPr>
      </w:pPr>
      <w:r w:rsidRPr="009519C6">
        <w:rPr>
          <w:rFonts w:ascii="Times New Roman" w:hAnsi="Times New Roman"/>
          <w:bCs/>
          <w:sz w:val="24"/>
          <w:szCs w:val="24"/>
        </w:rPr>
        <w:t xml:space="preserve">Sebagaimana diketahui Visi dari Walikota dan Wakil Walikota terpilih adalah : . </w:t>
      </w:r>
      <w:r w:rsidR="00877DC7" w:rsidRPr="009519C6">
        <w:rPr>
          <w:rFonts w:ascii="Times New Roman" w:hAnsi="Times New Roman"/>
          <w:bCs/>
          <w:sz w:val="24"/>
          <w:szCs w:val="24"/>
        </w:rPr>
        <w:t xml:space="preserve">Menjadikan Kota Jambi Sebagai Pusat Perdagangan dan Jasa Berbasis Masyarakat Berakhlak dan Berbudaya Dengan Mengedepankan Pelayanan Prima” </w:t>
      </w:r>
      <w:r w:rsidRPr="009519C6">
        <w:rPr>
          <w:rFonts w:ascii="Times New Roman" w:hAnsi="Times New Roman"/>
          <w:bCs/>
          <w:sz w:val="24"/>
          <w:szCs w:val="24"/>
        </w:rPr>
        <w:t xml:space="preserve">Dari Visi tersebut terkandung makna bahwa sebagai Ibu Kota Provinsi Jambi, Kota Jambi sebagai pusat perdagangan akan menitik beratkan pada peran aktif masyarakat. Walaupun masyarakatnya heterogen diharapkan masyarakat Kota Jambi mempunyai akhlak yang baik dan mempunyai tetap menjunjung tinggi budaya sebagai kearifan lokal. Visi diatas akan dicapai melalui 5 (Lima) misi yaitu :   </w:t>
      </w:r>
    </w:p>
    <w:p w14:paraId="543B4AB9" w14:textId="77777777" w:rsidR="00877DC7" w:rsidRPr="009519C6" w:rsidRDefault="00877DC7" w:rsidP="000954A7">
      <w:pPr>
        <w:pStyle w:val="NormalWeb"/>
        <w:shd w:val="clear" w:color="auto" w:fill="FFFFFF"/>
        <w:spacing w:before="0" w:beforeAutospacing="0" w:after="0" w:afterAutospacing="0" w:line="360" w:lineRule="auto"/>
        <w:ind w:left="1134" w:hanging="425"/>
        <w:jc w:val="both"/>
        <w:rPr>
          <w:lang w:val="en-US"/>
        </w:rPr>
      </w:pPr>
      <w:r w:rsidRPr="009519C6">
        <w:rPr>
          <w:lang w:val="en-US"/>
        </w:rPr>
        <w:t>1.</w:t>
      </w:r>
      <w:r w:rsidRPr="009519C6">
        <w:rPr>
          <w:lang w:val="en-US"/>
        </w:rPr>
        <w:tab/>
        <w:t>Penguatan Birokrasi dan Peningkatan Pelayanan Masyarakat Berbasis Teknologi Informasi;</w:t>
      </w:r>
    </w:p>
    <w:p w14:paraId="01AE7054" w14:textId="77777777" w:rsidR="00877DC7" w:rsidRPr="009519C6" w:rsidRDefault="00877DC7" w:rsidP="000954A7">
      <w:pPr>
        <w:pStyle w:val="NormalWeb"/>
        <w:shd w:val="clear" w:color="auto" w:fill="FFFFFF"/>
        <w:spacing w:before="0" w:beforeAutospacing="0" w:after="0" w:afterAutospacing="0" w:line="360" w:lineRule="auto"/>
        <w:ind w:left="1134" w:hanging="425"/>
        <w:jc w:val="both"/>
        <w:rPr>
          <w:lang w:val="en-US"/>
        </w:rPr>
      </w:pPr>
      <w:r w:rsidRPr="009519C6">
        <w:rPr>
          <w:lang w:val="en-US"/>
        </w:rPr>
        <w:t>2.</w:t>
      </w:r>
      <w:r w:rsidRPr="009519C6">
        <w:rPr>
          <w:lang w:val="en-US"/>
        </w:rPr>
        <w:tab/>
        <w:t>Penguatan Penegakan Hukum, Tra</w:t>
      </w:r>
      <w:r w:rsidR="007815C0" w:rsidRPr="009519C6">
        <w:rPr>
          <w:lang w:val="en-US"/>
        </w:rPr>
        <w:t>n</w:t>
      </w:r>
      <w:r w:rsidRPr="009519C6">
        <w:rPr>
          <w:lang w:val="en-US"/>
        </w:rPr>
        <w:t>tibmas dan Kenyamanan Masyarakat;</w:t>
      </w:r>
    </w:p>
    <w:p w14:paraId="1C18072E" w14:textId="77777777" w:rsidR="00877DC7" w:rsidRPr="009519C6" w:rsidRDefault="00877DC7" w:rsidP="000954A7">
      <w:pPr>
        <w:pStyle w:val="NormalWeb"/>
        <w:shd w:val="clear" w:color="auto" w:fill="FFFFFF"/>
        <w:spacing w:before="0" w:beforeAutospacing="0" w:after="0" w:afterAutospacing="0" w:line="360" w:lineRule="auto"/>
        <w:ind w:left="1134" w:hanging="425"/>
        <w:jc w:val="both"/>
        <w:rPr>
          <w:lang w:val="en-US"/>
        </w:rPr>
      </w:pPr>
      <w:r w:rsidRPr="009519C6">
        <w:rPr>
          <w:lang w:val="en-US"/>
        </w:rPr>
        <w:t>3.</w:t>
      </w:r>
      <w:r w:rsidRPr="009519C6">
        <w:rPr>
          <w:lang w:val="en-US"/>
        </w:rPr>
        <w:tab/>
        <w:t xml:space="preserve">Penguatan Pengelolaan Infrastruktur dan Utilitas Perkotaan Serta Penataan Lingkungan; </w:t>
      </w:r>
    </w:p>
    <w:p w14:paraId="60D8402F" w14:textId="77777777" w:rsidR="00877DC7" w:rsidRPr="009519C6" w:rsidRDefault="00877DC7" w:rsidP="000954A7">
      <w:pPr>
        <w:pStyle w:val="NormalWeb"/>
        <w:shd w:val="clear" w:color="auto" w:fill="FFFFFF"/>
        <w:spacing w:before="0" w:beforeAutospacing="0" w:after="0" w:afterAutospacing="0" w:line="360" w:lineRule="auto"/>
        <w:ind w:left="1134" w:hanging="425"/>
        <w:jc w:val="both"/>
        <w:rPr>
          <w:lang w:val="en-US"/>
        </w:rPr>
      </w:pPr>
      <w:r w:rsidRPr="009519C6">
        <w:rPr>
          <w:lang w:val="en-US"/>
        </w:rPr>
        <w:t>4.</w:t>
      </w:r>
      <w:r w:rsidRPr="009519C6">
        <w:rPr>
          <w:lang w:val="en-US"/>
        </w:rPr>
        <w:tab/>
        <w:t>Penguatan Kapasitas Ekonomi Perkotaan;</w:t>
      </w:r>
    </w:p>
    <w:p w14:paraId="63233F10" w14:textId="77777777" w:rsidR="00877DC7" w:rsidRPr="009519C6" w:rsidRDefault="00877DC7" w:rsidP="000954A7">
      <w:pPr>
        <w:pStyle w:val="NormalWeb"/>
        <w:shd w:val="clear" w:color="auto" w:fill="FFFFFF"/>
        <w:spacing w:before="0" w:beforeAutospacing="0" w:after="0" w:afterAutospacing="0" w:line="360" w:lineRule="auto"/>
        <w:ind w:left="1134" w:hanging="425"/>
        <w:jc w:val="both"/>
        <w:rPr>
          <w:lang w:val="en-US"/>
        </w:rPr>
      </w:pPr>
      <w:r w:rsidRPr="009519C6">
        <w:rPr>
          <w:lang w:val="en-US"/>
        </w:rPr>
        <w:t>5.</w:t>
      </w:r>
      <w:r w:rsidRPr="009519C6">
        <w:rPr>
          <w:lang w:val="en-US"/>
        </w:rPr>
        <w:tab/>
        <w:t>Peningkatan Kualitas Kehidupan Masyarakat Perkotaan;</w:t>
      </w:r>
    </w:p>
    <w:p w14:paraId="5A37298B" w14:textId="77777777" w:rsidR="00877DC7" w:rsidRPr="009519C6" w:rsidRDefault="00877DC7" w:rsidP="000954A7">
      <w:pPr>
        <w:pStyle w:val="BodyTextIndent"/>
        <w:spacing w:after="0" w:line="360" w:lineRule="auto"/>
        <w:ind w:left="1134"/>
        <w:jc w:val="both"/>
        <w:rPr>
          <w:rFonts w:ascii="Times New Roman" w:hAnsi="Times New Roman"/>
          <w:bCs/>
          <w:sz w:val="24"/>
          <w:szCs w:val="24"/>
        </w:rPr>
      </w:pPr>
    </w:p>
    <w:p w14:paraId="1141A672" w14:textId="77777777" w:rsidR="00877DC7" w:rsidRPr="009519C6" w:rsidRDefault="002F75C2" w:rsidP="000954A7">
      <w:pPr>
        <w:pStyle w:val="BodyTextIndent"/>
        <w:spacing w:after="0" w:line="360" w:lineRule="auto"/>
        <w:ind w:left="709" w:firstLine="425"/>
        <w:jc w:val="both"/>
        <w:rPr>
          <w:rFonts w:ascii="Times New Roman" w:hAnsi="Times New Roman"/>
          <w:bCs/>
          <w:sz w:val="24"/>
          <w:szCs w:val="24"/>
        </w:rPr>
      </w:pPr>
      <w:r w:rsidRPr="009519C6">
        <w:rPr>
          <w:rFonts w:ascii="Times New Roman" w:hAnsi="Times New Roman"/>
          <w:bCs/>
          <w:sz w:val="24"/>
          <w:szCs w:val="24"/>
        </w:rPr>
        <w:t>Berdasarkan Misi diatas, Dinas Komunikasi dan Informatika sebagai</w:t>
      </w:r>
      <w:r w:rsidR="00877DC7" w:rsidRPr="009519C6">
        <w:rPr>
          <w:rFonts w:ascii="Times New Roman" w:hAnsi="Times New Roman"/>
          <w:bCs/>
          <w:sz w:val="24"/>
          <w:szCs w:val="24"/>
        </w:rPr>
        <w:t xml:space="preserve"> </w:t>
      </w:r>
      <w:r w:rsidRPr="009519C6">
        <w:rPr>
          <w:rFonts w:ascii="Times New Roman" w:hAnsi="Times New Roman"/>
          <w:bCs/>
          <w:sz w:val="24"/>
          <w:szCs w:val="24"/>
        </w:rPr>
        <w:t xml:space="preserve">PD teknis diharapkan dapat menjabarkan Misi ke </w:t>
      </w:r>
      <w:r w:rsidR="00877DC7" w:rsidRPr="009519C6">
        <w:rPr>
          <w:rFonts w:ascii="Times New Roman" w:hAnsi="Times New Roman"/>
          <w:bCs/>
          <w:sz w:val="24"/>
          <w:szCs w:val="24"/>
        </w:rPr>
        <w:t>1</w:t>
      </w:r>
      <w:r w:rsidRPr="009519C6">
        <w:rPr>
          <w:rFonts w:ascii="Times New Roman" w:hAnsi="Times New Roman"/>
          <w:bCs/>
          <w:sz w:val="24"/>
          <w:szCs w:val="24"/>
        </w:rPr>
        <w:t xml:space="preserve"> yakni </w:t>
      </w:r>
      <w:r w:rsidR="00877DC7" w:rsidRPr="009519C6">
        <w:rPr>
          <w:rFonts w:ascii="Times New Roman" w:hAnsi="Times New Roman"/>
          <w:sz w:val="24"/>
          <w:szCs w:val="24"/>
        </w:rPr>
        <w:t>Penguatan Birokrasi dan Peningkatan Pelayanan Masyarakat Berbasis Teknologi Informasi</w:t>
      </w:r>
      <w:r w:rsidRPr="009519C6">
        <w:rPr>
          <w:rFonts w:ascii="Times New Roman" w:hAnsi="Times New Roman"/>
          <w:bCs/>
          <w:sz w:val="24"/>
          <w:szCs w:val="24"/>
        </w:rPr>
        <w:t xml:space="preserve"> dengan berbagai program dan kegiatan untuk mencapai sasaran yang telah ditetapkan.</w:t>
      </w:r>
    </w:p>
    <w:p w14:paraId="1E9B1AF0" w14:textId="77777777" w:rsidR="002F75C2" w:rsidRPr="009519C6" w:rsidRDefault="002F75C2" w:rsidP="000954A7">
      <w:pPr>
        <w:pStyle w:val="BodyTextIndent"/>
        <w:spacing w:after="0" w:line="360" w:lineRule="auto"/>
        <w:ind w:left="709" w:firstLine="425"/>
        <w:jc w:val="both"/>
        <w:rPr>
          <w:rFonts w:ascii="Times New Roman" w:hAnsi="Times New Roman"/>
          <w:bCs/>
          <w:sz w:val="24"/>
          <w:szCs w:val="24"/>
        </w:rPr>
      </w:pPr>
      <w:r w:rsidRPr="009519C6">
        <w:rPr>
          <w:rFonts w:ascii="Times New Roman" w:hAnsi="Times New Roman"/>
          <w:sz w:val="24"/>
          <w:szCs w:val="24"/>
        </w:rPr>
        <w:t>Dari</w:t>
      </w:r>
      <w:r w:rsidR="00877DC7" w:rsidRPr="009519C6">
        <w:rPr>
          <w:rFonts w:ascii="Times New Roman" w:hAnsi="Times New Roman"/>
          <w:sz w:val="24"/>
          <w:szCs w:val="24"/>
        </w:rPr>
        <w:t xml:space="preserve"> </w:t>
      </w:r>
      <w:r w:rsidRPr="009519C6">
        <w:rPr>
          <w:rFonts w:ascii="Times New Roman" w:hAnsi="Times New Roman"/>
          <w:sz w:val="24"/>
          <w:szCs w:val="24"/>
        </w:rPr>
        <w:t>penjabaran diatas maka Identifikasi Permasalahan Berdasarkan Tugas dan Fungsi Pelayanan PD dapat dibuat ke dalam matriks sebagaimana Tabel 3.3  dibawah ini :</w:t>
      </w:r>
    </w:p>
    <w:p w14:paraId="3F653384" w14:textId="77777777" w:rsidR="002F75C2" w:rsidRPr="002D40C3" w:rsidRDefault="002F75C2" w:rsidP="000954A7">
      <w:pPr>
        <w:pStyle w:val="Default"/>
        <w:spacing w:line="360" w:lineRule="auto"/>
        <w:jc w:val="center"/>
        <w:rPr>
          <w:rFonts w:ascii="Times New Roman" w:hAnsi="Times New Roman" w:cs="Times New Roman"/>
          <w:b/>
          <w:color w:val="auto"/>
          <w:lang w:val="en-GB"/>
        </w:rPr>
      </w:pPr>
      <w:r w:rsidRPr="002D40C3">
        <w:rPr>
          <w:rFonts w:ascii="Times New Roman" w:hAnsi="Times New Roman" w:cs="Times New Roman"/>
          <w:b/>
          <w:color w:val="auto"/>
        </w:rPr>
        <w:t xml:space="preserve">Tabel </w:t>
      </w:r>
      <w:r w:rsidR="00394F23" w:rsidRPr="002D40C3">
        <w:rPr>
          <w:rFonts w:ascii="Times New Roman" w:hAnsi="Times New Roman" w:cs="Times New Roman"/>
          <w:b/>
          <w:color w:val="auto"/>
          <w:lang w:val="en-GB"/>
        </w:rPr>
        <w:t>3</w:t>
      </w:r>
      <w:r w:rsidRPr="002D40C3">
        <w:rPr>
          <w:rFonts w:ascii="Times New Roman" w:hAnsi="Times New Roman" w:cs="Times New Roman"/>
          <w:b/>
          <w:color w:val="auto"/>
        </w:rPr>
        <w:t>.3</w:t>
      </w:r>
      <w:r w:rsidR="00394F23" w:rsidRPr="002D40C3">
        <w:rPr>
          <w:rFonts w:ascii="Times New Roman" w:hAnsi="Times New Roman" w:cs="Times New Roman"/>
          <w:b/>
          <w:color w:val="auto"/>
          <w:lang w:val="en-GB"/>
        </w:rPr>
        <w:t xml:space="preserve"> </w:t>
      </w:r>
      <w:r w:rsidRPr="002D40C3">
        <w:rPr>
          <w:rFonts w:ascii="Times New Roman" w:hAnsi="Times New Roman" w:cs="Times New Roman"/>
          <w:b/>
          <w:color w:val="auto"/>
        </w:rPr>
        <w:t>Faktor Penghambat dan Pendorong Pelayanan PD</w:t>
      </w:r>
    </w:p>
    <w:p w14:paraId="28762FFD" w14:textId="77777777" w:rsidR="002F75C2" w:rsidRPr="002D40C3" w:rsidRDefault="002F75C2" w:rsidP="000954A7">
      <w:pPr>
        <w:pStyle w:val="BodyTextIndent"/>
        <w:spacing w:after="0" w:line="360" w:lineRule="auto"/>
        <w:ind w:left="0"/>
        <w:jc w:val="center"/>
        <w:rPr>
          <w:rFonts w:ascii="Times New Roman" w:hAnsi="Times New Roman"/>
          <w:b/>
          <w:bCs/>
          <w:sz w:val="24"/>
          <w:szCs w:val="24"/>
        </w:rPr>
      </w:pPr>
      <w:r w:rsidRPr="002D40C3">
        <w:rPr>
          <w:rFonts w:ascii="Times New Roman" w:hAnsi="Times New Roman"/>
          <w:b/>
          <w:sz w:val="24"/>
          <w:szCs w:val="24"/>
        </w:rPr>
        <w:t>Terhadap Pencapaian Visi, Misi dan Program Kepala Daerah dan Wakil Kepala Daerah</w:t>
      </w:r>
    </w:p>
    <w:tbl>
      <w:tblPr>
        <w:tblW w:w="9087" w:type="dxa"/>
        <w:tblInd w:w="93" w:type="dxa"/>
        <w:tblLayout w:type="fixed"/>
        <w:tblLook w:val="04A0" w:firstRow="1" w:lastRow="0" w:firstColumn="1" w:lastColumn="0" w:noHBand="0" w:noVBand="1"/>
      </w:tblPr>
      <w:tblGrid>
        <w:gridCol w:w="582"/>
        <w:gridCol w:w="2552"/>
        <w:gridCol w:w="2126"/>
        <w:gridCol w:w="1701"/>
        <w:gridCol w:w="2126"/>
      </w:tblGrid>
      <w:tr w:rsidR="00966801" w:rsidRPr="009519C6" w14:paraId="179528C4" w14:textId="77777777" w:rsidTr="00DD659A">
        <w:trPr>
          <w:trHeight w:val="270"/>
        </w:trPr>
        <w:tc>
          <w:tcPr>
            <w:tcW w:w="9087" w:type="dxa"/>
            <w:gridSpan w:val="5"/>
            <w:tcBorders>
              <w:top w:val="single" w:sz="8" w:space="0" w:color="auto"/>
              <w:left w:val="single" w:sz="8" w:space="0" w:color="auto"/>
              <w:bottom w:val="single" w:sz="8" w:space="0" w:color="auto"/>
              <w:right w:val="single" w:sz="8" w:space="0" w:color="auto"/>
            </w:tcBorders>
            <w:shd w:val="clear" w:color="auto" w:fill="D6E3BC"/>
            <w:noWrap/>
            <w:vAlign w:val="center"/>
            <w:hideMark/>
          </w:tcPr>
          <w:p w14:paraId="591BB900"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bCs/>
                <w:sz w:val="24"/>
                <w:szCs w:val="24"/>
              </w:rPr>
              <w:t>V</w:t>
            </w:r>
            <w:r w:rsidR="00877DC7" w:rsidRPr="009519C6">
              <w:rPr>
                <w:rFonts w:ascii="Times New Roman" w:hAnsi="Times New Roman"/>
                <w:bCs/>
                <w:sz w:val="24"/>
                <w:szCs w:val="24"/>
              </w:rPr>
              <w:t>i</w:t>
            </w:r>
            <w:r w:rsidRPr="009519C6">
              <w:rPr>
                <w:rFonts w:ascii="Times New Roman" w:hAnsi="Times New Roman"/>
                <w:bCs/>
                <w:sz w:val="24"/>
                <w:szCs w:val="24"/>
              </w:rPr>
              <w:t xml:space="preserve">si : </w:t>
            </w:r>
            <w:r w:rsidR="00877DC7" w:rsidRPr="009519C6">
              <w:rPr>
                <w:rFonts w:ascii="Times New Roman" w:hAnsi="Times New Roman"/>
                <w:bCs/>
                <w:sz w:val="24"/>
                <w:szCs w:val="24"/>
              </w:rPr>
              <w:t>Menjadikan Kota Jambi Sebagai Pusat Perdagangan dan Jasa Berbasis Masyarakat Berakhlak dan Berbudaya Dengan Mengedepankan Pelayanan Prima</w:t>
            </w:r>
          </w:p>
        </w:tc>
      </w:tr>
      <w:tr w:rsidR="00966801" w:rsidRPr="009519C6" w14:paraId="269C17D7" w14:textId="77777777" w:rsidTr="00F400BC">
        <w:trPr>
          <w:trHeight w:val="270"/>
        </w:trPr>
        <w:tc>
          <w:tcPr>
            <w:tcW w:w="582" w:type="dxa"/>
            <w:vMerge w:val="restart"/>
            <w:tcBorders>
              <w:top w:val="single" w:sz="8" w:space="0" w:color="auto"/>
              <w:left w:val="single" w:sz="8" w:space="0" w:color="auto"/>
              <w:right w:val="single" w:sz="8" w:space="0" w:color="auto"/>
            </w:tcBorders>
            <w:shd w:val="clear" w:color="auto" w:fill="FFFF99"/>
            <w:noWrap/>
            <w:hideMark/>
          </w:tcPr>
          <w:p w14:paraId="5049B308"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No</w:t>
            </w:r>
          </w:p>
          <w:p w14:paraId="36660CDA"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2552" w:type="dxa"/>
            <w:vMerge w:val="restart"/>
            <w:tcBorders>
              <w:top w:val="single" w:sz="8" w:space="0" w:color="auto"/>
              <w:left w:val="nil"/>
              <w:right w:val="single" w:sz="8" w:space="0" w:color="auto"/>
            </w:tcBorders>
            <w:shd w:val="clear" w:color="auto" w:fill="FFFF99"/>
            <w:noWrap/>
            <w:vAlign w:val="center"/>
            <w:hideMark/>
          </w:tcPr>
          <w:p w14:paraId="0407E3F6"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Misi dan Program KDH dan Wakil KDH terpilih</w:t>
            </w:r>
          </w:p>
          <w:p w14:paraId="3DC102E6"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2126" w:type="dxa"/>
            <w:vMerge w:val="restart"/>
            <w:tcBorders>
              <w:top w:val="single" w:sz="8" w:space="0" w:color="auto"/>
              <w:left w:val="nil"/>
              <w:right w:val="single" w:sz="8" w:space="0" w:color="auto"/>
            </w:tcBorders>
            <w:shd w:val="clear" w:color="auto" w:fill="FFFF99"/>
          </w:tcPr>
          <w:p w14:paraId="309903AD"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Permasalahan Pelayanan PD</w:t>
            </w:r>
          </w:p>
          <w:p w14:paraId="792EE0AE"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3827"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hideMark/>
          </w:tcPr>
          <w:p w14:paraId="166E7570"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Faktor</w:t>
            </w:r>
          </w:p>
        </w:tc>
      </w:tr>
      <w:tr w:rsidR="00966801" w:rsidRPr="009519C6" w14:paraId="566E1855" w14:textId="77777777" w:rsidTr="0057275D">
        <w:trPr>
          <w:trHeight w:val="270"/>
        </w:trPr>
        <w:tc>
          <w:tcPr>
            <w:tcW w:w="582" w:type="dxa"/>
            <w:vMerge/>
            <w:tcBorders>
              <w:left w:val="single" w:sz="8" w:space="0" w:color="auto"/>
              <w:bottom w:val="single" w:sz="8" w:space="0" w:color="auto"/>
              <w:right w:val="single" w:sz="8" w:space="0" w:color="auto"/>
            </w:tcBorders>
            <w:shd w:val="clear" w:color="auto" w:fill="EEECE1"/>
            <w:noWrap/>
            <w:hideMark/>
          </w:tcPr>
          <w:p w14:paraId="4D4B57E4"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2552" w:type="dxa"/>
            <w:vMerge/>
            <w:tcBorders>
              <w:left w:val="nil"/>
              <w:bottom w:val="single" w:sz="8" w:space="0" w:color="auto"/>
              <w:right w:val="single" w:sz="8" w:space="0" w:color="auto"/>
            </w:tcBorders>
            <w:shd w:val="clear" w:color="auto" w:fill="EEECE1"/>
            <w:noWrap/>
            <w:vAlign w:val="center"/>
            <w:hideMark/>
          </w:tcPr>
          <w:p w14:paraId="5E7795ED"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2126" w:type="dxa"/>
            <w:vMerge/>
            <w:tcBorders>
              <w:left w:val="nil"/>
              <w:bottom w:val="single" w:sz="8" w:space="0" w:color="auto"/>
              <w:right w:val="single" w:sz="8" w:space="0" w:color="auto"/>
            </w:tcBorders>
            <w:shd w:val="clear" w:color="auto" w:fill="EEECE1"/>
          </w:tcPr>
          <w:p w14:paraId="2CBF859B"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1701" w:type="dxa"/>
            <w:tcBorders>
              <w:top w:val="single" w:sz="8" w:space="0" w:color="auto"/>
              <w:left w:val="single" w:sz="8" w:space="0" w:color="auto"/>
              <w:bottom w:val="single" w:sz="8" w:space="0" w:color="auto"/>
              <w:right w:val="single" w:sz="8" w:space="0" w:color="auto"/>
            </w:tcBorders>
            <w:shd w:val="clear" w:color="auto" w:fill="DAEEF3"/>
            <w:noWrap/>
            <w:hideMark/>
          </w:tcPr>
          <w:p w14:paraId="4A756359"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Penghambat</w:t>
            </w:r>
          </w:p>
        </w:tc>
        <w:tc>
          <w:tcPr>
            <w:tcW w:w="2126" w:type="dxa"/>
            <w:tcBorders>
              <w:top w:val="single" w:sz="8" w:space="0" w:color="auto"/>
              <w:left w:val="nil"/>
              <w:bottom w:val="single" w:sz="8" w:space="0" w:color="auto"/>
              <w:right w:val="single" w:sz="8" w:space="0" w:color="auto"/>
            </w:tcBorders>
            <w:shd w:val="clear" w:color="auto" w:fill="DAEEF3"/>
            <w:noWrap/>
            <w:hideMark/>
          </w:tcPr>
          <w:p w14:paraId="14713795"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Pendorong</w:t>
            </w:r>
          </w:p>
        </w:tc>
      </w:tr>
      <w:tr w:rsidR="000954A7" w:rsidRPr="009519C6" w14:paraId="4AB7E62D" w14:textId="77777777" w:rsidTr="0057275D">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F2DBDB"/>
            <w:noWrap/>
            <w:vAlign w:val="center"/>
            <w:hideMark/>
          </w:tcPr>
          <w:p w14:paraId="58A8607A"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(1)</w:t>
            </w:r>
          </w:p>
        </w:tc>
        <w:tc>
          <w:tcPr>
            <w:tcW w:w="2552" w:type="dxa"/>
            <w:tcBorders>
              <w:top w:val="single" w:sz="8" w:space="0" w:color="auto"/>
              <w:left w:val="nil"/>
              <w:bottom w:val="single" w:sz="8" w:space="0" w:color="auto"/>
              <w:right w:val="single" w:sz="8" w:space="0" w:color="auto"/>
            </w:tcBorders>
            <w:shd w:val="clear" w:color="auto" w:fill="F2DBDB"/>
            <w:noWrap/>
            <w:vAlign w:val="center"/>
            <w:hideMark/>
          </w:tcPr>
          <w:p w14:paraId="4E89FBDD"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(2)</w:t>
            </w:r>
          </w:p>
        </w:tc>
        <w:tc>
          <w:tcPr>
            <w:tcW w:w="2126" w:type="dxa"/>
            <w:tcBorders>
              <w:top w:val="single" w:sz="8" w:space="0" w:color="auto"/>
              <w:left w:val="nil"/>
              <w:bottom w:val="single" w:sz="8" w:space="0" w:color="auto"/>
              <w:right w:val="single" w:sz="8" w:space="0" w:color="auto"/>
            </w:tcBorders>
            <w:shd w:val="clear" w:color="auto" w:fill="F2DBDB"/>
            <w:vAlign w:val="center"/>
          </w:tcPr>
          <w:p w14:paraId="1E903B6F"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(3)</w:t>
            </w:r>
          </w:p>
        </w:tc>
        <w:tc>
          <w:tcPr>
            <w:tcW w:w="1701" w:type="dxa"/>
            <w:tcBorders>
              <w:top w:val="single" w:sz="8" w:space="0" w:color="auto"/>
              <w:left w:val="single" w:sz="8" w:space="0" w:color="auto"/>
              <w:bottom w:val="single" w:sz="8" w:space="0" w:color="auto"/>
              <w:right w:val="single" w:sz="8" w:space="0" w:color="auto"/>
            </w:tcBorders>
            <w:shd w:val="clear" w:color="auto" w:fill="F2DBDB"/>
            <w:noWrap/>
            <w:vAlign w:val="center"/>
            <w:hideMark/>
          </w:tcPr>
          <w:p w14:paraId="1E44C540" w14:textId="77777777" w:rsidR="002F75C2" w:rsidRPr="00DD659A" w:rsidRDefault="002F75C2" w:rsidP="000954A7">
            <w:pPr>
              <w:pStyle w:val="Default"/>
              <w:spacing w:line="360" w:lineRule="auto"/>
              <w:jc w:val="center"/>
              <w:rPr>
                <w:rFonts w:ascii="Times New Roman" w:hAnsi="Times New Roman" w:cs="Times New Roman"/>
                <w:color w:val="auto"/>
                <w:lang w:eastAsia="id-ID"/>
              </w:rPr>
            </w:pPr>
            <w:r w:rsidRPr="00DD659A">
              <w:rPr>
                <w:rFonts w:ascii="Times New Roman" w:hAnsi="Times New Roman" w:cs="Times New Roman"/>
                <w:color w:val="auto"/>
              </w:rPr>
              <w:t>(4)</w:t>
            </w:r>
          </w:p>
        </w:tc>
        <w:tc>
          <w:tcPr>
            <w:tcW w:w="2126" w:type="dxa"/>
            <w:tcBorders>
              <w:top w:val="single" w:sz="8" w:space="0" w:color="auto"/>
              <w:left w:val="nil"/>
              <w:bottom w:val="single" w:sz="8" w:space="0" w:color="auto"/>
              <w:right w:val="single" w:sz="8" w:space="0" w:color="auto"/>
            </w:tcBorders>
            <w:shd w:val="clear" w:color="auto" w:fill="F2DBDB"/>
            <w:noWrap/>
            <w:vAlign w:val="center"/>
            <w:hideMark/>
          </w:tcPr>
          <w:p w14:paraId="4F4FFD5E"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(5)</w:t>
            </w:r>
          </w:p>
        </w:tc>
      </w:tr>
      <w:tr w:rsidR="000954A7" w:rsidRPr="009519C6" w14:paraId="4DC9E449" w14:textId="77777777" w:rsidTr="00394F23">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061CD3" w14:textId="77777777" w:rsidR="002F75C2" w:rsidRPr="00DD659A" w:rsidRDefault="002F75C2" w:rsidP="000954A7">
            <w:pPr>
              <w:pStyle w:val="Default"/>
              <w:spacing w:line="360" w:lineRule="auto"/>
              <w:jc w:val="center"/>
              <w:rPr>
                <w:rFonts w:ascii="Times New Roman" w:hAnsi="Times New Roman" w:cs="Times New Roman"/>
                <w:color w:val="auto"/>
              </w:rPr>
            </w:pPr>
          </w:p>
        </w:tc>
        <w:tc>
          <w:tcPr>
            <w:tcW w:w="2552" w:type="dxa"/>
            <w:tcBorders>
              <w:top w:val="single" w:sz="8" w:space="0" w:color="auto"/>
              <w:left w:val="nil"/>
              <w:bottom w:val="single" w:sz="8" w:space="0" w:color="auto"/>
              <w:right w:val="single" w:sz="8" w:space="0" w:color="auto"/>
            </w:tcBorders>
            <w:shd w:val="clear" w:color="auto" w:fill="auto"/>
            <w:noWrap/>
            <w:hideMark/>
          </w:tcPr>
          <w:p w14:paraId="618C8146"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Misi </w:t>
            </w:r>
            <w:r w:rsidR="00877DC7" w:rsidRPr="00DD659A">
              <w:rPr>
                <w:rFonts w:ascii="Times New Roman" w:hAnsi="Times New Roman" w:cs="Times New Roman"/>
                <w:color w:val="auto"/>
                <w:lang w:val="en-GB"/>
              </w:rPr>
              <w:t>1</w:t>
            </w:r>
            <w:r w:rsidRPr="00DD659A">
              <w:rPr>
                <w:rFonts w:ascii="Times New Roman" w:hAnsi="Times New Roman" w:cs="Times New Roman"/>
                <w:color w:val="auto"/>
              </w:rPr>
              <w:t xml:space="preserve"> . </w:t>
            </w:r>
            <w:r w:rsidR="00877DC7" w:rsidRPr="00DD659A">
              <w:rPr>
                <w:rFonts w:ascii="Times New Roman" w:hAnsi="Times New Roman" w:cs="Times New Roman"/>
                <w:color w:val="auto"/>
                <w:lang w:val="en-US"/>
              </w:rPr>
              <w:t>Penguatan Birokrasi dan Peningkatan Pelayanan Masyarakat Berbasis Teknologi Informasi</w:t>
            </w:r>
          </w:p>
        </w:tc>
        <w:tc>
          <w:tcPr>
            <w:tcW w:w="2126" w:type="dxa"/>
            <w:tcBorders>
              <w:top w:val="single" w:sz="8" w:space="0" w:color="auto"/>
              <w:left w:val="nil"/>
              <w:bottom w:val="single" w:sz="8" w:space="0" w:color="auto"/>
              <w:right w:val="single" w:sz="8" w:space="0" w:color="auto"/>
            </w:tcBorders>
            <w:vAlign w:val="center"/>
          </w:tcPr>
          <w:p w14:paraId="6648443A" w14:textId="77777777" w:rsidR="002F75C2" w:rsidRPr="009519C6" w:rsidRDefault="002F75C2" w:rsidP="000954A7">
            <w:pPr>
              <w:pStyle w:val="BodyTextIndent"/>
              <w:spacing w:after="0" w:line="360" w:lineRule="auto"/>
              <w:rPr>
                <w:rFonts w:ascii="Times New Roman" w:hAnsi="Times New Roman"/>
                <w:sz w:val="24"/>
                <w:szCs w:val="24"/>
                <w:lang w:eastAsia="en-US"/>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6E5130" w14:textId="77777777" w:rsidR="002F75C2" w:rsidRPr="00DD659A" w:rsidRDefault="002F75C2" w:rsidP="000954A7">
            <w:pPr>
              <w:pStyle w:val="Default"/>
              <w:spacing w:line="360" w:lineRule="auto"/>
              <w:jc w:val="center"/>
              <w:rPr>
                <w:rFonts w:ascii="Times New Roman" w:hAnsi="Times New Roman" w:cs="Times New Roman"/>
                <w:color w:val="auto"/>
              </w:rPr>
            </w:pP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14:paraId="0C2DA2C4" w14:textId="77777777" w:rsidR="002F75C2" w:rsidRPr="00DD659A" w:rsidRDefault="002F75C2" w:rsidP="000954A7">
            <w:pPr>
              <w:pStyle w:val="Default"/>
              <w:spacing w:line="360" w:lineRule="auto"/>
              <w:jc w:val="center"/>
              <w:rPr>
                <w:rFonts w:ascii="Times New Roman" w:hAnsi="Times New Roman" w:cs="Times New Roman"/>
                <w:color w:val="auto"/>
              </w:rPr>
            </w:pPr>
          </w:p>
        </w:tc>
      </w:tr>
      <w:tr w:rsidR="000954A7" w:rsidRPr="009519C6" w14:paraId="1A2A73F1" w14:textId="77777777" w:rsidTr="00394F23">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tcPr>
          <w:p w14:paraId="5547AF5E" w14:textId="77777777" w:rsidR="00394F23" w:rsidRPr="00DD659A" w:rsidRDefault="00394F23" w:rsidP="000954A7">
            <w:pPr>
              <w:pStyle w:val="Default"/>
              <w:spacing w:line="360" w:lineRule="auto"/>
              <w:ind w:left="360"/>
              <w:jc w:val="center"/>
              <w:rPr>
                <w:rFonts w:ascii="Times New Roman" w:hAnsi="Times New Roman" w:cs="Times New Roman"/>
                <w:color w:val="auto"/>
              </w:rPr>
            </w:pPr>
          </w:p>
        </w:tc>
        <w:tc>
          <w:tcPr>
            <w:tcW w:w="2552" w:type="dxa"/>
            <w:tcBorders>
              <w:top w:val="single" w:sz="8" w:space="0" w:color="auto"/>
              <w:left w:val="nil"/>
              <w:bottom w:val="single" w:sz="8" w:space="0" w:color="auto"/>
              <w:right w:val="single" w:sz="8" w:space="0" w:color="auto"/>
            </w:tcBorders>
            <w:shd w:val="clear" w:color="auto" w:fill="auto"/>
            <w:noWrap/>
          </w:tcPr>
          <w:p w14:paraId="3A1F83BD" w14:textId="77777777" w:rsidR="00394F23" w:rsidRPr="00DD659A" w:rsidRDefault="00394F23" w:rsidP="000954A7">
            <w:pPr>
              <w:pStyle w:val="Default"/>
              <w:spacing w:line="360" w:lineRule="auto"/>
              <w:ind w:left="34"/>
              <w:rPr>
                <w:rFonts w:ascii="Times New Roman" w:hAnsi="Times New Roman" w:cs="Times New Roman"/>
                <w:color w:val="auto"/>
                <w:u w:val="single"/>
                <w:lang w:val="en-GB"/>
              </w:rPr>
            </w:pPr>
            <w:r w:rsidRPr="00DD659A">
              <w:rPr>
                <w:rFonts w:ascii="Times New Roman" w:hAnsi="Times New Roman" w:cs="Times New Roman"/>
                <w:color w:val="auto"/>
                <w:u w:val="single"/>
                <w:lang w:val="en-GB"/>
              </w:rPr>
              <w:t>Tahun 2019</w:t>
            </w:r>
          </w:p>
        </w:tc>
        <w:tc>
          <w:tcPr>
            <w:tcW w:w="2126" w:type="dxa"/>
            <w:tcBorders>
              <w:top w:val="single" w:sz="8" w:space="0" w:color="auto"/>
              <w:left w:val="nil"/>
              <w:bottom w:val="single" w:sz="8" w:space="0" w:color="auto"/>
              <w:right w:val="single" w:sz="8" w:space="0" w:color="auto"/>
            </w:tcBorders>
            <w:vAlign w:val="center"/>
          </w:tcPr>
          <w:p w14:paraId="660DB449" w14:textId="77777777" w:rsidR="00394F23" w:rsidRPr="00DD659A" w:rsidRDefault="00394F23" w:rsidP="000954A7">
            <w:pPr>
              <w:pStyle w:val="Default"/>
              <w:spacing w:line="360" w:lineRule="auto"/>
              <w:jc w:val="center"/>
              <w:rPr>
                <w:rFonts w:ascii="Times New Roman" w:hAnsi="Times New Roman" w:cs="Times New Roman"/>
                <w:color w:val="auto"/>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CA516D" w14:textId="77777777" w:rsidR="00394F23" w:rsidRPr="00DD659A" w:rsidRDefault="00394F23" w:rsidP="000954A7">
            <w:pPr>
              <w:pStyle w:val="Default"/>
              <w:spacing w:line="360" w:lineRule="auto"/>
              <w:jc w:val="center"/>
              <w:rPr>
                <w:rFonts w:ascii="Times New Roman" w:hAnsi="Times New Roman" w:cs="Times New Roman"/>
                <w:color w:val="auto"/>
              </w:rPr>
            </w:pPr>
          </w:p>
        </w:tc>
        <w:tc>
          <w:tcPr>
            <w:tcW w:w="2126" w:type="dxa"/>
            <w:tcBorders>
              <w:top w:val="single" w:sz="8" w:space="0" w:color="auto"/>
              <w:left w:val="nil"/>
              <w:bottom w:val="single" w:sz="8" w:space="0" w:color="auto"/>
              <w:right w:val="single" w:sz="8" w:space="0" w:color="auto"/>
            </w:tcBorders>
            <w:shd w:val="clear" w:color="auto" w:fill="auto"/>
            <w:noWrap/>
            <w:vAlign w:val="center"/>
          </w:tcPr>
          <w:p w14:paraId="0AA29493" w14:textId="77777777" w:rsidR="00394F23" w:rsidRPr="00DD659A" w:rsidRDefault="00394F23" w:rsidP="000954A7">
            <w:pPr>
              <w:pStyle w:val="Default"/>
              <w:spacing w:line="360" w:lineRule="auto"/>
              <w:jc w:val="center"/>
              <w:rPr>
                <w:rFonts w:ascii="Times New Roman" w:hAnsi="Times New Roman" w:cs="Times New Roman"/>
                <w:color w:val="auto"/>
              </w:rPr>
            </w:pPr>
          </w:p>
        </w:tc>
      </w:tr>
      <w:tr w:rsidR="000954A7" w:rsidRPr="009519C6" w14:paraId="22AC7973" w14:textId="77777777" w:rsidTr="00F400BC">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tcPr>
          <w:p w14:paraId="69AEA24A" w14:textId="77777777" w:rsidR="002F75C2" w:rsidRPr="00DD659A" w:rsidRDefault="002F75C2" w:rsidP="000954A7">
            <w:pPr>
              <w:pStyle w:val="Default"/>
              <w:spacing w:line="360" w:lineRule="auto"/>
              <w:ind w:left="360"/>
              <w:jc w:val="center"/>
              <w:rPr>
                <w:rFonts w:ascii="Times New Roman" w:hAnsi="Times New Roman" w:cs="Times New Roman"/>
                <w:color w:val="auto"/>
              </w:rPr>
            </w:pPr>
          </w:p>
        </w:tc>
        <w:tc>
          <w:tcPr>
            <w:tcW w:w="2552" w:type="dxa"/>
            <w:tcBorders>
              <w:top w:val="single" w:sz="8" w:space="0" w:color="auto"/>
              <w:left w:val="nil"/>
              <w:bottom w:val="single" w:sz="8" w:space="0" w:color="auto"/>
              <w:right w:val="single" w:sz="8" w:space="0" w:color="auto"/>
            </w:tcBorders>
            <w:shd w:val="clear" w:color="auto" w:fill="auto"/>
            <w:noWrap/>
            <w:hideMark/>
          </w:tcPr>
          <w:p w14:paraId="6B94E47F" w14:textId="77777777" w:rsidR="002F75C2" w:rsidRPr="00DD659A" w:rsidRDefault="002F75C2" w:rsidP="000954A7">
            <w:pPr>
              <w:pStyle w:val="Default"/>
              <w:spacing w:line="360" w:lineRule="auto"/>
              <w:ind w:left="34"/>
              <w:rPr>
                <w:rFonts w:ascii="Times New Roman" w:hAnsi="Times New Roman" w:cs="Times New Roman"/>
                <w:color w:val="auto"/>
                <w:lang w:val="en-GB"/>
              </w:rPr>
            </w:pPr>
            <w:r w:rsidRPr="00DD659A">
              <w:rPr>
                <w:rFonts w:ascii="Times New Roman" w:hAnsi="Times New Roman" w:cs="Times New Roman"/>
                <w:color w:val="auto"/>
                <w:u w:val="single"/>
              </w:rPr>
              <w:t>Program  :</w:t>
            </w:r>
            <w:r w:rsidRPr="00DD659A">
              <w:rPr>
                <w:rFonts w:ascii="Times New Roman" w:hAnsi="Times New Roman" w:cs="Times New Roman"/>
                <w:color w:val="auto"/>
              </w:rPr>
              <w:t xml:space="preserve">              </w:t>
            </w:r>
            <w:r w:rsidR="00394F23" w:rsidRPr="00DD659A">
              <w:rPr>
                <w:rFonts w:ascii="Times New Roman" w:hAnsi="Times New Roman" w:cs="Times New Roman"/>
                <w:color w:val="auto"/>
                <w:lang w:val="en-GB"/>
              </w:rPr>
              <w:t xml:space="preserve">Optimalisasi penyebarluasan informasi penyelenggaraan pembangunan dan pemanfaatan teknologi informasi </w:t>
            </w:r>
          </w:p>
        </w:tc>
        <w:tc>
          <w:tcPr>
            <w:tcW w:w="2126" w:type="dxa"/>
            <w:tcBorders>
              <w:top w:val="single" w:sz="8" w:space="0" w:color="auto"/>
              <w:left w:val="nil"/>
              <w:bottom w:val="single" w:sz="8" w:space="0" w:color="auto"/>
              <w:right w:val="single" w:sz="8" w:space="0" w:color="auto"/>
            </w:tcBorders>
            <w:vAlign w:val="center"/>
          </w:tcPr>
          <w:p w14:paraId="4A0EC064"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Pelayanan administrasi masih semi manual</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F797AB"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Belum adanya aplikasi pelayanan administrasi</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14:paraId="5F823EB4"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Adanya motivasi untuk memanfaatkan aplikasi</w:t>
            </w:r>
          </w:p>
        </w:tc>
      </w:tr>
      <w:tr w:rsidR="000954A7" w:rsidRPr="009519C6" w14:paraId="33A9886E" w14:textId="77777777" w:rsidTr="00394F23">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BC067F" w14:textId="77777777" w:rsidR="00394F23" w:rsidRPr="00DD659A" w:rsidRDefault="00394F23" w:rsidP="000954A7">
            <w:pPr>
              <w:pStyle w:val="Default"/>
              <w:spacing w:line="360" w:lineRule="auto"/>
              <w:jc w:val="center"/>
              <w:rPr>
                <w:rFonts w:ascii="Times New Roman" w:hAnsi="Times New Roman" w:cs="Times New Roman"/>
                <w:color w:val="auto"/>
              </w:rPr>
            </w:pPr>
          </w:p>
        </w:tc>
        <w:tc>
          <w:tcPr>
            <w:tcW w:w="2552" w:type="dxa"/>
            <w:tcBorders>
              <w:top w:val="single" w:sz="8" w:space="0" w:color="auto"/>
              <w:left w:val="nil"/>
              <w:bottom w:val="single" w:sz="8" w:space="0" w:color="auto"/>
              <w:right w:val="single" w:sz="8" w:space="0" w:color="auto"/>
            </w:tcBorders>
            <w:shd w:val="clear" w:color="auto" w:fill="auto"/>
            <w:noWrap/>
          </w:tcPr>
          <w:p w14:paraId="4152082F" w14:textId="77777777" w:rsidR="00394F23" w:rsidRPr="00DD659A" w:rsidRDefault="00394F23" w:rsidP="000954A7">
            <w:pPr>
              <w:pStyle w:val="Default"/>
              <w:spacing w:line="360" w:lineRule="auto"/>
              <w:rPr>
                <w:rFonts w:ascii="Times New Roman" w:hAnsi="Times New Roman" w:cs="Times New Roman"/>
                <w:color w:val="auto"/>
                <w:lang w:val="en-GB"/>
              </w:rPr>
            </w:pPr>
            <w:r w:rsidRPr="00DD659A">
              <w:rPr>
                <w:rFonts w:ascii="Times New Roman" w:hAnsi="Times New Roman" w:cs="Times New Roman"/>
                <w:color w:val="auto"/>
                <w:lang w:val="en-GB"/>
              </w:rPr>
              <w:t>Tahun 2020 - 2023</w:t>
            </w:r>
          </w:p>
        </w:tc>
        <w:tc>
          <w:tcPr>
            <w:tcW w:w="2126" w:type="dxa"/>
            <w:tcBorders>
              <w:top w:val="single" w:sz="8" w:space="0" w:color="auto"/>
              <w:left w:val="nil"/>
              <w:bottom w:val="single" w:sz="8" w:space="0" w:color="auto"/>
              <w:right w:val="single" w:sz="8" w:space="0" w:color="auto"/>
            </w:tcBorders>
          </w:tcPr>
          <w:p w14:paraId="0310C8F2" w14:textId="77777777" w:rsidR="00394F23" w:rsidRPr="00DD659A" w:rsidRDefault="00394F23" w:rsidP="000954A7">
            <w:pPr>
              <w:pStyle w:val="Default"/>
              <w:spacing w:line="360" w:lineRule="auto"/>
              <w:jc w:val="center"/>
              <w:rPr>
                <w:rFonts w:ascii="Times New Roman" w:hAnsi="Times New Roman" w:cs="Times New Roman"/>
                <w:color w:val="auto"/>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tcPr>
          <w:p w14:paraId="35F9A589" w14:textId="77777777" w:rsidR="00394F23" w:rsidRPr="00DD659A" w:rsidRDefault="00394F23" w:rsidP="000954A7">
            <w:pPr>
              <w:pStyle w:val="Default"/>
              <w:spacing w:line="360" w:lineRule="auto"/>
              <w:rPr>
                <w:rFonts w:ascii="Times New Roman" w:hAnsi="Times New Roman" w:cs="Times New Roman"/>
                <w:color w:val="auto"/>
              </w:rPr>
            </w:pPr>
          </w:p>
        </w:tc>
        <w:tc>
          <w:tcPr>
            <w:tcW w:w="2126" w:type="dxa"/>
            <w:tcBorders>
              <w:top w:val="single" w:sz="8" w:space="0" w:color="auto"/>
              <w:left w:val="nil"/>
              <w:bottom w:val="single" w:sz="8" w:space="0" w:color="auto"/>
              <w:right w:val="single" w:sz="8" w:space="0" w:color="auto"/>
            </w:tcBorders>
            <w:shd w:val="clear" w:color="auto" w:fill="auto"/>
            <w:noWrap/>
          </w:tcPr>
          <w:p w14:paraId="45504666" w14:textId="77777777" w:rsidR="00394F23" w:rsidRPr="00DD659A" w:rsidRDefault="00394F23" w:rsidP="000954A7">
            <w:pPr>
              <w:pStyle w:val="Default"/>
              <w:spacing w:line="360" w:lineRule="auto"/>
              <w:rPr>
                <w:rFonts w:ascii="Times New Roman" w:hAnsi="Times New Roman" w:cs="Times New Roman"/>
                <w:color w:val="auto"/>
              </w:rPr>
            </w:pPr>
          </w:p>
        </w:tc>
      </w:tr>
      <w:tr w:rsidR="000954A7" w:rsidRPr="009519C6" w14:paraId="6B70B715" w14:textId="77777777" w:rsidTr="00394F23">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E3A17B" w14:textId="77777777" w:rsidR="002F75C2" w:rsidRPr="00DD659A" w:rsidRDefault="00394F23" w:rsidP="000954A7">
            <w:pPr>
              <w:pStyle w:val="Default"/>
              <w:spacing w:line="360" w:lineRule="auto"/>
              <w:jc w:val="center"/>
              <w:rPr>
                <w:rFonts w:ascii="Times New Roman" w:hAnsi="Times New Roman" w:cs="Times New Roman"/>
                <w:color w:val="auto"/>
                <w:lang w:val="en-GB"/>
              </w:rPr>
            </w:pPr>
            <w:r w:rsidRPr="00DD659A">
              <w:rPr>
                <w:rFonts w:ascii="Times New Roman" w:hAnsi="Times New Roman" w:cs="Times New Roman"/>
                <w:color w:val="auto"/>
                <w:lang w:val="en-GB"/>
              </w:rPr>
              <w:t>1.</w:t>
            </w:r>
          </w:p>
        </w:tc>
        <w:tc>
          <w:tcPr>
            <w:tcW w:w="2552" w:type="dxa"/>
            <w:tcBorders>
              <w:top w:val="single" w:sz="8" w:space="0" w:color="auto"/>
              <w:left w:val="nil"/>
              <w:bottom w:val="single" w:sz="8" w:space="0" w:color="auto"/>
              <w:right w:val="single" w:sz="8" w:space="0" w:color="auto"/>
            </w:tcBorders>
            <w:shd w:val="clear" w:color="auto" w:fill="auto"/>
            <w:noWrap/>
            <w:hideMark/>
          </w:tcPr>
          <w:p w14:paraId="7CB6A407" w14:textId="77777777" w:rsidR="002F75C2" w:rsidRPr="00DD659A" w:rsidRDefault="00F671CD" w:rsidP="000954A7">
            <w:pPr>
              <w:pStyle w:val="Default"/>
              <w:spacing w:line="360" w:lineRule="auto"/>
              <w:rPr>
                <w:rFonts w:ascii="Times New Roman" w:hAnsi="Times New Roman" w:cs="Times New Roman"/>
                <w:color w:val="auto"/>
                <w:lang w:val="en-GB"/>
              </w:rPr>
            </w:pPr>
            <w:r w:rsidRPr="00DD659A">
              <w:rPr>
                <w:rFonts w:ascii="Times New Roman" w:hAnsi="Times New Roman" w:cs="Times New Roman"/>
                <w:color w:val="auto"/>
                <w:lang w:val="en-GB"/>
              </w:rPr>
              <w:t>Program Peningkatan Akses dan Kualitas Informasi Publik</w:t>
            </w:r>
          </w:p>
        </w:tc>
        <w:tc>
          <w:tcPr>
            <w:tcW w:w="2126" w:type="dxa"/>
            <w:tcBorders>
              <w:top w:val="single" w:sz="8" w:space="0" w:color="auto"/>
              <w:left w:val="nil"/>
              <w:bottom w:val="single" w:sz="8" w:space="0" w:color="auto"/>
              <w:right w:val="single" w:sz="8" w:space="0" w:color="auto"/>
            </w:tcBorders>
          </w:tcPr>
          <w:p w14:paraId="05BF912A" w14:textId="77777777" w:rsidR="002F75C2" w:rsidRPr="00DD659A" w:rsidRDefault="002F75C2" w:rsidP="000954A7">
            <w:pPr>
              <w:pStyle w:val="Default"/>
              <w:spacing w:line="360" w:lineRule="auto"/>
              <w:jc w:val="center"/>
              <w:rPr>
                <w:rFonts w:ascii="Times New Roman" w:hAnsi="Times New Roman" w:cs="Times New Roman"/>
                <w:color w:val="auto"/>
                <w:lang w:val="en-GB"/>
              </w:rPr>
            </w:pPr>
            <w:r w:rsidRPr="00DD659A">
              <w:rPr>
                <w:rFonts w:ascii="Times New Roman" w:hAnsi="Times New Roman" w:cs="Times New Roman"/>
                <w:color w:val="auto"/>
              </w:rPr>
              <w:t>Ke</w:t>
            </w:r>
            <w:r w:rsidR="00F671CD" w:rsidRPr="00DD659A">
              <w:rPr>
                <w:rFonts w:ascii="Times New Roman" w:hAnsi="Times New Roman" w:cs="Times New Roman"/>
                <w:color w:val="auto"/>
                <w:lang w:val="en-GB"/>
              </w:rPr>
              <w:t>terbatasannya Infrastruktur dan Kemampuan Aparatur</w:t>
            </w:r>
          </w:p>
          <w:p w14:paraId="2130AC09" w14:textId="77777777" w:rsidR="002F75C2" w:rsidRPr="00DD659A" w:rsidRDefault="002F75C2" w:rsidP="000954A7">
            <w:pPr>
              <w:pStyle w:val="Default"/>
              <w:spacing w:line="360" w:lineRule="auto"/>
              <w:jc w:val="center"/>
              <w:rPr>
                <w:rFonts w:ascii="Times New Roman" w:hAnsi="Times New Roman" w:cs="Times New Roman"/>
                <w:color w:val="auto"/>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hideMark/>
          </w:tcPr>
          <w:p w14:paraId="63449C73"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Distribusi Sistem aplikasi dalam menerapkan e-government </w:t>
            </w:r>
          </w:p>
        </w:tc>
        <w:tc>
          <w:tcPr>
            <w:tcW w:w="2126" w:type="dxa"/>
            <w:tcBorders>
              <w:top w:val="single" w:sz="8" w:space="0" w:color="auto"/>
              <w:left w:val="nil"/>
              <w:bottom w:val="single" w:sz="8" w:space="0" w:color="auto"/>
              <w:right w:val="single" w:sz="8" w:space="0" w:color="auto"/>
            </w:tcBorders>
            <w:shd w:val="clear" w:color="auto" w:fill="auto"/>
            <w:noWrap/>
            <w:hideMark/>
          </w:tcPr>
          <w:p w14:paraId="5A32D70B"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Kemampuan Integrasi </w:t>
            </w:r>
            <w:r w:rsidRPr="00DD659A">
              <w:rPr>
                <w:rFonts w:ascii="Times New Roman" w:hAnsi="Times New Roman" w:cs="Times New Roman"/>
                <w:i/>
                <w:color w:val="auto"/>
              </w:rPr>
              <w:t>sistem pelayanan publik</w:t>
            </w:r>
          </w:p>
        </w:tc>
      </w:tr>
      <w:tr w:rsidR="000954A7" w:rsidRPr="009519C6" w14:paraId="74097648" w14:textId="77777777" w:rsidTr="00394F23">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2C84A8" w14:textId="77777777" w:rsidR="00F671CD" w:rsidRPr="00DD659A" w:rsidRDefault="00394F23" w:rsidP="000954A7">
            <w:pPr>
              <w:pStyle w:val="Default"/>
              <w:spacing w:line="360" w:lineRule="auto"/>
              <w:jc w:val="center"/>
              <w:rPr>
                <w:rFonts w:ascii="Times New Roman" w:hAnsi="Times New Roman" w:cs="Times New Roman"/>
                <w:color w:val="auto"/>
                <w:lang w:val="en-GB"/>
              </w:rPr>
            </w:pPr>
            <w:r w:rsidRPr="00DD659A">
              <w:rPr>
                <w:rFonts w:ascii="Times New Roman" w:hAnsi="Times New Roman" w:cs="Times New Roman"/>
                <w:color w:val="auto"/>
                <w:lang w:val="en-GB"/>
              </w:rPr>
              <w:t>2</w:t>
            </w:r>
            <w:r w:rsidR="009C3708" w:rsidRPr="00DD659A">
              <w:rPr>
                <w:rFonts w:ascii="Times New Roman" w:hAnsi="Times New Roman" w:cs="Times New Roman"/>
                <w:color w:val="auto"/>
                <w:lang w:val="en-GB"/>
              </w:rPr>
              <w:t>.</w:t>
            </w:r>
          </w:p>
        </w:tc>
        <w:tc>
          <w:tcPr>
            <w:tcW w:w="2552" w:type="dxa"/>
            <w:tcBorders>
              <w:top w:val="single" w:sz="8" w:space="0" w:color="auto"/>
              <w:left w:val="nil"/>
              <w:bottom w:val="single" w:sz="8" w:space="0" w:color="auto"/>
              <w:right w:val="single" w:sz="8" w:space="0" w:color="auto"/>
            </w:tcBorders>
            <w:shd w:val="clear" w:color="auto" w:fill="auto"/>
            <w:noWrap/>
          </w:tcPr>
          <w:p w14:paraId="6CEA0DC0" w14:textId="77777777" w:rsidR="00F671CD" w:rsidRPr="00DD659A" w:rsidRDefault="009C3708" w:rsidP="000954A7">
            <w:pPr>
              <w:pStyle w:val="Default"/>
              <w:spacing w:line="360" w:lineRule="auto"/>
              <w:rPr>
                <w:rFonts w:ascii="Times New Roman" w:hAnsi="Times New Roman" w:cs="Times New Roman"/>
                <w:color w:val="auto"/>
                <w:lang w:val="en-GB"/>
              </w:rPr>
            </w:pPr>
            <w:r w:rsidRPr="00DD659A">
              <w:rPr>
                <w:rFonts w:ascii="Times New Roman" w:hAnsi="Times New Roman" w:cs="Times New Roman"/>
                <w:color w:val="auto"/>
                <w:lang w:val="en-GB"/>
              </w:rPr>
              <w:t>Program Penyelenggaraan Pengamanan Informasi Daerah</w:t>
            </w:r>
          </w:p>
        </w:tc>
        <w:tc>
          <w:tcPr>
            <w:tcW w:w="2126" w:type="dxa"/>
            <w:tcBorders>
              <w:top w:val="single" w:sz="8" w:space="0" w:color="auto"/>
              <w:left w:val="nil"/>
              <w:bottom w:val="single" w:sz="8" w:space="0" w:color="auto"/>
              <w:right w:val="single" w:sz="8" w:space="0" w:color="auto"/>
            </w:tcBorders>
          </w:tcPr>
          <w:p w14:paraId="6A1E6E17" w14:textId="77777777" w:rsidR="009C3708" w:rsidRPr="00DD659A" w:rsidRDefault="009C3708" w:rsidP="000954A7">
            <w:pPr>
              <w:pStyle w:val="Default"/>
              <w:spacing w:line="360" w:lineRule="auto"/>
              <w:jc w:val="center"/>
              <w:rPr>
                <w:rFonts w:ascii="Times New Roman" w:hAnsi="Times New Roman" w:cs="Times New Roman"/>
                <w:color w:val="auto"/>
                <w:lang w:val="en-GB"/>
              </w:rPr>
            </w:pPr>
            <w:r w:rsidRPr="00DD659A">
              <w:rPr>
                <w:rFonts w:ascii="Times New Roman" w:hAnsi="Times New Roman" w:cs="Times New Roman"/>
                <w:color w:val="auto"/>
              </w:rPr>
              <w:t>Ke</w:t>
            </w:r>
            <w:r w:rsidRPr="00DD659A">
              <w:rPr>
                <w:rFonts w:ascii="Times New Roman" w:hAnsi="Times New Roman" w:cs="Times New Roman"/>
                <w:color w:val="auto"/>
                <w:lang w:val="en-GB"/>
              </w:rPr>
              <w:t>terbatasannya Infrastruktur dan Kemampuan Aparatur</w:t>
            </w:r>
          </w:p>
          <w:p w14:paraId="2C726590" w14:textId="77777777" w:rsidR="00F671CD" w:rsidRPr="00DD659A" w:rsidRDefault="00F671CD" w:rsidP="000954A7">
            <w:pPr>
              <w:pStyle w:val="Default"/>
              <w:spacing w:line="360" w:lineRule="auto"/>
              <w:jc w:val="center"/>
              <w:rPr>
                <w:rFonts w:ascii="Times New Roman" w:hAnsi="Times New Roman" w:cs="Times New Roman"/>
                <w:color w:val="auto"/>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tcPr>
          <w:p w14:paraId="3BAF0CCB" w14:textId="77777777" w:rsidR="00F671CD" w:rsidRPr="00DD659A" w:rsidRDefault="009C3708" w:rsidP="000954A7">
            <w:pPr>
              <w:pStyle w:val="Default"/>
              <w:spacing w:line="360" w:lineRule="auto"/>
              <w:rPr>
                <w:rFonts w:ascii="Times New Roman" w:hAnsi="Times New Roman" w:cs="Times New Roman"/>
                <w:color w:val="auto"/>
                <w:lang w:val="en-GB"/>
              </w:rPr>
            </w:pPr>
            <w:r w:rsidRPr="00DD659A">
              <w:rPr>
                <w:rFonts w:ascii="Times New Roman" w:hAnsi="Times New Roman" w:cs="Times New Roman"/>
                <w:color w:val="auto"/>
                <w:lang w:val="en-GB"/>
              </w:rPr>
              <w:t>Kurangnya SDM Pengelola</w:t>
            </w:r>
          </w:p>
        </w:tc>
        <w:tc>
          <w:tcPr>
            <w:tcW w:w="2126" w:type="dxa"/>
            <w:tcBorders>
              <w:top w:val="single" w:sz="8" w:space="0" w:color="auto"/>
              <w:left w:val="nil"/>
              <w:bottom w:val="single" w:sz="8" w:space="0" w:color="auto"/>
              <w:right w:val="single" w:sz="8" w:space="0" w:color="auto"/>
            </w:tcBorders>
            <w:shd w:val="clear" w:color="auto" w:fill="auto"/>
            <w:noWrap/>
          </w:tcPr>
          <w:p w14:paraId="458AAC86" w14:textId="77777777" w:rsidR="00F671CD" w:rsidRPr="00DD659A" w:rsidRDefault="009C3708" w:rsidP="000954A7">
            <w:pPr>
              <w:pStyle w:val="Default"/>
              <w:spacing w:line="360" w:lineRule="auto"/>
              <w:rPr>
                <w:rFonts w:ascii="Times New Roman" w:hAnsi="Times New Roman" w:cs="Times New Roman"/>
                <w:color w:val="auto"/>
                <w:lang w:val="en-GB"/>
              </w:rPr>
            </w:pPr>
            <w:r w:rsidRPr="00DD659A">
              <w:rPr>
                <w:rFonts w:ascii="Times New Roman" w:hAnsi="Times New Roman" w:cs="Times New Roman"/>
                <w:color w:val="auto"/>
                <w:lang w:val="en-GB"/>
              </w:rPr>
              <w:t>Adanya Kebijakan Kepala Daerah</w:t>
            </w:r>
          </w:p>
        </w:tc>
      </w:tr>
      <w:tr w:rsidR="00966801" w:rsidRPr="009519C6" w14:paraId="7CBE45DA" w14:textId="77777777" w:rsidTr="00394F23">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0B8DB0" w14:textId="77777777" w:rsidR="00F671CD" w:rsidRPr="00DD659A" w:rsidRDefault="00394F23" w:rsidP="000954A7">
            <w:pPr>
              <w:pStyle w:val="Default"/>
              <w:spacing w:line="360" w:lineRule="auto"/>
              <w:jc w:val="center"/>
              <w:rPr>
                <w:rFonts w:ascii="Times New Roman" w:hAnsi="Times New Roman" w:cs="Times New Roman"/>
                <w:color w:val="auto"/>
                <w:lang w:val="en-GB"/>
              </w:rPr>
            </w:pPr>
            <w:r w:rsidRPr="00DD659A">
              <w:rPr>
                <w:rFonts w:ascii="Times New Roman" w:hAnsi="Times New Roman" w:cs="Times New Roman"/>
                <w:color w:val="auto"/>
                <w:lang w:val="en-GB"/>
              </w:rPr>
              <w:t>3.</w:t>
            </w:r>
          </w:p>
        </w:tc>
        <w:tc>
          <w:tcPr>
            <w:tcW w:w="2552" w:type="dxa"/>
            <w:tcBorders>
              <w:top w:val="single" w:sz="8" w:space="0" w:color="auto"/>
              <w:left w:val="nil"/>
              <w:bottom w:val="single" w:sz="8" w:space="0" w:color="auto"/>
              <w:right w:val="single" w:sz="8" w:space="0" w:color="auto"/>
            </w:tcBorders>
            <w:shd w:val="clear" w:color="auto" w:fill="auto"/>
            <w:noWrap/>
          </w:tcPr>
          <w:p w14:paraId="18475136" w14:textId="77777777" w:rsidR="00F671CD" w:rsidRPr="00DD659A" w:rsidRDefault="009C3708" w:rsidP="000954A7">
            <w:pPr>
              <w:pStyle w:val="Default"/>
              <w:spacing w:line="360" w:lineRule="auto"/>
              <w:rPr>
                <w:rFonts w:ascii="Times New Roman" w:hAnsi="Times New Roman" w:cs="Times New Roman"/>
                <w:color w:val="auto"/>
                <w:lang w:val="en-GB"/>
              </w:rPr>
            </w:pPr>
            <w:r w:rsidRPr="00DD659A">
              <w:rPr>
                <w:rFonts w:ascii="Times New Roman" w:hAnsi="Times New Roman" w:cs="Times New Roman"/>
                <w:color w:val="auto"/>
                <w:lang w:val="en-GB"/>
              </w:rPr>
              <w:t>Program Manajemen Data / Informasi / Statistik Daerah</w:t>
            </w:r>
          </w:p>
        </w:tc>
        <w:tc>
          <w:tcPr>
            <w:tcW w:w="2126" w:type="dxa"/>
            <w:tcBorders>
              <w:top w:val="single" w:sz="8" w:space="0" w:color="auto"/>
              <w:left w:val="nil"/>
              <w:bottom w:val="single" w:sz="8" w:space="0" w:color="auto"/>
              <w:right w:val="single" w:sz="8" w:space="0" w:color="auto"/>
            </w:tcBorders>
          </w:tcPr>
          <w:p w14:paraId="030347E8" w14:textId="77777777" w:rsidR="00F671CD" w:rsidRPr="00DD659A" w:rsidRDefault="009C3708" w:rsidP="000954A7">
            <w:pPr>
              <w:pStyle w:val="Default"/>
              <w:spacing w:line="360" w:lineRule="auto"/>
              <w:jc w:val="center"/>
              <w:rPr>
                <w:rFonts w:ascii="Times New Roman" w:hAnsi="Times New Roman" w:cs="Times New Roman"/>
                <w:color w:val="auto"/>
                <w:lang w:val="en-GB"/>
              </w:rPr>
            </w:pPr>
            <w:r w:rsidRPr="00DD659A">
              <w:rPr>
                <w:rFonts w:ascii="Times New Roman" w:hAnsi="Times New Roman" w:cs="Times New Roman"/>
                <w:color w:val="auto"/>
                <w:lang w:val="en-GB"/>
              </w:rPr>
              <w:t>Belum Terpusatnya Data Statistik</w:t>
            </w:r>
          </w:p>
        </w:tc>
        <w:tc>
          <w:tcPr>
            <w:tcW w:w="1701" w:type="dxa"/>
            <w:tcBorders>
              <w:top w:val="single" w:sz="8" w:space="0" w:color="auto"/>
              <w:left w:val="single" w:sz="8" w:space="0" w:color="auto"/>
              <w:bottom w:val="single" w:sz="8" w:space="0" w:color="auto"/>
              <w:right w:val="single" w:sz="8" w:space="0" w:color="auto"/>
            </w:tcBorders>
            <w:shd w:val="clear" w:color="auto" w:fill="auto"/>
            <w:noWrap/>
          </w:tcPr>
          <w:p w14:paraId="2FEA471B" w14:textId="77777777" w:rsidR="00F671CD" w:rsidRPr="00DD659A" w:rsidRDefault="009C3708"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lang w:val="en-GB"/>
              </w:rPr>
              <w:t>Kurangnya SDM Pengelola</w:t>
            </w:r>
          </w:p>
        </w:tc>
        <w:tc>
          <w:tcPr>
            <w:tcW w:w="2126" w:type="dxa"/>
            <w:tcBorders>
              <w:top w:val="single" w:sz="8" w:space="0" w:color="auto"/>
              <w:left w:val="nil"/>
              <w:bottom w:val="single" w:sz="8" w:space="0" w:color="auto"/>
              <w:right w:val="single" w:sz="8" w:space="0" w:color="auto"/>
            </w:tcBorders>
            <w:shd w:val="clear" w:color="auto" w:fill="auto"/>
            <w:noWrap/>
          </w:tcPr>
          <w:p w14:paraId="49B696A6" w14:textId="77777777" w:rsidR="00F671CD" w:rsidRPr="00DD659A" w:rsidRDefault="009C3708" w:rsidP="000954A7">
            <w:pPr>
              <w:pStyle w:val="Default"/>
              <w:spacing w:line="360" w:lineRule="auto"/>
              <w:rPr>
                <w:rFonts w:ascii="Times New Roman" w:hAnsi="Times New Roman" w:cs="Times New Roman"/>
                <w:color w:val="auto"/>
                <w:lang w:val="en-GB"/>
              </w:rPr>
            </w:pPr>
            <w:r w:rsidRPr="00DD659A">
              <w:rPr>
                <w:rFonts w:ascii="Times New Roman" w:hAnsi="Times New Roman" w:cs="Times New Roman"/>
                <w:color w:val="auto"/>
                <w:lang w:val="en-GB"/>
              </w:rPr>
              <w:t xml:space="preserve">Adanya </w:t>
            </w:r>
            <w:r w:rsidR="00394F23" w:rsidRPr="00DD659A">
              <w:rPr>
                <w:rFonts w:ascii="Times New Roman" w:hAnsi="Times New Roman" w:cs="Times New Roman"/>
                <w:color w:val="auto"/>
                <w:lang w:val="en-GB"/>
              </w:rPr>
              <w:t xml:space="preserve">Aplikasi Data </w:t>
            </w:r>
            <w:r w:rsidR="00A07D73" w:rsidRPr="00DD659A">
              <w:rPr>
                <w:rFonts w:ascii="Times New Roman" w:hAnsi="Times New Roman" w:cs="Times New Roman"/>
                <w:color w:val="auto"/>
                <w:lang w:val="en-GB"/>
              </w:rPr>
              <w:t>S</w:t>
            </w:r>
            <w:r w:rsidR="00394F23" w:rsidRPr="00DD659A">
              <w:rPr>
                <w:rFonts w:ascii="Times New Roman" w:hAnsi="Times New Roman" w:cs="Times New Roman"/>
                <w:color w:val="auto"/>
                <w:lang w:val="en-GB"/>
              </w:rPr>
              <w:t xml:space="preserve">et dan kebijakan Big </w:t>
            </w:r>
            <w:r w:rsidR="00A07D73" w:rsidRPr="00DD659A">
              <w:rPr>
                <w:rFonts w:ascii="Times New Roman" w:hAnsi="Times New Roman" w:cs="Times New Roman"/>
                <w:color w:val="auto"/>
                <w:lang w:val="en-GB"/>
              </w:rPr>
              <w:t>D</w:t>
            </w:r>
            <w:r w:rsidR="00394F23" w:rsidRPr="00DD659A">
              <w:rPr>
                <w:rFonts w:ascii="Times New Roman" w:hAnsi="Times New Roman" w:cs="Times New Roman"/>
                <w:color w:val="auto"/>
                <w:lang w:val="en-GB"/>
              </w:rPr>
              <w:t>ata</w:t>
            </w:r>
          </w:p>
        </w:tc>
      </w:tr>
    </w:tbl>
    <w:p w14:paraId="2A8ABD73" w14:textId="77777777" w:rsidR="002F75C2" w:rsidRPr="009519C6" w:rsidRDefault="002F75C2" w:rsidP="000954A7">
      <w:pPr>
        <w:pStyle w:val="BodyTextIndent"/>
        <w:spacing w:after="0" w:line="360" w:lineRule="auto"/>
        <w:ind w:left="720" w:firstLine="698"/>
        <w:rPr>
          <w:rFonts w:ascii="Times New Roman" w:hAnsi="Times New Roman"/>
          <w:bCs/>
          <w:sz w:val="24"/>
          <w:szCs w:val="24"/>
        </w:rPr>
      </w:pPr>
    </w:p>
    <w:p w14:paraId="2792A4FE" w14:textId="77777777" w:rsidR="002F75C2" w:rsidRPr="009519C6" w:rsidRDefault="00815E0C" w:rsidP="000954A7">
      <w:pPr>
        <w:pStyle w:val="Heading2"/>
        <w:spacing w:before="0" w:line="360" w:lineRule="auto"/>
        <w:ind w:left="567" w:hanging="567"/>
        <w:rPr>
          <w:rFonts w:ascii="Times New Roman" w:hAnsi="Times New Roman"/>
          <w:b/>
          <w:color w:val="auto"/>
        </w:rPr>
      </w:pPr>
      <w:bookmarkStart w:id="205" w:name="_Toc7011840"/>
      <w:bookmarkStart w:id="206" w:name="_Toc17880442"/>
      <w:r w:rsidRPr="009519C6">
        <w:rPr>
          <w:rFonts w:ascii="Times New Roman" w:hAnsi="Times New Roman"/>
          <w:b/>
          <w:color w:val="auto"/>
        </w:rPr>
        <w:t>3.3</w:t>
      </w:r>
      <w:r w:rsidRPr="009519C6">
        <w:rPr>
          <w:rFonts w:ascii="Times New Roman" w:hAnsi="Times New Roman"/>
          <w:b/>
          <w:color w:val="auto"/>
        </w:rPr>
        <w:tab/>
      </w:r>
      <w:r w:rsidR="002F75C2" w:rsidRPr="009519C6">
        <w:rPr>
          <w:rFonts w:ascii="Times New Roman" w:hAnsi="Times New Roman"/>
          <w:b/>
          <w:color w:val="auto"/>
        </w:rPr>
        <w:t>Telaahan Renstra Kementerian Komunikasi dan Informatika dan Renstra Diskominfo Provinsi</w:t>
      </w:r>
      <w:bookmarkEnd w:id="205"/>
      <w:bookmarkEnd w:id="206"/>
    </w:p>
    <w:p w14:paraId="3FD0714D" w14:textId="77777777" w:rsidR="009C3708" w:rsidRPr="009519C6" w:rsidRDefault="002F75C2" w:rsidP="000954A7">
      <w:pPr>
        <w:pStyle w:val="BodyTextIndent"/>
        <w:spacing w:after="0" w:line="360" w:lineRule="auto"/>
        <w:ind w:left="360"/>
        <w:jc w:val="both"/>
        <w:rPr>
          <w:rFonts w:ascii="Times New Roman" w:hAnsi="Times New Roman"/>
          <w:sz w:val="24"/>
          <w:szCs w:val="24"/>
        </w:rPr>
      </w:pPr>
      <w:r w:rsidRPr="009519C6">
        <w:rPr>
          <w:rFonts w:ascii="Times New Roman" w:hAnsi="Times New Roman"/>
          <w:sz w:val="24"/>
          <w:szCs w:val="24"/>
        </w:rPr>
        <w:t>Dalam menyusun Rencana Strategis (Renstra) Dinas Komunikasi dan Informatika Tahun 201</w:t>
      </w:r>
      <w:r w:rsidR="00B37F6C" w:rsidRPr="009519C6">
        <w:rPr>
          <w:rFonts w:ascii="Times New Roman" w:hAnsi="Times New Roman"/>
          <w:sz w:val="24"/>
          <w:szCs w:val="24"/>
        </w:rPr>
        <w:t>8</w:t>
      </w:r>
      <w:r w:rsidRPr="009519C6">
        <w:rPr>
          <w:rFonts w:ascii="Times New Roman" w:hAnsi="Times New Roman"/>
          <w:sz w:val="24"/>
          <w:szCs w:val="24"/>
        </w:rPr>
        <w:t>-20</w:t>
      </w:r>
      <w:r w:rsidR="009C3708" w:rsidRPr="009519C6">
        <w:rPr>
          <w:rFonts w:ascii="Times New Roman" w:hAnsi="Times New Roman"/>
          <w:sz w:val="24"/>
          <w:szCs w:val="24"/>
        </w:rPr>
        <w:t>23</w:t>
      </w:r>
      <w:r w:rsidRPr="009519C6">
        <w:rPr>
          <w:rFonts w:ascii="Times New Roman" w:hAnsi="Times New Roman"/>
          <w:sz w:val="24"/>
          <w:szCs w:val="24"/>
        </w:rPr>
        <w:t xml:space="preserve"> yang terkait dengan bidang komunikasi dan informatika perlu mempertimbangkan terjadinya permasalahan, faktor pendorong dan penghambat, yaitu pergeseran paradigma yang terjadi dalam teknologi informasi dan komunikasi, serta media yang berimbas pada model bisnis dan juga regulasi serta kebijakan yang terkait. Beberapa pergeseran yang perlu dicermati dan dipertimbangkan dalam penyusunan Renstra 201</w:t>
      </w:r>
      <w:r w:rsidR="009C3708" w:rsidRPr="009519C6">
        <w:rPr>
          <w:rFonts w:ascii="Times New Roman" w:hAnsi="Times New Roman"/>
          <w:sz w:val="24"/>
          <w:szCs w:val="24"/>
        </w:rPr>
        <w:t>8</w:t>
      </w:r>
      <w:r w:rsidRPr="009519C6">
        <w:rPr>
          <w:rFonts w:ascii="Times New Roman" w:hAnsi="Times New Roman"/>
          <w:sz w:val="24"/>
          <w:szCs w:val="24"/>
        </w:rPr>
        <w:t>-202</w:t>
      </w:r>
      <w:r w:rsidR="009C3708" w:rsidRPr="009519C6">
        <w:rPr>
          <w:rFonts w:ascii="Times New Roman" w:hAnsi="Times New Roman"/>
          <w:sz w:val="24"/>
          <w:szCs w:val="24"/>
        </w:rPr>
        <w:t>3</w:t>
      </w:r>
      <w:r w:rsidRPr="009519C6">
        <w:rPr>
          <w:rFonts w:ascii="Times New Roman" w:hAnsi="Times New Roman"/>
          <w:sz w:val="24"/>
          <w:szCs w:val="24"/>
        </w:rPr>
        <w:t xml:space="preserve"> Bidang Komunikasi dan informatika baik di tingkat Kementrian, </w:t>
      </w:r>
      <w:r w:rsidR="00A07D73" w:rsidRPr="009519C6">
        <w:rPr>
          <w:rFonts w:ascii="Times New Roman" w:hAnsi="Times New Roman"/>
          <w:sz w:val="24"/>
          <w:szCs w:val="24"/>
        </w:rPr>
        <w:t>P</w:t>
      </w:r>
      <w:r w:rsidRPr="009519C6">
        <w:rPr>
          <w:rFonts w:ascii="Times New Roman" w:hAnsi="Times New Roman"/>
          <w:sz w:val="24"/>
          <w:szCs w:val="24"/>
        </w:rPr>
        <w:t xml:space="preserve">rovinsi dan Kota dapat dilihat pada table </w:t>
      </w:r>
      <w:r w:rsidR="00A07D73" w:rsidRPr="009519C6">
        <w:rPr>
          <w:rFonts w:ascii="Times New Roman" w:hAnsi="Times New Roman"/>
          <w:sz w:val="24"/>
          <w:szCs w:val="24"/>
        </w:rPr>
        <w:t>3</w:t>
      </w:r>
      <w:r w:rsidRPr="009519C6">
        <w:rPr>
          <w:rFonts w:ascii="Times New Roman" w:hAnsi="Times New Roman"/>
          <w:sz w:val="24"/>
          <w:szCs w:val="24"/>
        </w:rPr>
        <w:t xml:space="preserve">.4 dan </w:t>
      </w:r>
      <w:r w:rsidR="00A07D73" w:rsidRPr="009519C6">
        <w:rPr>
          <w:rFonts w:ascii="Times New Roman" w:hAnsi="Times New Roman"/>
          <w:sz w:val="24"/>
          <w:szCs w:val="24"/>
        </w:rPr>
        <w:t>3</w:t>
      </w:r>
      <w:r w:rsidRPr="009519C6">
        <w:rPr>
          <w:rFonts w:ascii="Times New Roman" w:hAnsi="Times New Roman"/>
          <w:sz w:val="24"/>
          <w:szCs w:val="24"/>
        </w:rPr>
        <w:t>.5.</w:t>
      </w:r>
    </w:p>
    <w:p w14:paraId="3A976653" w14:textId="77777777" w:rsidR="00F400BC" w:rsidRPr="002D40C3" w:rsidRDefault="002F75C2" w:rsidP="000954A7">
      <w:pPr>
        <w:pStyle w:val="Default"/>
        <w:spacing w:line="360" w:lineRule="auto"/>
        <w:jc w:val="center"/>
        <w:rPr>
          <w:rFonts w:ascii="Times New Roman" w:hAnsi="Times New Roman" w:cs="Times New Roman"/>
          <w:b/>
          <w:color w:val="auto"/>
          <w:lang w:val="en-GB"/>
        </w:rPr>
      </w:pPr>
      <w:r w:rsidRPr="002D40C3">
        <w:rPr>
          <w:rFonts w:ascii="Times New Roman" w:hAnsi="Times New Roman" w:cs="Times New Roman"/>
          <w:b/>
          <w:color w:val="auto"/>
        </w:rPr>
        <w:t>Tabel</w:t>
      </w:r>
      <w:r w:rsidR="00A07D73" w:rsidRPr="002D40C3">
        <w:rPr>
          <w:rFonts w:ascii="Times New Roman" w:hAnsi="Times New Roman" w:cs="Times New Roman"/>
          <w:b/>
          <w:color w:val="auto"/>
          <w:lang w:val="en-GB"/>
        </w:rPr>
        <w:t xml:space="preserve"> 3</w:t>
      </w:r>
      <w:r w:rsidRPr="002D40C3">
        <w:rPr>
          <w:rFonts w:ascii="Times New Roman" w:hAnsi="Times New Roman" w:cs="Times New Roman"/>
          <w:b/>
          <w:color w:val="auto"/>
        </w:rPr>
        <w:t>.4</w:t>
      </w:r>
      <w:r w:rsidR="00A07D73" w:rsidRPr="002D40C3">
        <w:rPr>
          <w:rFonts w:ascii="Times New Roman" w:hAnsi="Times New Roman" w:cs="Times New Roman"/>
          <w:b/>
          <w:color w:val="auto"/>
          <w:lang w:val="en-GB"/>
        </w:rPr>
        <w:t xml:space="preserve"> </w:t>
      </w:r>
    </w:p>
    <w:p w14:paraId="5D3D3F57" w14:textId="77777777" w:rsidR="00E626A0" w:rsidRPr="002D40C3" w:rsidRDefault="002F75C2" w:rsidP="000954A7">
      <w:pPr>
        <w:pStyle w:val="Default"/>
        <w:spacing w:line="360" w:lineRule="auto"/>
        <w:jc w:val="center"/>
        <w:rPr>
          <w:rFonts w:ascii="Times New Roman" w:hAnsi="Times New Roman" w:cs="Times New Roman"/>
          <w:b/>
          <w:color w:val="auto"/>
          <w:lang w:val="en-GB"/>
        </w:rPr>
      </w:pPr>
      <w:r w:rsidRPr="002D40C3">
        <w:rPr>
          <w:rFonts w:ascii="Times New Roman" w:hAnsi="Times New Roman" w:cs="Times New Roman"/>
          <w:b/>
          <w:color w:val="auto"/>
        </w:rPr>
        <w:t>Permasalahan Pelayanan PD Kota berdasarkan Sasaran Renstra</w:t>
      </w:r>
      <w:r w:rsidR="00A07D73" w:rsidRPr="002D40C3">
        <w:rPr>
          <w:rFonts w:ascii="Times New Roman" w:hAnsi="Times New Roman" w:cs="Times New Roman"/>
          <w:b/>
          <w:color w:val="auto"/>
          <w:lang w:val="en-GB"/>
        </w:rPr>
        <w:t xml:space="preserve">   </w:t>
      </w:r>
      <w:r w:rsidRPr="002D40C3">
        <w:rPr>
          <w:rFonts w:ascii="Times New Roman" w:hAnsi="Times New Roman" w:cs="Times New Roman"/>
          <w:b/>
          <w:color w:val="auto"/>
        </w:rPr>
        <w:t>Kemenkominfo beserta Faktor Penghambat dan Pendorong Keberhasilan Penanganannya</w:t>
      </w:r>
    </w:p>
    <w:tbl>
      <w:tblPr>
        <w:tblW w:w="9091" w:type="dxa"/>
        <w:tblInd w:w="93" w:type="dxa"/>
        <w:tblLayout w:type="fixed"/>
        <w:tblLook w:val="04A0" w:firstRow="1" w:lastRow="0" w:firstColumn="1" w:lastColumn="0" w:noHBand="0" w:noVBand="1"/>
      </w:tblPr>
      <w:tblGrid>
        <w:gridCol w:w="582"/>
        <w:gridCol w:w="2977"/>
        <w:gridCol w:w="1843"/>
        <w:gridCol w:w="1843"/>
        <w:gridCol w:w="1846"/>
      </w:tblGrid>
      <w:tr w:rsidR="00966801" w:rsidRPr="009519C6" w14:paraId="5DC817AE" w14:textId="77777777" w:rsidTr="00904E9E">
        <w:trPr>
          <w:trHeight w:val="270"/>
          <w:tblHeader/>
        </w:trPr>
        <w:tc>
          <w:tcPr>
            <w:tcW w:w="582" w:type="dxa"/>
            <w:vMerge w:val="restart"/>
            <w:tcBorders>
              <w:top w:val="single" w:sz="8" w:space="0" w:color="auto"/>
              <w:left w:val="single" w:sz="8" w:space="0" w:color="auto"/>
              <w:right w:val="single" w:sz="8" w:space="0" w:color="auto"/>
            </w:tcBorders>
            <w:shd w:val="clear" w:color="auto" w:fill="FFFF99"/>
            <w:noWrap/>
            <w:vAlign w:val="center"/>
            <w:hideMark/>
          </w:tcPr>
          <w:p w14:paraId="11B3C77F"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No</w:t>
            </w:r>
          </w:p>
          <w:p w14:paraId="38F91347"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2977" w:type="dxa"/>
            <w:vMerge w:val="restart"/>
            <w:tcBorders>
              <w:top w:val="single" w:sz="8" w:space="0" w:color="auto"/>
              <w:left w:val="nil"/>
              <w:right w:val="single" w:sz="8" w:space="0" w:color="auto"/>
            </w:tcBorders>
            <w:shd w:val="clear" w:color="auto" w:fill="FFFF99"/>
            <w:noWrap/>
            <w:vAlign w:val="center"/>
            <w:hideMark/>
          </w:tcPr>
          <w:p w14:paraId="466550DA"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bCs/>
                <w:color w:val="auto"/>
              </w:rPr>
              <w:t xml:space="preserve">Sasaran Jangka Menengah Renstra K/L </w:t>
            </w:r>
          </w:p>
          <w:p w14:paraId="37DB8EAB"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1843" w:type="dxa"/>
            <w:vMerge w:val="restart"/>
            <w:tcBorders>
              <w:top w:val="single" w:sz="8" w:space="0" w:color="auto"/>
              <w:left w:val="nil"/>
              <w:right w:val="single" w:sz="8" w:space="0" w:color="auto"/>
            </w:tcBorders>
            <w:shd w:val="clear" w:color="auto" w:fill="FFFF99"/>
            <w:vAlign w:val="center"/>
          </w:tcPr>
          <w:p w14:paraId="7CFCF6EE"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Permasalahan Pelayanan PD</w:t>
            </w:r>
          </w:p>
          <w:p w14:paraId="0F9A0D3D"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3689"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hideMark/>
          </w:tcPr>
          <w:p w14:paraId="23FA8B8B"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Faktor</w:t>
            </w:r>
          </w:p>
        </w:tc>
      </w:tr>
      <w:tr w:rsidR="00966801" w:rsidRPr="009519C6" w14:paraId="1C766902" w14:textId="77777777" w:rsidTr="00904E9E">
        <w:trPr>
          <w:trHeight w:val="270"/>
          <w:tblHeader/>
        </w:trPr>
        <w:tc>
          <w:tcPr>
            <w:tcW w:w="582" w:type="dxa"/>
            <w:vMerge/>
            <w:tcBorders>
              <w:left w:val="single" w:sz="8" w:space="0" w:color="auto"/>
              <w:bottom w:val="single" w:sz="8" w:space="0" w:color="auto"/>
              <w:right w:val="single" w:sz="8" w:space="0" w:color="auto"/>
            </w:tcBorders>
            <w:shd w:val="clear" w:color="auto" w:fill="EEECE1"/>
            <w:noWrap/>
            <w:hideMark/>
          </w:tcPr>
          <w:p w14:paraId="6041534A"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2977" w:type="dxa"/>
            <w:vMerge/>
            <w:tcBorders>
              <w:left w:val="nil"/>
              <w:bottom w:val="single" w:sz="8" w:space="0" w:color="auto"/>
              <w:right w:val="single" w:sz="8" w:space="0" w:color="auto"/>
            </w:tcBorders>
            <w:shd w:val="clear" w:color="auto" w:fill="EEECE1"/>
            <w:noWrap/>
            <w:vAlign w:val="center"/>
            <w:hideMark/>
          </w:tcPr>
          <w:p w14:paraId="452518FF"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1843" w:type="dxa"/>
            <w:vMerge/>
            <w:tcBorders>
              <w:left w:val="nil"/>
              <w:bottom w:val="single" w:sz="8" w:space="0" w:color="auto"/>
              <w:right w:val="single" w:sz="8" w:space="0" w:color="auto"/>
            </w:tcBorders>
            <w:shd w:val="clear" w:color="auto" w:fill="EEECE1"/>
          </w:tcPr>
          <w:p w14:paraId="3B3CC3AE"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1843" w:type="dxa"/>
            <w:tcBorders>
              <w:top w:val="single" w:sz="8" w:space="0" w:color="auto"/>
              <w:left w:val="single" w:sz="8" w:space="0" w:color="auto"/>
              <w:bottom w:val="single" w:sz="8" w:space="0" w:color="auto"/>
              <w:right w:val="single" w:sz="8" w:space="0" w:color="auto"/>
            </w:tcBorders>
            <w:shd w:val="clear" w:color="auto" w:fill="DAEEF3"/>
            <w:noWrap/>
            <w:hideMark/>
          </w:tcPr>
          <w:p w14:paraId="252BCA45"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Penghambat</w:t>
            </w:r>
          </w:p>
        </w:tc>
        <w:tc>
          <w:tcPr>
            <w:tcW w:w="1845" w:type="dxa"/>
            <w:tcBorders>
              <w:top w:val="single" w:sz="8" w:space="0" w:color="auto"/>
              <w:left w:val="nil"/>
              <w:bottom w:val="single" w:sz="8" w:space="0" w:color="auto"/>
              <w:right w:val="single" w:sz="8" w:space="0" w:color="auto"/>
            </w:tcBorders>
            <w:shd w:val="clear" w:color="auto" w:fill="DAEEF3"/>
            <w:noWrap/>
            <w:hideMark/>
          </w:tcPr>
          <w:p w14:paraId="1BFB8DAA"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Pendorong</w:t>
            </w:r>
          </w:p>
        </w:tc>
      </w:tr>
      <w:tr w:rsidR="000954A7" w:rsidRPr="009519C6" w14:paraId="4BE8D3A8" w14:textId="77777777" w:rsidTr="00904E9E">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F2DBDB"/>
            <w:noWrap/>
            <w:vAlign w:val="center"/>
            <w:hideMark/>
          </w:tcPr>
          <w:p w14:paraId="05A738B0"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(1)</w:t>
            </w:r>
          </w:p>
        </w:tc>
        <w:tc>
          <w:tcPr>
            <w:tcW w:w="2977" w:type="dxa"/>
            <w:tcBorders>
              <w:top w:val="single" w:sz="8" w:space="0" w:color="auto"/>
              <w:left w:val="nil"/>
              <w:bottom w:val="single" w:sz="8" w:space="0" w:color="auto"/>
              <w:right w:val="single" w:sz="8" w:space="0" w:color="auto"/>
            </w:tcBorders>
            <w:shd w:val="clear" w:color="auto" w:fill="F2DBDB"/>
            <w:noWrap/>
            <w:vAlign w:val="center"/>
            <w:hideMark/>
          </w:tcPr>
          <w:p w14:paraId="7B366BEF"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(2)</w:t>
            </w:r>
          </w:p>
        </w:tc>
        <w:tc>
          <w:tcPr>
            <w:tcW w:w="1843" w:type="dxa"/>
            <w:tcBorders>
              <w:top w:val="single" w:sz="8" w:space="0" w:color="auto"/>
              <w:left w:val="nil"/>
              <w:bottom w:val="single" w:sz="8" w:space="0" w:color="auto"/>
              <w:right w:val="single" w:sz="8" w:space="0" w:color="auto"/>
            </w:tcBorders>
            <w:shd w:val="clear" w:color="auto" w:fill="F2DBDB"/>
            <w:vAlign w:val="center"/>
          </w:tcPr>
          <w:p w14:paraId="71D7B246"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(3)</w:t>
            </w:r>
          </w:p>
        </w:tc>
        <w:tc>
          <w:tcPr>
            <w:tcW w:w="1843" w:type="dxa"/>
            <w:tcBorders>
              <w:top w:val="single" w:sz="8" w:space="0" w:color="auto"/>
              <w:left w:val="single" w:sz="8" w:space="0" w:color="auto"/>
              <w:bottom w:val="single" w:sz="8" w:space="0" w:color="auto"/>
              <w:right w:val="single" w:sz="8" w:space="0" w:color="auto"/>
            </w:tcBorders>
            <w:shd w:val="clear" w:color="auto" w:fill="F2DBDB"/>
            <w:noWrap/>
            <w:vAlign w:val="center"/>
            <w:hideMark/>
          </w:tcPr>
          <w:p w14:paraId="7ADF0A68" w14:textId="77777777" w:rsidR="002F75C2" w:rsidRPr="00DD659A" w:rsidRDefault="002F75C2" w:rsidP="000954A7">
            <w:pPr>
              <w:pStyle w:val="Default"/>
              <w:spacing w:line="360" w:lineRule="auto"/>
              <w:jc w:val="center"/>
              <w:rPr>
                <w:rFonts w:ascii="Times New Roman" w:hAnsi="Times New Roman" w:cs="Times New Roman"/>
                <w:color w:val="auto"/>
                <w:lang w:eastAsia="id-ID"/>
              </w:rPr>
            </w:pPr>
            <w:r w:rsidRPr="00DD659A">
              <w:rPr>
                <w:rFonts w:ascii="Times New Roman" w:hAnsi="Times New Roman" w:cs="Times New Roman"/>
                <w:color w:val="auto"/>
              </w:rPr>
              <w:t>(4)</w:t>
            </w:r>
          </w:p>
        </w:tc>
        <w:tc>
          <w:tcPr>
            <w:tcW w:w="1845" w:type="dxa"/>
            <w:tcBorders>
              <w:top w:val="single" w:sz="8" w:space="0" w:color="auto"/>
              <w:left w:val="nil"/>
              <w:bottom w:val="single" w:sz="8" w:space="0" w:color="auto"/>
              <w:right w:val="single" w:sz="8" w:space="0" w:color="auto"/>
            </w:tcBorders>
            <w:shd w:val="clear" w:color="auto" w:fill="F2DBDB"/>
            <w:noWrap/>
            <w:vAlign w:val="center"/>
            <w:hideMark/>
          </w:tcPr>
          <w:p w14:paraId="599F3609"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(5)</w:t>
            </w:r>
          </w:p>
        </w:tc>
      </w:tr>
      <w:tr w:rsidR="000954A7" w:rsidRPr="009519C6" w14:paraId="6EA5F029" w14:textId="77777777" w:rsidTr="00904E9E">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3E0CAC72"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1</w:t>
            </w:r>
          </w:p>
        </w:tc>
        <w:tc>
          <w:tcPr>
            <w:tcW w:w="2977" w:type="dxa"/>
            <w:tcBorders>
              <w:top w:val="single" w:sz="8" w:space="0" w:color="auto"/>
              <w:left w:val="nil"/>
              <w:bottom w:val="single" w:sz="8" w:space="0" w:color="auto"/>
              <w:right w:val="single" w:sz="8" w:space="0" w:color="auto"/>
            </w:tcBorders>
            <w:shd w:val="clear" w:color="auto" w:fill="auto"/>
            <w:noWrap/>
            <w:hideMark/>
          </w:tcPr>
          <w:p w14:paraId="07407825"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Terwujudnya ketersediaan dan meningkatnya kualitas layanan komunikasi dan informatika untuk mendukung fokus pembangunan pemerintah sebagai wujud kehadiran negara dalam menyatakan kedaulatan dan pemerataan pembangunan </w:t>
            </w:r>
          </w:p>
          <w:p w14:paraId="4F4DD80A" w14:textId="77777777" w:rsidR="002F75C2" w:rsidRPr="00DD659A" w:rsidRDefault="002F75C2" w:rsidP="000954A7">
            <w:pPr>
              <w:pStyle w:val="Default"/>
              <w:spacing w:line="360" w:lineRule="auto"/>
              <w:rPr>
                <w:rFonts w:ascii="Times New Roman" w:hAnsi="Times New Roman" w:cs="Times New Roman"/>
                <w:color w:val="auto"/>
              </w:rPr>
            </w:pPr>
          </w:p>
        </w:tc>
        <w:tc>
          <w:tcPr>
            <w:tcW w:w="1843" w:type="dxa"/>
            <w:tcBorders>
              <w:top w:val="single" w:sz="8" w:space="0" w:color="auto"/>
              <w:left w:val="nil"/>
              <w:bottom w:val="single" w:sz="8" w:space="0" w:color="auto"/>
              <w:right w:val="single" w:sz="8" w:space="0" w:color="auto"/>
            </w:tcBorders>
          </w:tcPr>
          <w:p w14:paraId="7865E51A"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Kesenjangan Kemampuan TIK Masyarakat</w:t>
            </w:r>
          </w:p>
        </w:tc>
        <w:tc>
          <w:tcPr>
            <w:tcW w:w="1843" w:type="dxa"/>
            <w:tcBorders>
              <w:top w:val="single" w:sz="8" w:space="0" w:color="auto"/>
              <w:left w:val="single" w:sz="8" w:space="0" w:color="auto"/>
              <w:bottom w:val="single" w:sz="8" w:space="0" w:color="auto"/>
              <w:right w:val="single" w:sz="8" w:space="0" w:color="auto"/>
            </w:tcBorders>
            <w:shd w:val="clear" w:color="auto" w:fill="auto"/>
            <w:noWrap/>
            <w:hideMark/>
          </w:tcPr>
          <w:p w14:paraId="7812FEBE"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Distribusi Sarana pembelajaran TIK bagi masyarakat </w:t>
            </w:r>
          </w:p>
        </w:tc>
        <w:tc>
          <w:tcPr>
            <w:tcW w:w="1845" w:type="dxa"/>
            <w:tcBorders>
              <w:top w:val="single" w:sz="8" w:space="0" w:color="auto"/>
              <w:left w:val="nil"/>
              <w:bottom w:val="single" w:sz="8" w:space="0" w:color="auto"/>
              <w:right w:val="single" w:sz="8" w:space="0" w:color="auto"/>
            </w:tcBorders>
            <w:shd w:val="clear" w:color="auto" w:fill="auto"/>
            <w:noWrap/>
            <w:hideMark/>
          </w:tcPr>
          <w:p w14:paraId="0BC3B93C"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Kemampuan Integrasi sistem pelayanan publik </w:t>
            </w:r>
          </w:p>
        </w:tc>
      </w:tr>
      <w:tr w:rsidR="000954A7" w:rsidRPr="009519C6" w14:paraId="36BE787D" w14:textId="77777777" w:rsidTr="00904E9E">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6EFB4C07"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2 </w:t>
            </w:r>
          </w:p>
        </w:tc>
        <w:tc>
          <w:tcPr>
            <w:tcW w:w="2977" w:type="dxa"/>
            <w:tcBorders>
              <w:top w:val="single" w:sz="8" w:space="0" w:color="auto"/>
              <w:left w:val="nil"/>
              <w:bottom w:val="single" w:sz="8" w:space="0" w:color="auto"/>
              <w:right w:val="single" w:sz="8" w:space="0" w:color="auto"/>
            </w:tcBorders>
            <w:shd w:val="clear" w:color="auto" w:fill="auto"/>
            <w:noWrap/>
            <w:hideMark/>
          </w:tcPr>
          <w:p w14:paraId="39A0A18E"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Tersedianya akses pitalebar nasional, internet dan penyiaran digital yang merata dan terjangkau untuk meningkatkan pertumbuhan ekonomi, pendidikan, sosial budaya, pertahanan, dan keamanan </w:t>
            </w:r>
          </w:p>
        </w:tc>
        <w:tc>
          <w:tcPr>
            <w:tcW w:w="1843" w:type="dxa"/>
            <w:tcBorders>
              <w:top w:val="single" w:sz="8" w:space="0" w:color="auto"/>
              <w:left w:val="nil"/>
              <w:bottom w:val="single" w:sz="8" w:space="0" w:color="auto"/>
              <w:right w:val="single" w:sz="8" w:space="0" w:color="auto"/>
            </w:tcBorders>
          </w:tcPr>
          <w:p w14:paraId="6262858C"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Distribusi infrastruktur jaringan </w:t>
            </w:r>
          </w:p>
        </w:tc>
        <w:tc>
          <w:tcPr>
            <w:tcW w:w="1843" w:type="dxa"/>
            <w:tcBorders>
              <w:top w:val="single" w:sz="8" w:space="0" w:color="auto"/>
              <w:left w:val="single" w:sz="8" w:space="0" w:color="auto"/>
              <w:bottom w:val="single" w:sz="8" w:space="0" w:color="auto"/>
              <w:right w:val="single" w:sz="8" w:space="0" w:color="auto"/>
            </w:tcBorders>
            <w:shd w:val="clear" w:color="auto" w:fill="auto"/>
            <w:noWrap/>
            <w:hideMark/>
          </w:tcPr>
          <w:p w14:paraId="78AA3834"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Legalitas Penyelenggaraan Jasa Pos dan Telekomunikasi </w:t>
            </w:r>
          </w:p>
        </w:tc>
        <w:tc>
          <w:tcPr>
            <w:tcW w:w="1845" w:type="dxa"/>
            <w:tcBorders>
              <w:top w:val="single" w:sz="8" w:space="0" w:color="auto"/>
              <w:left w:val="nil"/>
              <w:bottom w:val="single" w:sz="8" w:space="0" w:color="auto"/>
              <w:right w:val="single" w:sz="8" w:space="0" w:color="auto"/>
            </w:tcBorders>
            <w:shd w:val="clear" w:color="auto" w:fill="auto"/>
            <w:noWrap/>
            <w:hideMark/>
          </w:tcPr>
          <w:p w14:paraId="353B15C2"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Pengembangan infrastruktur TIK </w:t>
            </w:r>
          </w:p>
        </w:tc>
      </w:tr>
      <w:tr w:rsidR="000954A7" w:rsidRPr="009519C6" w14:paraId="25CFDA17" w14:textId="77777777" w:rsidTr="00904E9E">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4421120D"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3 </w:t>
            </w:r>
          </w:p>
        </w:tc>
        <w:tc>
          <w:tcPr>
            <w:tcW w:w="2977" w:type="dxa"/>
            <w:tcBorders>
              <w:top w:val="single" w:sz="8" w:space="0" w:color="auto"/>
              <w:left w:val="nil"/>
              <w:bottom w:val="single" w:sz="8" w:space="0" w:color="auto"/>
              <w:right w:val="single" w:sz="8" w:space="0" w:color="auto"/>
            </w:tcBorders>
            <w:shd w:val="clear" w:color="auto" w:fill="auto"/>
            <w:noWrap/>
            <w:hideMark/>
          </w:tcPr>
          <w:p w14:paraId="43BE50DE"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Terselenggaranya tata kelola Komunikasi dan Informatika yang efisien, berdaya saing, dan aman </w:t>
            </w:r>
          </w:p>
        </w:tc>
        <w:tc>
          <w:tcPr>
            <w:tcW w:w="1843" w:type="dxa"/>
            <w:tcBorders>
              <w:top w:val="single" w:sz="8" w:space="0" w:color="auto"/>
              <w:left w:val="nil"/>
              <w:bottom w:val="single" w:sz="8" w:space="0" w:color="auto"/>
              <w:right w:val="single" w:sz="8" w:space="0" w:color="auto"/>
            </w:tcBorders>
          </w:tcPr>
          <w:p w14:paraId="77312DCF"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Implementasi SOP tentang tata kelola informasi internal belum terselenggara </w:t>
            </w:r>
          </w:p>
        </w:tc>
        <w:tc>
          <w:tcPr>
            <w:tcW w:w="1843" w:type="dxa"/>
            <w:tcBorders>
              <w:top w:val="single" w:sz="8" w:space="0" w:color="auto"/>
              <w:left w:val="single" w:sz="8" w:space="0" w:color="auto"/>
              <w:bottom w:val="single" w:sz="8" w:space="0" w:color="auto"/>
              <w:right w:val="single" w:sz="8" w:space="0" w:color="auto"/>
            </w:tcBorders>
            <w:shd w:val="clear" w:color="auto" w:fill="auto"/>
            <w:noWrap/>
            <w:hideMark/>
          </w:tcPr>
          <w:p w14:paraId="34B7643F"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kapasitas sarana dan prasarana komunikasi internal penunjang operasional pemerintah </w:t>
            </w:r>
          </w:p>
        </w:tc>
        <w:tc>
          <w:tcPr>
            <w:tcW w:w="1845" w:type="dxa"/>
            <w:tcBorders>
              <w:top w:val="single" w:sz="8" w:space="0" w:color="auto"/>
              <w:left w:val="nil"/>
              <w:bottom w:val="single" w:sz="8" w:space="0" w:color="auto"/>
              <w:right w:val="single" w:sz="8" w:space="0" w:color="auto"/>
            </w:tcBorders>
            <w:shd w:val="clear" w:color="auto" w:fill="auto"/>
            <w:noWrap/>
            <w:hideMark/>
          </w:tcPr>
          <w:p w14:paraId="7A8D9D13"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Kewenangan dalam menangani TIK, informatika (telematika), jasa pos dan telekomunikasi </w:t>
            </w:r>
          </w:p>
        </w:tc>
      </w:tr>
      <w:tr w:rsidR="000954A7" w:rsidRPr="009519C6" w14:paraId="4F30BC5B" w14:textId="77777777" w:rsidTr="00904E9E">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31EE6552"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4 </w:t>
            </w:r>
          </w:p>
        </w:tc>
        <w:tc>
          <w:tcPr>
            <w:tcW w:w="2977" w:type="dxa"/>
            <w:tcBorders>
              <w:top w:val="single" w:sz="8" w:space="0" w:color="auto"/>
              <w:left w:val="nil"/>
              <w:bottom w:val="single" w:sz="8" w:space="0" w:color="auto"/>
              <w:right w:val="single" w:sz="8" w:space="0" w:color="auto"/>
            </w:tcBorders>
            <w:shd w:val="clear" w:color="auto" w:fill="auto"/>
            <w:noWrap/>
            <w:hideMark/>
          </w:tcPr>
          <w:p w14:paraId="21B1C0C6"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Terciptanya budaya pelayanan, revolusi mental, reformasi birokrasi dan tata kelola Kementerian Komunikasi dan Informatika yang berintegritas, bersih, efektif, dan efisien </w:t>
            </w:r>
          </w:p>
        </w:tc>
        <w:tc>
          <w:tcPr>
            <w:tcW w:w="1843" w:type="dxa"/>
            <w:tcBorders>
              <w:top w:val="single" w:sz="8" w:space="0" w:color="auto"/>
              <w:left w:val="nil"/>
              <w:bottom w:val="single" w:sz="8" w:space="0" w:color="auto"/>
              <w:right w:val="single" w:sz="8" w:space="0" w:color="auto"/>
            </w:tcBorders>
          </w:tcPr>
          <w:p w14:paraId="3B3D386F"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Distribusi Sistem aplikasi dalam menerapkan e-government </w:t>
            </w:r>
          </w:p>
        </w:tc>
        <w:tc>
          <w:tcPr>
            <w:tcW w:w="1843" w:type="dxa"/>
            <w:tcBorders>
              <w:top w:val="single" w:sz="8" w:space="0" w:color="auto"/>
              <w:left w:val="single" w:sz="8" w:space="0" w:color="auto"/>
              <w:bottom w:val="single" w:sz="8" w:space="0" w:color="auto"/>
              <w:right w:val="single" w:sz="8" w:space="0" w:color="auto"/>
            </w:tcBorders>
            <w:shd w:val="clear" w:color="auto" w:fill="auto"/>
            <w:noWrap/>
            <w:hideMark/>
          </w:tcPr>
          <w:p w14:paraId="36AABF42"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jumlah tenaga teknis dan tenaga ahli TIK </w:t>
            </w:r>
          </w:p>
        </w:tc>
        <w:tc>
          <w:tcPr>
            <w:tcW w:w="1845" w:type="dxa"/>
            <w:tcBorders>
              <w:top w:val="single" w:sz="8" w:space="0" w:color="auto"/>
              <w:left w:val="nil"/>
              <w:bottom w:val="single" w:sz="8" w:space="0" w:color="auto"/>
              <w:right w:val="single" w:sz="8" w:space="0" w:color="auto"/>
            </w:tcBorders>
            <w:shd w:val="clear" w:color="auto" w:fill="auto"/>
            <w:noWrap/>
            <w:hideMark/>
          </w:tcPr>
          <w:p w14:paraId="4F782503"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Kemampuan Integrasi sistem pelayanan publik </w:t>
            </w:r>
          </w:p>
        </w:tc>
      </w:tr>
    </w:tbl>
    <w:p w14:paraId="1BB6C7DA" w14:textId="77777777" w:rsidR="00F400BC" w:rsidRPr="002D40C3" w:rsidRDefault="002F75C2" w:rsidP="000954A7">
      <w:pPr>
        <w:pStyle w:val="Default"/>
        <w:spacing w:line="360" w:lineRule="auto"/>
        <w:jc w:val="center"/>
        <w:rPr>
          <w:rFonts w:ascii="Times New Roman" w:hAnsi="Times New Roman" w:cs="Times New Roman"/>
          <w:b/>
          <w:color w:val="auto"/>
          <w:lang w:val="en-GB"/>
        </w:rPr>
      </w:pPr>
      <w:r w:rsidRPr="002D40C3">
        <w:rPr>
          <w:rFonts w:ascii="Times New Roman" w:hAnsi="Times New Roman" w:cs="Times New Roman"/>
          <w:b/>
          <w:color w:val="auto"/>
        </w:rPr>
        <w:t xml:space="preserve">Tabel </w:t>
      </w:r>
      <w:r w:rsidR="00A07D73" w:rsidRPr="002D40C3">
        <w:rPr>
          <w:rFonts w:ascii="Times New Roman" w:hAnsi="Times New Roman" w:cs="Times New Roman"/>
          <w:b/>
          <w:color w:val="auto"/>
          <w:lang w:val="en-GB"/>
        </w:rPr>
        <w:t>3</w:t>
      </w:r>
      <w:r w:rsidRPr="002D40C3">
        <w:rPr>
          <w:rFonts w:ascii="Times New Roman" w:hAnsi="Times New Roman" w:cs="Times New Roman"/>
          <w:b/>
          <w:color w:val="auto"/>
        </w:rPr>
        <w:t xml:space="preserve">.5 </w:t>
      </w:r>
      <w:r w:rsidR="00A07D73" w:rsidRPr="002D40C3">
        <w:rPr>
          <w:rFonts w:ascii="Times New Roman" w:hAnsi="Times New Roman" w:cs="Times New Roman"/>
          <w:b/>
          <w:color w:val="auto"/>
          <w:lang w:val="en-GB"/>
        </w:rPr>
        <w:t xml:space="preserve"> </w:t>
      </w:r>
    </w:p>
    <w:p w14:paraId="4E1DB309" w14:textId="77777777" w:rsidR="002F75C2" w:rsidRPr="002D40C3" w:rsidRDefault="002F75C2" w:rsidP="000954A7">
      <w:pPr>
        <w:pStyle w:val="Default"/>
        <w:spacing w:line="360" w:lineRule="auto"/>
        <w:jc w:val="center"/>
        <w:rPr>
          <w:rFonts w:ascii="Times New Roman" w:hAnsi="Times New Roman" w:cs="Times New Roman"/>
          <w:b/>
          <w:color w:val="auto"/>
        </w:rPr>
      </w:pPr>
      <w:r w:rsidRPr="002D40C3">
        <w:rPr>
          <w:rFonts w:ascii="Times New Roman" w:hAnsi="Times New Roman" w:cs="Times New Roman"/>
          <w:b/>
          <w:color w:val="auto"/>
        </w:rPr>
        <w:t xml:space="preserve">Permasalahan Pelayanan PD Kabupaten/Kota Berdasarkan Sasaran Renstra Diskominfo Provinsi Jambi beserta Faktor Penghambat dan Pendorong Keberhasilan Penanganannya </w:t>
      </w:r>
    </w:p>
    <w:tbl>
      <w:tblPr>
        <w:tblW w:w="8946" w:type="dxa"/>
        <w:tblInd w:w="93" w:type="dxa"/>
        <w:tblLayout w:type="fixed"/>
        <w:tblLook w:val="04A0" w:firstRow="1" w:lastRow="0" w:firstColumn="1" w:lastColumn="0" w:noHBand="0" w:noVBand="1"/>
      </w:tblPr>
      <w:tblGrid>
        <w:gridCol w:w="582"/>
        <w:gridCol w:w="2694"/>
        <w:gridCol w:w="1701"/>
        <w:gridCol w:w="1842"/>
        <w:gridCol w:w="2127"/>
      </w:tblGrid>
      <w:tr w:rsidR="00966801" w:rsidRPr="009519C6" w14:paraId="72629BE6" w14:textId="77777777" w:rsidTr="00F400BC">
        <w:trPr>
          <w:trHeight w:val="270"/>
        </w:trPr>
        <w:tc>
          <w:tcPr>
            <w:tcW w:w="582" w:type="dxa"/>
            <w:vMerge w:val="restart"/>
            <w:tcBorders>
              <w:top w:val="single" w:sz="8" w:space="0" w:color="auto"/>
              <w:left w:val="single" w:sz="8" w:space="0" w:color="auto"/>
              <w:right w:val="single" w:sz="8" w:space="0" w:color="auto"/>
            </w:tcBorders>
            <w:shd w:val="clear" w:color="auto" w:fill="FFFF99"/>
            <w:noWrap/>
            <w:hideMark/>
          </w:tcPr>
          <w:p w14:paraId="646A4CFD"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No</w:t>
            </w:r>
          </w:p>
          <w:p w14:paraId="5D187541"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2694" w:type="dxa"/>
            <w:vMerge w:val="restart"/>
            <w:tcBorders>
              <w:top w:val="single" w:sz="8" w:space="0" w:color="auto"/>
              <w:left w:val="nil"/>
              <w:right w:val="single" w:sz="8" w:space="0" w:color="auto"/>
            </w:tcBorders>
            <w:shd w:val="clear" w:color="auto" w:fill="FFFF99"/>
            <w:noWrap/>
            <w:hideMark/>
          </w:tcPr>
          <w:p w14:paraId="0E57154F"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bCs/>
                <w:color w:val="auto"/>
              </w:rPr>
              <w:t>Sasaran Jangka</w:t>
            </w:r>
            <w:r w:rsidR="00A07D73" w:rsidRPr="00DD659A">
              <w:rPr>
                <w:rFonts w:ascii="Times New Roman" w:hAnsi="Times New Roman" w:cs="Times New Roman"/>
                <w:bCs/>
                <w:color w:val="auto"/>
                <w:lang w:val="en-GB"/>
              </w:rPr>
              <w:t xml:space="preserve"> Menengah</w:t>
            </w:r>
            <w:r w:rsidRPr="00DD659A">
              <w:rPr>
                <w:rFonts w:ascii="Times New Roman" w:hAnsi="Times New Roman" w:cs="Times New Roman"/>
                <w:bCs/>
                <w:color w:val="auto"/>
              </w:rPr>
              <w:t xml:space="preserve"> Renstra Diskominfo</w:t>
            </w:r>
          </w:p>
        </w:tc>
        <w:tc>
          <w:tcPr>
            <w:tcW w:w="1701" w:type="dxa"/>
            <w:vMerge w:val="restart"/>
            <w:tcBorders>
              <w:top w:val="single" w:sz="8" w:space="0" w:color="auto"/>
              <w:left w:val="nil"/>
              <w:right w:val="single" w:sz="8" w:space="0" w:color="auto"/>
            </w:tcBorders>
            <w:shd w:val="clear" w:color="auto" w:fill="FFFF99"/>
          </w:tcPr>
          <w:p w14:paraId="3DD9313F"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Permasalahan Pelayanan PD</w:t>
            </w:r>
          </w:p>
          <w:p w14:paraId="5043048B"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3969"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hideMark/>
          </w:tcPr>
          <w:p w14:paraId="36122D5A"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Faktor</w:t>
            </w:r>
          </w:p>
        </w:tc>
      </w:tr>
      <w:tr w:rsidR="00966801" w:rsidRPr="009519C6" w14:paraId="6D05D427" w14:textId="77777777" w:rsidTr="00DD659A">
        <w:trPr>
          <w:trHeight w:val="270"/>
        </w:trPr>
        <w:tc>
          <w:tcPr>
            <w:tcW w:w="582" w:type="dxa"/>
            <w:vMerge/>
            <w:tcBorders>
              <w:left w:val="single" w:sz="8" w:space="0" w:color="auto"/>
              <w:bottom w:val="single" w:sz="8" w:space="0" w:color="auto"/>
              <w:right w:val="single" w:sz="8" w:space="0" w:color="auto"/>
            </w:tcBorders>
            <w:shd w:val="clear" w:color="auto" w:fill="EEECE1"/>
            <w:noWrap/>
            <w:hideMark/>
          </w:tcPr>
          <w:p w14:paraId="4C03CE53"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2694" w:type="dxa"/>
            <w:vMerge/>
            <w:tcBorders>
              <w:left w:val="nil"/>
              <w:bottom w:val="single" w:sz="8" w:space="0" w:color="auto"/>
              <w:right w:val="single" w:sz="8" w:space="0" w:color="auto"/>
            </w:tcBorders>
            <w:shd w:val="clear" w:color="auto" w:fill="EEECE1"/>
            <w:noWrap/>
            <w:vAlign w:val="center"/>
            <w:hideMark/>
          </w:tcPr>
          <w:p w14:paraId="490F2516"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1701" w:type="dxa"/>
            <w:vMerge/>
            <w:tcBorders>
              <w:left w:val="nil"/>
              <w:bottom w:val="single" w:sz="8" w:space="0" w:color="auto"/>
              <w:right w:val="single" w:sz="8" w:space="0" w:color="auto"/>
            </w:tcBorders>
            <w:shd w:val="clear" w:color="auto" w:fill="EEECE1"/>
          </w:tcPr>
          <w:p w14:paraId="650E9C26"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1842" w:type="dxa"/>
            <w:tcBorders>
              <w:top w:val="single" w:sz="8" w:space="0" w:color="auto"/>
              <w:left w:val="single" w:sz="8" w:space="0" w:color="auto"/>
              <w:bottom w:val="single" w:sz="8" w:space="0" w:color="auto"/>
              <w:right w:val="single" w:sz="8" w:space="0" w:color="auto"/>
            </w:tcBorders>
            <w:shd w:val="clear" w:color="auto" w:fill="DBE5F1"/>
            <w:noWrap/>
            <w:hideMark/>
          </w:tcPr>
          <w:p w14:paraId="7C8951DE"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Penghambat</w:t>
            </w:r>
          </w:p>
        </w:tc>
        <w:tc>
          <w:tcPr>
            <w:tcW w:w="2127" w:type="dxa"/>
            <w:tcBorders>
              <w:top w:val="single" w:sz="8" w:space="0" w:color="auto"/>
              <w:left w:val="nil"/>
              <w:bottom w:val="single" w:sz="8" w:space="0" w:color="auto"/>
              <w:right w:val="single" w:sz="8" w:space="0" w:color="auto"/>
            </w:tcBorders>
            <w:shd w:val="clear" w:color="auto" w:fill="DBE5F1"/>
            <w:noWrap/>
            <w:hideMark/>
          </w:tcPr>
          <w:p w14:paraId="3B16995A"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Pendorong</w:t>
            </w:r>
          </w:p>
        </w:tc>
      </w:tr>
      <w:tr w:rsidR="000954A7" w:rsidRPr="009519C6" w14:paraId="36EAD72C" w14:textId="77777777" w:rsidTr="0057275D">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F2DBDB"/>
            <w:noWrap/>
            <w:vAlign w:val="center"/>
            <w:hideMark/>
          </w:tcPr>
          <w:p w14:paraId="13A8E0CB"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(1)</w:t>
            </w:r>
          </w:p>
        </w:tc>
        <w:tc>
          <w:tcPr>
            <w:tcW w:w="2694" w:type="dxa"/>
            <w:tcBorders>
              <w:top w:val="single" w:sz="8" w:space="0" w:color="auto"/>
              <w:left w:val="nil"/>
              <w:bottom w:val="single" w:sz="8" w:space="0" w:color="auto"/>
              <w:right w:val="single" w:sz="8" w:space="0" w:color="auto"/>
            </w:tcBorders>
            <w:shd w:val="clear" w:color="auto" w:fill="F2DBDB"/>
            <w:noWrap/>
            <w:vAlign w:val="center"/>
            <w:hideMark/>
          </w:tcPr>
          <w:p w14:paraId="50C492B4"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(2)</w:t>
            </w:r>
          </w:p>
        </w:tc>
        <w:tc>
          <w:tcPr>
            <w:tcW w:w="1701" w:type="dxa"/>
            <w:tcBorders>
              <w:top w:val="single" w:sz="8" w:space="0" w:color="auto"/>
              <w:left w:val="nil"/>
              <w:bottom w:val="single" w:sz="8" w:space="0" w:color="auto"/>
              <w:right w:val="single" w:sz="8" w:space="0" w:color="auto"/>
            </w:tcBorders>
            <w:shd w:val="clear" w:color="auto" w:fill="F2DBDB"/>
            <w:vAlign w:val="center"/>
          </w:tcPr>
          <w:p w14:paraId="203CDDC2"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(3)</w:t>
            </w:r>
          </w:p>
        </w:tc>
        <w:tc>
          <w:tcPr>
            <w:tcW w:w="1842" w:type="dxa"/>
            <w:tcBorders>
              <w:top w:val="single" w:sz="8" w:space="0" w:color="auto"/>
              <w:left w:val="single" w:sz="8" w:space="0" w:color="auto"/>
              <w:bottom w:val="single" w:sz="8" w:space="0" w:color="auto"/>
              <w:right w:val="single" w:sz="8" w:space="0" w:color="auto"/>
            </w:tcBorders>
            <w:shd w:val="clear" w:color="auto" w:fill="F2DBDB"/>
            <w:noWrap/>
            <w:vAlign w:val="center"/>
            <w:hideMark/>
          </w:tcPr>
          <w:p w14:paraId="5A141133" w14:textId="77777777" w:rsidR="002F75C2" w:rsidRPr="00DD659A" w:rsidRDefault="002F75C2" w:rsidP="000954A7">
            <w:pPr>
              <w:pStyle w:val="Default"/>
              <w:spacing w:line="360" w:lineRule="auto"/>
              <w:jc w:val="center"/>
              <w:rPr>
                <w:rFonts w:ascii="Times New Roman" w:hAnsi="Times New Roman" w:cs="Times New Roman"/>
                <w:color w:val="auto"/>
                <w:lang w:eastAsia="id-ID"/>
              </w:rPr>
            </w:pPr>
            <w:r w:rsidRPr="00DD659A">
              <w:rPr>
                <w:rFonts w:ascii="Times New Roman" w:hAnsi="Times New Roman" w:cs="Times New Roman"/>
                <w:color w:val="auto"/>
              </w:rPr>
              <w:t>(4)</w:t>
            </w:r>
          </w:p>
        </w:tc>
        <w:tc>
          <w:tcPr>
            <w:tcW w:w="2127" w:type="dxa"/>
            <w:tcBorders>
              <w:top w:val="single" w:sz="8" w:space="0" w:color="auto"/>
              <w:left w:val="nil"/>
              <w:bottom w:val="single" w:sz="8" w:space="0" w:color="auto"/>
              <w:right w:val="single" w:sz="8" w:space="0" w:color="auto"/>
            </w:tcBorders>
            <w:shd w:val="clear" w:color="auto" w:fill="F2DBDB"/>
            <w:noWrap/>
            <w:vAlign w:val="center"/>
            <w:hideMark/>
          </w:tcPr>
          <w:p w14:paraId="4EE4B46F"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(5)</w:t>
            </w:r>
          </w:p>
        </w:tc>
      </w:tr>
      <w:tr w:rsidR="000954A7" w:rsidRPr="009519C6" w14:paraId="76087813" w14:textId="77777777" w:rsidTr="00B77495">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6A4D8C72"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1 </w:t>
            </w:r>
          </w:p>
        </w:tc>
        <w:tc>
          <w:tcPr>
            <w:tcW w:w="2694" w:type="dxa"/>
            <w:tcBorders>
              <w:top w:val="single" w:sz="8" w:space="0" w:color="auto"/>
              <w:left w:val="nil"/>
              <w:bottom w:val="single" w:sz="8" w:space="0" w:color="auto"/>
              <w:right w:val="single" w:sz="8" w:space="0" w:color="auto"/>
            </w:tcBorders>
            <w:shd w:val="clear" w:color="auto" w:fill="auto"/>
            <w:noWrap/>
            <w:hideMark/>
          </w:tcPr>
          <w:p w14:paraId="3C11ECF9" w14:textId="77777777" w:rsidR="002F75C2" w:rsidRPr="00DD659A" w:rsidRDefault="002F75C2" w:rsidP="000954A7">
            <w:pPr>
              <w:pStyle w:val="Default"/>
              <w:spacing w:line="360" w:lineRule="auto"/>
              <w:rPr>
                <w:rFonts w:ascii="Times New Roman" w:hAnsi="Times New Roman" w:cs="Times New Roman"/>
                <w:color w:val="auto"/>
                <w:lang w:val="en-GB"/>
              </w:rPr>
            </w:pPr>
            <w:r w:rsidRPr="00DD659A">
              <w:rPr>
                <w:rFonts w:ascii="Times New Roman" w:hAnsi="Times New Roman" w:cs="Times New Roman"/>
                <w:color w:val="auto"/>
              </w:rPr>
              <w:t xml:space="preserve">Meningkatnya </w:t>
            </w:r>
            <w:r w:rsidR="00A07D73" w:rsidRPr="00DD659A">
              <w:rPr>
                <w:rFonts w:ascii="Times New Roman" w:hAnsi="Times New Roman" w:cs="Times New Roman"/>
                <w:color w:val="auto"/>
                <w:lang w:val="en-GB"/>
              </w:rPr>
              <w:t>pemanfaatan layanan publi</w:t>
            </w:r>
            <w:r w:rsidR="009F65A6" w:rsidRPr="00DD659A">
              <w:rPr>
                <w:rFonts w:ascii="Times New Roman" w:hAnsi="Times New Roman" w:cs="Times New Roman"/>
                <w:color w:val="auto"/>
                <w:lang w:val="en-GB"/>
              </w:rPr>
              <w:t>k</w:t>
            </w:r>
            <w:r w:rsidR="00A07D73" w:rsidRPr="00DD659A">
              <w:rPr>
                <w:rFonts w:ascii="Times New Roman" w:hAnsi="Times New Roman" w:cs="Times New Roman"/>
                <w:color w:val="auto"/>
                <w:lang w:val="en-GB"/>
              </w:rPr>
              <w:t xml:space="preserve"> berbasis TIK</w:t>
            </w:r>
          </w:p>
        </w:tc>
        <w:tc>
          <w:tcPr>
            <w:tcW w:w="1701" w:type="dxa"/>
            <w:tcBorders>
              <w:top w:val="single" w:sz="8" w:space="0" w:color="auto"/>
              <w:left w:val="nil"/>
              <w:bottom w:val="single" w:sz="8" w:space="0" w:color="auto"/>
              <w:right w:val="single" w:sz="8" w:space="0" w:color="auto"/>
            </w:tcBorders>
          </w:tcPr>
          <w:p w14:paraId="16BCD417" w14:textId="77777777" w:rsidR="00A07D73" w:rsidRPr="00DD659A" w:rsidRDefault="00A07D73"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Distribusi infrastruktur jaringan</w:t>
            </w:r>
          </w:p>
          <w:p w14:paraId="652142B5"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Belum terlaksananya penerapan </w:t>
            </w:r>
          </w:p>
        </w:tc>
        <w:tc>
          <w:tcPr>
            <w:tcW w:w="1842" w:type="dxa"/>
            <w:tcBorders>
              <w:top w:val="single" w:sz="8" w:space="0" w:color="auto"/>
              <w:left w:val="single" w:sz="8" w:space="0" w:color="auto"/>
              <w:bottom w:val="single" w:sz="8" w:space="0" w:color="auto"/>
              <w:right w:val="single" w:sz="8" w:space="0" w:color="auto"/>
            </w:tcBorders>
            <w:shd w:val="clear" w:color="auto" w:fill="auto"/>
            <w:noWrap/>
            <w:hideMark/>
          </w:tcPr>
          <w:p w14:paraId="4808F71D" w14:textId="77777777" w:rsidR="002F75C2" w:rsidRPr="00DD659A" w:rsidRDefault="009F65A6" w:rsidP="000954A7">
            <w:pPr>
              <w:pStyle w:val="Default"/>
              <w:spacing w:line="360" w:lineRule="auto"/>
              <w:rPr>
                <w:rFonts w:ascii="Times New Roman" w:hAnsi="Times New Roman" w:cs="Times New Roman"/>
                <w:color w:val="auto"/>
                <w:lang w:val="en-GB"/>
              </w:rPr>
            </w:pPr>
            <w:r w:rsidRPr="00DD659A">
              <w:rPr>
                <w:rFonts w:ascii="Times New Roman" w:hAnsi="Times New Roman" w:cs="Times New Roman"/>
                <w:color w:val="auto"/>
                <w:lang w:val="en-GB"/>
              </w:rPr>
              <w:t>Jumlah tenaga teknis TIK, pendanaan yang terbatas</w:t>
            </w:r>
          </w:p>
        </w:tc>
        <w:tc>
          <w:tcPr>
            <w:tcW w:w="2127" w:type="dxa"/>
            <w:tcBorders>
              <w:top w:val="single" w:sz="8" w:space="0" w:color="auto"/>
              <w:left w:val="nil"/>
              <w:bottom w:val="single" w:sz="8" w:space="0" w:color="auto"/>
              <w:right w:val="single" w:sz="8" w:space="0" w:color="auto"/>
            </w:tcBorders>
            <w:shd w:val="clear" w:color="auto" w:fill="auto"/>
            <w:noWrap/>
            <w:hideMark/>
          </w:tcPr>
          <w:p w14:paraId="1AFCF9D1"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Ke</w:t>
            </w:r>
            <w:r w:rsidR="009F65A6" w:rsidRPr="00DD659A">
              <w:rPr>
                <w:rFonts w:ascii="Times New Roman" w:hAnsi="Times New Roman" w:cs="Times New Roman"/>
                <w:color w:val="auto"/>
                <w:lang w:val="en-GB"/>
              </w:rPr>
              <w:t>bijakan pengembangan infrastruktur TIK</w:t>
            </w:r>
            <w:r w:rsidRPr="00DD659A">
              <w:rPr>
                <w:rFonts w:ascii="Times New Roman" w:hAnsi="Times New Roman" w:cs="Times New Roman"/>
                <w:color w:val="auto"/>
              </w:rPr>
              <w:t xml:space="preserve"> </w:t>
            </w:r>
          </w:p>
        </w:tc>
      </w:tr>
      <w:tr w:rsidR="000954A7" w:rsidRPr="009519C6" w14:paraId="60BB3EE2" w14:textId="77777777" w:rsidTr="00B77495">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3DF37719"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2 </w:t>
            </w:r>
          </w:p>
        </w:tc>
        <w:tc>
          <w:tcPr>
            <w:tcW w:w="2694" w:type="dxa"/>
            <w:tcBorders>
              <w:top w:val="single" w:sz="8" w:space="0" w:color="auto"/>
              <w:left w:val="nil"/>
              <w:bottom w:val="single" w:sz="8" w:space="0" w:color="auto"/>
              <w:right w:val="single" w:sz="8" w:space="0" w:color="auto"/>
            </w:tcBorders>
            <w:shd w:val="clear" w:color="auto" w:fill="auto"/>
            <w:noWrap/>
            <w:hideMark/>
          </w:tcPr>
          <w:p w14:paraId="402CE036" w14:textId="77777777" w:rsidR="002F75C2" w:rsidRPr="00DD659A" w:rsidRDefault="00A07D73" w:rsidP="000954A7">
            <w:pPr>
              <w:pStyle w:val="Default"/>
              <w:spacing w:line="360" w:lineRule="auto"/>
              <w:rPr>
                <w:rFonts w:ascii="Times New Roman" w:hAnsi="Times New Roman" w:cs="Times New Roman"/>
                <w:color w:val="auto"/>
                <w:lang w:val="en-GB"/>
              </w:rPr>
            </w:pPr>
            <w:r w:rsidRPr="00DD659A">
              <w:rPr>
                <w:rFonts w:ascii="Times New Roman" w:hAnsi="Times New Roman" w:cs="Times New Roman"/>
                <w:color w:val="auto"/>
                <w:lang w:val="en-GB"/>
              </w:rPr>
              <w:t xml:space="preserve">Peningkatan penyebarluasan informasi dan komunikasi </w:t>
            </w:r>
          </w:p>
        </w:tc>
        <w:tc>
          <w:tcPr>
            <w:tcW w:w="1701" w:type="dxa"/>
            <w:tcBorders>
              <w:top w:val="single" w:sz="8" w:space="0" w:color="auto"/>
              <w:left w:val="nil"/>
              <w:bottom w:val="single" w:sz="8" w:space="0" w:color="auto"/>
              <w:right w:val="single" w:sz="8" w:space="0" w:color="auto"/>
            </w:tcBorders>
          </w:tcPr>
          <w:p w14:paraId="14A24133" w14:textId="77777777" w:rsidR="002F75C2" w:rsidRPr="00DD659A" w:rsidRDefault="00A07D73"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Fungsi GPR (Government Public Relations) secara menyeluruh</w:t>
            </w:r>
          </w:p>
        </w:tc>
        <w:tc>
          <w:tcPr>
            <w:tcW w:w="1842" w:type="dxa"/>
            <w:tcBorders>
              <w:top w:val="single" w:sz="8" w:space="0" w:color="auto"/>
              <w:left w:val="single" w:sz="8" w:space="0" w:color="auto"/>
              <w:bottom w:val="single" w:sz="8" w:space="0" w:color="auto"/>
              <w:right w:val="single" w:sz="8" w:space="0" w:color="auto"/>
            </w:tcBorders>
            <w:shd w:val="clear" w:color="auto" w:fill="auto"/>
            <w:noWrap/>
            <w:hideMark/>
          </w:tcPr>
          <w:p w14:paraId="2FAC033E" w14:textId="77777777" w:rsidR="002F75C2" w:rsidRPr="00DD659A" w:rsidRDefault="009F65A6" w:rsidP="000954A7">
            <w:pPr>
              <w:pStyle w:val="Default"/>
              <w:spacing w:line="360" w:lineRule="auto"/>
              <w:rPr>
                <w:rFonts w:ascii="Times New Roman" w:hAnsi="Times New Roman" w:cs="Times New Roman"/>
                <w:color w:val="auto"/>
                <w:lang w:val="en-GB"/>
              </w:rPr>
            </w:pPr>
            <w:r w:rsidRPr="00DD659A">
              <w:rPr>
                <w:rFonts w:ascii="Times New Roman" w:hAnsi="Times New Roman" w:cs="Times New Roman"/>
                <w:color w:val="auto"/>
                <w:lang w:val="en-GB"/>
              </w:rPr>
              <w:t xml:space="preserve">Implementasi SOP belum optimal </w:t>
            </w:r>
          </w:p>
        </w:tc>
        <w:tc>
          <w:tcPr>
            <w:tcW w:w="2127" w:type="dxa"/>
            <w:tcBorders>
              <w:top w:val="single" w:sz="8" w:space="0" w:color="auto"/>
              <w:left w:val="nil"/>
              <w:bottom w:val="single" w:sz="8" w:space="0" w:color="auto"/>
              <w:right w:val="single" w:sz="8" w:space="0" w:color="auto"/>
            </w:tcBorders>
            <w:shd w:val="clear" w:color="auto" w:fill="auto"/>
            <w:noWrap/>
            <w:hideMark/>
          </w:tcPr>
          <w:p w14:paraId="75052076"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Kemampuan Integrasi sistem pelayanan publik </w:t>
            </w:r>
          </w:p>
        </w:tc>
      </w:tr>
      <w:tr w:rsidR="000954A7" w:rsidRPr="009519C6" w14:paraId="299A82A0" w14:textId="77777777" w:rsidTr="00B77495">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0A685339"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3 </w:t>
            </w:r>
          </w:p>
        </w:tc>
        <w:tc>
          <w:tcPr>
            <w:tcW w:w="2694" w:type="dxa"/>
            <w:tcBorders>
              <w:top w:val="single" w:sz="8" w:space="0" w:color="auto"/>
              <w:left w:val="nil"/>
              <w:bottom w:val="single" w:sz="8" w:space="0" w:color="auto"/>
              <w:right w:val="single" w:sz="8" w:space="0" w:color="auto"/>
            </w:tcBorders>
            <w:shd w:val="clear" w:color="auto" w:fill="auto"/>
            <w:noWrap/>
            <w:hideMark/>
          </w:tcPr>
          <w:p w14:paraId="5F4D737E" w14:textId="77777777" w:rsidR="002F75C2" w:rsidRPr="00DD659A" w:rsidRDefault="002F75C2" w:rsidP="000954A7">
            <w:pPr>
              <w:pStyle w:val="Default"/>
              <w:spacing w:line="360" w:lineRule="auto"/>
              <w:rPr>
                <w:rFonts w:ascii="Times New Roman" w:hAnsi="Times New Roman" w:cs="Times New Roman"/>
                <w:color w:val="auto"/>
                <w:lang w:val="en-GB"/>
              </w:rPr>
            </w:pPr>
            <w:r w:rsidRPr="00DD659A">
              <w:rPr>
                <w:rFonts w:ascii="Times New Roman" w:hAnsi="Times New Roman" w:cs="Times New Roman"/>
                <w:color w:val="auto"/>
              </w:rPr>
              <w:t xml:space="preserve">Meningkatnya </w:t>
            </w:r>
            <w:r w:rsidR="00A07D73" w:rsidRPr="00DD659A">
              <w:rPr>
                <w:rFonts w:ascii="Times New Roman" w:hAnsi="Times New Roman" w:cs="Times New Roman"/>
                <w:color w:val="auto"/>
                <w:lang w:val="en-GB"/>
              </w:rPr>
              <w:t xml:space="preserve">kualitas data statistik sektoral </w:t>
            </w:r>
          </w:p>
        </w:tc>
        <w:tc>
          <w:tcPr>
            <w:tcW w:w="1701" w:type="dxa"/>
            <w:tcBorders>
              <w:top w:val="single" w:sz="8" w:space="0" w:color="auto"/>
              <w:left w:val="nil"/>
              <w:bottom w:val="single" w:sz="8" w:space="0" w:color="auto"/>
              <w:right w:val="single" w:sz="8" w:space="0" w:color="auto"/>
            </w:tcBorders>
          </w:tcPr>
          <w:p w14:paraId="3954950C" w14:textId="77777777" w:rsidR="002F75C2" w:rsidRPr="00DD659A" w:rsidRDefault="009F65A6" w:rsidP="000954A7">
            <w:pPr>
              <w:pStyle w:val="Default"/>
              <w:spacing w:line="360" w:lineRule="auto"/>
              <w:rPr>
                <w:rFonts w:ascii="Times New Roman" w:hAnsi="Times New Roman" w:cs="Times New Roman"/>
                <w:color w:val="auto"/>
                <w:lang w:val="en-GB"/>
              </w:rPr>
            </w:pPr>
            <w:r w:rsidRPr="00DD659A">
              <w:rPr>
                <w:rFonts w:ascii="Times New Roman" w:hAnsi="Times New Roman" w:cs="Times New Roman"/>
                <w:color w:val="auto"/>
                <w:lang w:val="en-GB"/>
              </w:rPr>
              <w:t>Kurang tersedianya Data Sektoral pada masing – masing PD</w:t>
            </w:r>
          </w:p>
        </w:tc>
        <w:tc>
          <w:tcPr>
            <w:tcW w:w="1842" w:type="dxa"/>
            <w:tcBorders>
              <w:top w:val="single" w:sz="8" w:space="0" w:color="auto"/>
              <w:left w:val="single" w:sz="8" w:space="0" w:color="auto"/>
              <w:bottom w:val="single" w:sz="8" w:space="0" w:color="auto"/>
              <w:right w:val="single" w:sz="8" w:space="0" w:color="auto"/>
            </w:tcBorders>
            <w:shd w:val="clear" w:color="auto" w:fill="auto"/>
            <w:noWrap/>
            <w:hideMark/>
          </w:tcPr>
          <w:p w14:paraId="7CE6B2E4" w14:textId="77777777" w:rsidR="002F75C2" w:rsidRPr="00DD659A" w:rsidRDefault="002F75C2" w:rsidP="000954A7">
            <w:pPr>
              <w:pStyle w:val="Default"/>
              <w:spacing w:line="360" w:lineRule="auto"/>
              <w:rPr>
                <w:rFonts w:ascii="Times New Roman" w:hAnsi="Times New Roman" w:cs="Times New Roman"/>
                <w:color w:val="auto"/>
                <w:lang w:val="en-GB"/>
              </w:rPr>
            </w:pPr>
            <w:r w:rsidRPr="00DD659A">
              <w:rPr>
                <w:rFonts w:ascii="Times New Roman" w:hAnsi="Times New Roman" w:cs="Times New Roman"/>
                <w:color w:val="auto"/>
              </w:rPr>
              <w:t>jumlah tenaga</w:t>
            </w:r>
            <w:r w:rsidR="009F65A6" w:rsidRPr="00DD659A">
              <w:rPr>
                <w:rFonts w:ascii="Times New Roman" w:hAnsi="Times New Roman" w:cs="Times New Roman"/>
                <w:color w:val="auto"/>
                <w:lang w:val="en-GB"/>
              </w:rPr>
              <w:t xml:space="preserve"> teknis statistik sektoral terbatas</w:t>
            </w:r>
          </w:p>
        </w:tc>
        <w:tc>
          <w:tcPr>
            <w:tcW w:w="2127" w:type="dxa"/>
            <w:tcBorders>
              <w:top w:val="single" w:sz="8" w:space="0" w:color="auto"/>
              <w:left w:val="nil"/>
              <w:bottom w:val="single" w:sz="8" w:space="0" w:color="auto"/>
              <w:right w:val="single" w:sz="8" w:space="0" w:color="auto"/>
            </w:tcBorders>
            <w:shd w:val="clear" w:color="auto" w:fill="auto"/>
            <w:noWrap/>
            <w:hideMark/>
          </w:tcPr>
          <w:p w14:paraId="3969C43F" w14:textId="77777777" w:rsidR="002F75C2" w:rsidRPr="00DD659A" w:rsidRDefault="009F65A6" w:rsidP="000954A7">
            <w:pPr>
              <w:pStyle w:val="Default"/>
              <w:spacing w:line="360" w:lineRule="auto"/>
              <w:rPr>
                <w:rFonts w:ascii="Times New Roman" w:hAnsi="Times New Roman" w:cs="Times New Roman"/>
                <w:color w:val="auto"/>
                <w:lang w:val="en-GB"/>
              </w:rPr>
            </w:pPr>
            <w:r w:rsidRPr="00DD659A">
              <w:rPr>
                <w:rFonts w:ascii="Times New Roman" w:hAnsi="Times New Roman" w:cs="Times New Roman"/>
                <w:color w:val="auto"/>
                <w:lang w:val="en-GB"/>
              </w:rPr>
              <w:t>Tersedianya aplikasi Data Set dan Kebijakan Satu Data</w:t>
            </w:r>
          </w:p>
        </w:tc>
      </w:tr>
      <w:tr w:rsidR="00966801" w:rsidRPr="009519C6" w14:paraId="51B99071" w14:textId="77777777" w:rsidTr="00B77495">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2791F085"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4 </w:t>
            </w:r>
          </w:p>
        </w:tc>
        <w:tc>
          <w:tcPr>
            <w:tcW w:w="2694" w:type="dxa"/>
            <w:tcBorders>
              <w:top w:val="single" w:sz="8" w:space="0" w:color="auto"/>
              <w:left w:val="nil"/>
              <w:bottom w:val="single" w:sz="8" w:space="0" w:color="auto"/>
              <w:right w:val="single" w:sz="8" w:space="0" w:color="auto"/>
            </w:tcBorders>
            <w:shd w:val="clear" w:color="auto" w:fill="auto"/>
            <w:noWrap/>
            <w:hideMark/>
          </w:tcPr>
          <w:p w14:paraId="24C4E13B" w14:textId="77777777" w:rsidR="002F75C2" w:rsidRPr="00DD659A" w:rsidRDefault="002F75C2" w:rsidP="000954A7">
            <w:pPr>
              <w:pStyle w:val="Default"/>
              <w:spacing w:line="360" w:lineRule="auto"/>
              <w:rPr>
                <w:rFonts w:ascii="Times New Roman" w:hAnsi="Times New Roman" w:cs="Times New Roman"/>
                <w:color w:val="auto"/>
                <w:lang w:val="en-GB"/>
              </w:rPr>
            </w:pPr>
            <w:r w:rsidRPr="00DD659A">
              <w:rPr>
                <w:rFonts w:ascii="Times New Roman" w:hAnsi="Times New Roman" w:cs="Times New Roman"/>
                <w:color w:val="auto"/>
              </w:rPr>
              <w:t xml:space="preserve">Meningkatnya layanan </w:t>
            </w:r>
            <w:r w:rsidR="00A07D73" w:rsidRPr="00DD659A">
              <w:rPr>
                <w:rFonts w:ascii="Times New Roman" w:hAnsi="Times New Roman" w:cs="Times New Roman"/>
                <w:color w:val="auto"/>
                <w:lang w:val="en-GB"/>
              </w:rPr>
              <w:t>persandian</w:t>
            </w:r>
            <w:r w:rsidRPr="00DD659A">
              <w:rPr>
                <w:rFonts w:ascii="Times New Roman" w:hAnsi="Times New Roman" w:cs="Times New Roman"/>
                <w:color w:val="auto"/>
              </w:rPr>
              <w:t xml:space="preserve"> </w:t>
            </w:r>
            <w:r w:rsidR="00A07D73" w:rsidRPr="00DD659A">
              <w:rPr>
                <w:rFonts w:ascii="Times New Roman" w:hAnsi="Times New Roman" w:cs="Times New Roman"/>
                <w:color w:val="auto"/>
                <w:lang w:val="en-GB"/>
              </w:rPr>
              <w:t>dan keamanan informasi</w:t>
            </w:r>
          </w:p>
        </w:tc>
        <w:tc>
          <w:tcPr>
            <w:tcW w:w="1701" w:type="dxa"/>
            <w:tcBorders>
              <w:top w:val="single" w:sz="8" w:space="0" w:color="auto"/>
              <w:left w:val="nil"/>
              <w:bottom w:val="single" w:sz="8" w:space="0" w:color="auto"/>
              <w:right w:val="single" w:sz="8" w:space="0" w:color="auto"/>
            </w:tcBorders>
          </w:tcPr>
          <w:p w14:paraId="30014FC7" w14:textId="77777777" w:rsidR="00A07D73" w:rsidRPr="00DD659A" w:rsidRDefault="00A07D73" w:rsidP="000954A7">
            <w:pPr>
              <w:pStyle w:val="Default"/>
              <w:spacing w:line="360" w:lineRule="auto"/>
              <w:rPr>
                <w:rFonts w:ascii="Times New Roman" w:hAnsi="Times New Roman" w:cs="Times New Roman"/>
                <w:color w:val="auto"/>
                <w:lang w:val="en-GB"/>
              </w:rPr>
            </w:pPr>
            <w:r w:rsidRPr="00DD659A">
              <w:rPr>
                <w:rFonts w:ascii="Times New Roman" w:hAnsi="Times New Roman" w:cs="Times New Roman"/>
                <w:color w:val="auto"/>
                <w:lang w:val="en-GB"/>
              </w:rPr>
              <w:t xml:space="preserve">Belum dapat melaksanakan tata kelola persandian dan keamanan informasi secara baik </w:t>
            </w:r>
          </w:p>
        </w:tc>
        <w:tc>
          <w:tcPr>
            <w:tcW w:w="1842" w:type="dxa"/>
            <w:tcBorders>
              <w:top w:val="single" w:sz="8" w:space="0" w:color="auto"/>
              <w:left w:val="single" w:sz="8" w:space="0" w:color="auto"/>
              <w:bottom w:val="single" w:sz="8" w:space="0" w:color="auto"/>
              <w:right w:val="single" w:sz="8" w:space="0" w:color="auto"/>
            </w:tcBorders>
            <w:shd w:val="clear" w:color="auto" w:fill="auto"/>
            <w:noWrap/>
            <w:hideMark/>
          </w:tcPr>
          <w:p w14:paraId="3D5E59BD" w14:textId="77777777" w:rsidR="002F75C2" w:rsidRPr="00DD659A" w:rsidRDefault="00A07D73" w:rsidP="000954A7">
            <w:pPr>
              <w:pStyle w:val="Default"/>
              <w:spacing w:line="360" w:lineRule="auto"/>
              <w:rPr>
                <w:rFonts w:ascii="Times New Roman" w:hAnsi="Times New Roman" w:cs="Times New Roman"/>
                <w:color w:val="auto"/>
                <w:lang w:val="en-GB"/>
              </w:rPr>
            </w:pPr>
            <w:r w:rsidRPr="00DD659A">
              <w:rPr>
                <w:rFonts w:ascii="Times New Roman" w:hAnsi="Times New Roman" w:cs="Times New Roman"/>
                <w:color w:val="auto"/>
                <w:lang w:val="en-GB"/>
              </w:rPr>
              <w:t xml:space="preserve">Rendahnya kualitas dan kuantitas SDM mengenai pengamanan informasi </w:t>
            </w:r>
          </w:p>
        </w:tc>
        <w:tc>
          <w:tcPr>
            <w:tcW w:w="2127" w:type="dxa"/>
            <w:tcBorders>
              <w:top w:val="single" w:sz="8" w:space="0" w:color="auto"/>
              <w:left w:val="nil"/>
              <w:bottom w:val="single" w:sz="8" w:space="0" w:color="auto"/>
              <w:right w:val="single" w:sz="8" w:space="0" w:color="auto"/>
            </w:tcBorders>
            <w:shd w:val="clear" w:color="auto" w:fill="auto"/>
            <w:noWrap/>
            <w:hideMark/>
          </w:tcPr>
          <w:p w14:paraId="67A57655" w14:textId="77777777" w:rsidR="002F75C2" w:rsidRPr="00DD659A" w:rsidRDefault="00A07D73" w:rsidP="000954A7">
            <w:pPr>
              <w:pStyle w:val="Default"/>
              <w:spacing w:line="360" w:lineRule="auto"/>
              <w:rPr>
                <w:rFonts w:ascii="Times New Roman" w:hAnsi="Times New Roman" w:cs="Times New Roman"/>
                <w:color w:val="auto"/>
                <w:lang w:val="en-GB"/>
              </w:rPr>
            </w:pPr>
            <w:r w:rsidRPr="00DD659A">
              <w:rPr>
                <w:rFonts w:ascii="Times New Roman" w:hAnsi="Times New Roman" w:cs="Times New Roman"/>
                <w:color w:val="auto"/>
                <w:lang w:val="en-GB"/>
              </w:rPr>
              <w:t xml:space="preserve">Tersedianya kebijakan kepala daerah </w:t>
            </w:r>
          </w:p>
        </w:tc>
      </w:tr>
    </w:tbl>
    <w:p w14:paraId="56E718AA" w14:textId="77777777" w:rsidR="002F75C2" w:rsidRPr="009519C6" w:rsidRDefault="002F75C2" w:rsidP="000954A7">
      <w:pPr>
        <w:pStyle w:val="BodyTextIndent"/>
        <w:spacing w:after="0" w:line="360" w:lineRule="auto"/>
        <w:ind w:left="360"/>
        <w:rPr>
          <w:rFonts w:ascii="Times New Roman" w:hAnsi="Times New Roman"/>
          <w:b/>
          <w:bCs/>
          <w:sz w:val="24"/>
          <w:szCs w:val="24"/>
        </w:rPr>
      </w:pPr>
    </w:p>
    <w:p w14:paraId="7AAA14E2" w14:textId="77777777" w:rsidR="00B919B0" w:rsidRPr="009519C6" w:rsidRDefault="00B919B0" w:rsidP="000954A7">
      <w:pPr>
        <w:pStyle w:val="BodyTextIndent"/>
        <w:spacing w:after="0" w:line="360" w:lineRule="auto"/>
        <w:ind w:left="360"/>
        <w:rPr>
          <w:rFonts w:ascii="Times New Roman" w:hAnsi="Times New Roman"/>
          <w:b/>
          <w:bCs/>
          <w:sz w:val="24"/>
          <w:szCs w:val="24"/>
        </w:rPr>
      </w:pPr>
    </w:p>
    <w:p w14:paraId="69F02E37" w14:textId="77777777" w:rsidR="002F75C2" w:rsidRPr="009519C6" w:rsidRDefault="00815E0C" w:rsidP="000954A7">
      <w:pPr>
        <w:pStyle w:val="Heading2"/>
        <w:spacing w:before="0" w:line="360" w:lineRule="auto"/>
        <w:ind w:left="567" w:hanging="567"/>
        <w:rPr>
          <w:rFonts w:ascii="Times New Roman" w:hAnsi="Times New Roman"/>
          <w:b/>
          <w:color w:val="auto"/>
        </w:rPr>
      </w:pPr>
      <w:bookmarkStart w:id="207" w:name="_Toc7011841"/>
      <w:bookmarkStart w:id="208" w:name="_Toc17880443"/>
      <w:r w:rsidRPr="009519C6">
        <w:rPr>
          <w:rFonts w:ascii="Times New Roman" w:hAnsi="Times New Roman"/>
          <w:b/>
          <w:color w:val="auto"/>
        </w:rPr>
        <w:t>3.4</w:t>
      </w:r>
      <w:r w:rsidRPr="009519C6">
        <w:rPr>
          <w:rFonts w:ascii="Times New Roman" w:hAnsi="Times New Roman"/>
          <w:b/>
          <w:color w:val="auto"/>
        </w:rPr>
        <w:tab/>
      </w:r>
      <w:r w:rsidR="002F75C2" w:rsidRPr="009519C6">
        <w:rPr>
          <w:rFonts w:ascii="Times New Roman" w:hAnsi="Times New Roman"/>
          <w:b/>
          <w:color w:val="auto"/>
        </w:rPr>
        <w:t>TELAAH  RENCANA TATA RUANG WILAYAH DAN KAJIAN LINGKUNGAN HIDUP STRATEGIS</w:t>
      </w:r>
      <w:bookmarkEnd w:id="207"/>
      <w:bookmarkEnd w:id="208"/>
    </w:p>
    <w:p w14:paraId="3E29E798" w14:textId="77777777" w:rsidR="002F75C2" w:rsidRPr="009519C6" w:rsidRDefault="002F75C2" w:rsidP="000954A7">
      <w:pPr>
        <w:pStyle w:val="Default"/>
        <w:spacing w:line="360" w:lineRule="auto"/>
        <w:ind w:left="360"/>
        <w:jc w:val="both"/>
        <w:rPr>
          <w:rFonts w:ascii="Times New Roman" w:hAnsi="Times New Roman" w:cs="Times New Roman"/>
          <w:color w:val="auto"/>
        </w:rPr>
      </w:pPr>
      <w:r w:rsidRPr="009519C6">
        <w:rPr>
          <w:rFonts w:ascii="Times New Roman" w:hAnsi="Times New Roman" w:cs="Times New Roman"/>
          <w:color w:val="auto"/>
        </w:rPr>
        <w:t xml:space="preserve">Proses penelaahan Rencana Tata Ruang Wilayah Kota Jambi telah dilaksanakan pada tahap penyusunan RPJMD untuk diacu dalam penyusunan Renstra PD. Sesuai yang tertuang pada RPJMD Kota Jambi, Dinas Komunikasi dan Informatika, dalam RTRW berperan pada Strategi pengembangan sistem jaringan telekomunikasi , yakni: </w:t>
      </w:r>
    </w:p>
    <w:p w14:paraId="68A69678" w14:textId="77777777" w:rsidR="002F75C2" w:rsidRPr="009519C6" w:rsidRDefault="002F75C2" w:rsidP="000954A7">
      <w:pPr>
        <w:pStyle w:val="Default"/>
        <w:numPr>
          <w:ilvl w:val="0"/>
          <w:numId w:val="60"/>
        </w:numPr>
        <w:spacing w:line="360" w:lineRule="auto"/>
        <w:rPr>
          <w:rFonts w:ascii="Times New Roman" w:hAnsi="Times New Roman" w:cs="Times New Roman"/>
          <w:color w:val="auto"/>
        </w:rPr>
      </w:pPr>
      <w:r w:rsidRPr="009519C6">
        <w:rPr>
          <w:rFonts w:ascii="Times New Roman" w:hAnsi="Times New Roman" w:cs="Times New Roman"/>
          <w:color w:val="auto"/>
        </w:rPr>
        <w:t>Meningkatkan jangkauan pelayanan jaringan telekomunikasi khususnya untuk kawasan yang baru dikembangkan.</w:t>
      </w:r>
    </w:p>
    <w:p w14:paraId="59E77B25" w14:textId="77777777" w:rsidR="002F75C2" w:rsidRPr="009519C6" w:rsidRDefault="002F75C2" w:rsidP="000954A7">
      <w:pPr>
        <w:pStyle w:val="Default"/>
        <w:numPr>
          <w:ilvl w:val="0"/>
          <w:numId w:val="60"/>
        </w:numPr>
        <w:spacing w:line="360" w:lineRule="auto"/>
        <w:jc w:val="both"/>
        <w:rPr>
          <w:rFonts w:ascii="Times New Roman" w:hAnsi="Times New Roman" w:cs="Times New Roman"/>
          <w:color w:val="auto"/>
        </w:rPr>
      </w:pPr>
      <w:r w:rsidRPr="009519C6">
        <w:rPr>
          <w:rFonts w:ascii="Times New Roman" w:hAnsi="Times New Roman" w:cs="Times New Roman"/>
          <w:color w:val="auto"/>
        </w:rPr>
        <w:t xml:space="preserve">Meningkatkan pelayanan jaringan telepon nirkabel melalui penggunaan secara bersama menara telekomunikasi antar operator layanan telekomunikasi. </w:t>
      </w:r>
    </w:p>
    <w:p w14:paraId="206C1675" w14:textId="77777777" w:rsidR="002F75C2" w:rsidRPr="009519C6" w:rsidRDefault="002F75C2" w:rsidP="000954A7">
      <w:pPr>
        <w:pStyle w:val="Default"/>
        <w:numPr>
          <w:ilvl w:val="0"/>
          <w:numId w:val="60"/>
        </w:numPr>
        <w:spacing w:line="360" w:lineRule="auto"/>
        <w:jc w:val="both"/>
        <w:rPr>
          <w:rFonts w:ascii="Times New Roman" w:hAnsi="Times New Roman" w:cs="Times New Roman"/>
          <w:color w:val="auto"/>
        </w:rPr>
      </w:pPr>
      <w:r w:rsidRPr="009519C6">
        <w:rPr>
          <w:rFonts w:ascii="Times New Roman" w:hAnsi="Times New Roman" w:cs="Times New Roman"/>
          <w:color w:val="auto"/>
        </w:rPr>
        <w:t>Memperluas penggunaan teknologi informasi yang didukung penyediaan jaringan internet nirkabel pada berbagai kawasan fungsional di Kota Jambi.</w:t>
      </w:r>
    </w:p>
    <w:p w14:paraId="6DA63C13" w14:textId="77777777" w:rsidR="002F75C2" w:rsidRPr="009519C6" w:rsidRDefault="002F75C2" w:rsidP="000954A7">
      <w:pPr>
        <w:pStyle w:val="Default"/>
        <w:spacing w:line="360" w:lineRule="auto"/>
        <w:ind w:left="720"/>
        <w:jc w:val="both"/>
        <w:rPr>
          <w:rFonts w:ascii="Times New Roman" w:hAnsi="Times New Roman" w:cs="Times New Roman"/>
          <w:color w:val="auto"/>
        </w:rPr>
      </w:pPr>
      <w:r w:rsidRPr="009519C6">
        <w:rPr>
          <w:rFonts w:ascii="Times New Roman" w:hAnsi="Times New Roman" w:cs="Times New Roman"/>
          <w:color w:val="auto"/>
        </w:rPr>
        <w:t xml:space="preserve">Dalam penerapan strategi tersebut, terdapat sejumlah permasalahan, maupun faktor pendorong dan penghambat yang dapat dilihat pada tabel </w:t>
      </w:r>
      <w:r w:rsidR="009F65A6" w:rsidRPr="009519C6">
        <w:rPr>
          <w:rFonts w:ascii="Times New Roman" w:hAnsi="Times New Roman" w:cs="Times New Roman"/>
          <w:color w:val="auto"/>
          <w:lang w:val="en-GB"/>
        </w:rPr>
        <w:t>3</w:t>
      </w:r>
      <w:r w:rsidRPr="009519C6">
        <w:rPr>
          <w:rFonts w:ascii="Times New Roman" w:hAnsi="Times New Roman" w:cs="Times New Roman"/>
          <w:color w:val="auto"/>
        </w:rPr>
        <w:t xml:space="preserve">.6 </w:t>
      </w:r>
    </w:p>
    <w:p w14:paraId="1D5BA03D" w14:textId="77777777" w:rsidR="00F400BC" w:rsidRPr="002D40C3" w:rsidRDefault="002F75C2" w:rsidP="000954A7">
      <w:pPr>
        <w:pStyle w:val="Default"/>
        <w:spacing w:line="360" w:lineRule="auto"/>
        <w:ind w:left="720"/>
        <w:jc w:val="center"/>
        <w:rPr>
          <w:rFonts w:ascii="Times New Roman" w:hAnsi="Times New Roman" w:cs="Times New Roman"/>
          <w:b/>
          <w:color w:val="auto"/>
          <w:lang w:val="en-GB"/>
        </w:rPr>
      </w:pPr>
      <w:r w:rsidRPr="002D40C3">
        <w:rPr>
          <w:rFonts w:ascii="Times New Roman" w:hAnsi="Times New Roman" w:cs="Times New Roman"/>
          <w:b/>
          <w:color w:val="auto"/>
        </w:rPr>
        <w:t xml:space="preserve">Tabel </w:t>
      </w:r>
      <w:r w:rsidR="009F65A6" w:rsidRPr="002D40C3">
        <w:rPr>
          <w:rFonts w:ascii="Times New Roman" w:hAnsi="Times New Roman" w:cs="Times New Roman"/>
          <w:b/>
          <w:color w:val="auto"/>
          <w:lang w:val="en-GB"/>
        </w:rPr>
        <w:t>3</w:t>
      </w:r>
      <w:r w:rsidRPr="002D40C3">
        <w:rPr>
          <w:rFonts w:ascii="Times New Roman" w:hAnsi="Times New Roman" w:cs="Times New Roman"/>
          <w:b/>
          <w:color w:val="auto"/>
        </w:rPr>
        <w:t>.6</w:t>
      </w:r>
      <w:r w:rsidR="009F65A6" w:rsidRPr="002D40C3">
        <w:rPr>
          <w:rFonts w:ascii="Times New Roman" w:hAnsi="Times New Roman" w:cs="Times New Roman"/>
          <w:b/>
          <w:color w:val="auto"/>
          <w:lang w:val="en-GB"/>
        </w:rPr>
        <w:t xml:space="preserve"> </w:t>
      </w:r>
    </w:p>
    <w:p w14:paraId="5F1EF709" w14:textId="77777777" w:rsidR="002F75C2" w:rsidRPr="002D40C3" w:rsidRDefault="002F75C2" w:rsidP="000954A7">
      <w:pPr>
        <w:pStyle w:val="Default"/>
        <w:spacing w:line="360" w:lineRule="auto"/>
        <w:ind w:left="720"/>
        <w:jc w:val="center"/>
        <w:rPr>
          <w:rFonts w:ascii="Times New Roman" w:hAnsi="Times New Roman" w:cs="Times New Roman"/>
          <w:b/>
          <w:color w:val="auto"/>
        </w:rPr>
      </w:pPr>
      <w:r w:rsidRPr="002D40C3">
        <w:rPr>
          <w:rFonts w:ascii="Times New Roman" w:hAnsi="Times New Roman"/>
          <w:b/>
          <w:color w:val="auto"/>
        </w:rPr>
        <w:t>Permasalahan Pelayanan PD berdasarkan Telaahan Rencana Tata Ruang Wilayah beserta Faktor Penghambat dan Pendorong Keberhasilan Penanganannya</w:t>
      </w:r>
    </w:p>
    <w:tbl>
      <w:tblPr>
        <w:tblW w:w="8946" w:type="dxa"/>
        <w:tblInd w:w="93" w:type="dxa"/>
        <w:tblLayout w:type="fixed"/>
        <w:tblLook w:val="04A0" w:firstRow="1" w:lastRow="0" w:firstColumn="1" w:lastColumn="0" w:noHBand="0" w:noVBand="1"/>
      </w:tblPr>
      <w:tblGrid>
        <w:gridCol w:w="582"/>
        <w:gridCol w:w="2694"/>
        <w:gridCol w:w="1701"/>
        <w:gridCol w:w="1842"/>
        <w:gridCol w:w="2127"/>
      </w:tblGrid>
      <w:tr w:rsidR="00966801" w:rsidRPr="009519C6" w14:paraId="7339DB8D" w14:textId="77777777" w:rsidTr="009B0141">
        <w:trPr>
          <w:trHeight w:val="270"/>
          <w:tblHeader/>
        </w:trPr>
        <w:tc>
          <w:tcPr>
            <w:tcW w:w="582" w:type="dxa"/>
            <w:vMerge w:val="restart"/>
            <w:tcBorders>
              <w:top w:val="single" w:sz="8" w:space="0" w:color="auto"/>
              <w:left w:val="single" w:sz="8" w:space="0" w:color="auto"/>
              <w:right w:val="single" w:sz="8" w:space="0" w:color="auto"/>
            </w:tcBorders>
            <w:shd w:val="clear" w:color="auto" w:fill="FFFF99"/>
            <w:noWrap/>
            <w:hideMark/>
          </w:tcPr>
          <w:p w14:paraId="41F7FAEC"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No</w:t>
            </w:r>
          </w:p>
          <w:p w14:paraId="616203BA"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2694" w:type="dxa"/>
            <w:vMerge w:val="restart"/>
            <w:tcBorders>
              <w:top w:val="single" w:sz="8" w:space="0" w:color="auto"/>
              <w:left w:val="nil"/>
              <w:right w:val="single" w:sz="8" w:space="0" w:color="auto"/>
            </w:tcBorders>
            <w:shd w:val="clear" w:color="auto" w:fill="FFFF99"/>
            <w:noWrap/>
            <w:hideMark/>
          </w:tcPr>
          <w:p w14:paraId="0835E82A"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 xml:space="preserve">Rencana Tata Ruang Wilayah terkait Tugas dan Fungsi PD </w:t>
            </w:r>
          </w:p>
          <w:p w14:paraId="171854D3" w14:textId="77777777" w:rsidR="002F75C2" w:rsidRPr="00DD659A" w:rsidRDefault="002F75C2" w:rsidP="000954A7">
            <w:pPr>
              <w:pStyle w:val="Default"/>
              <w:spacing w:line="360" w:lineRule="auto"/>
              <w:jc w:val="center"/>
              <w:rPr>
                <w:rFonts w:ascii="Times New Roman" w:hAnsi="Times New Roman" w:cs="Times New Roman"/>
                <w:color w:val="auto"/>
              </w:rPr>
            </w:pPr>
          </w:p>
        </w:tc>
        <w:tc>
          <w:tcPr>
            <w:tcW w:w="1701" w:type="dxa"/>
            <w:vMerge w:val="restart"/>
            <w:tcBorders>
              <w:top w:val="single" w:sz="8" w:space="0" w:color="auto"/>
              <w:left w:val="nil"/>
              <w:right w:val="single" w:sz="8" w:space="0" w:color="auto"/>
            </w:tcBorders>
            <w:shd w:val="clear" w:color="auto" w:fill="FFFF99"/>
          </w:tcPr>
          <w:p w14:paraId="1B7AD3A8"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Permasalahan Pelayanan PD</w:t>
            </w:r>
          </w:p>
          <w:p w14:paraId="5216A5ED"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3969"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hideMark/>
          </w:tcPr>
          <w:p w14:paraId="49E86364"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Faktor</w:t>
            </w:r>
          </w:p>
        </w:tc>
      </w:tr>
      <w:tr w:rsidR="00966801" w:rsidRPr="009519C6" w14:paraId="1B53CDD7" w14:textId="77777777" w:rsidTr="009B0141">
        <w:trPr>
          <w:trHeight w:val="270"/>
          <w:tblHeader/>
        </w:trPr>
        <w:tc>
          <w:tcPr>
            <w:tcW w:w="582" w:type="dxa"/>
            <w:vMerge/>
            <w:tcBorders>
              <w:left w:val="single" w:sz="8" w:space="0" w:color="auto"/>
              <w:bottom w:val="single" w:sz="8" w:space="0" w:color="auto"/>
              <w:right w:val="single" w:sz="8" w:space="0" w:color="auto"/>
            </w:tcBorders>
            <w:shd w:val="clear" w:color="auto" w:fill="EEECE1"/>
            <w:noWrap/>
            <w:hideMark/>
          </w:tcPr>
          <w:p w14:paraId="0DA8A377"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2694" w:type="dxa"/>
            <w:vMerge/>
            <w:tcBorders>
              <w:left w:val="nil"/>
              <w:bottom w:val="single" w:sz="8" w:space="0" w:color="auto"/>
              <w:right w:val="single" w:sz="8" w:space="0" w:color="auto"/>
            </w:tcBorders>
            <w:shd w:val="clear" w:color="auto" w:fill="EEECE1"/>
            <w:noWrap/>
            <w:vAlign w:val="center"/>
            <w:hideMark/>
          </w:tcPr>
          <w:p w14:paraId="1993CDCC"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1701" w:type="dxa"/>
            <w:vMerge/>
            <w:tcBorders>
              <w:left w:val="nil"/>
              <w:bottom w:val="single" w:sz="8" w:space="0" w:color="auto"/>
              <w:right w:val="single" w:sz="8" w:space="0" w:color="auto"/>
            </w:tcBorders>
            <w:shd w:val="clear" w:color="auto" w:fill="EEECE1"/>
          </w:tcPr>
          <w:p w14:paraId="564ABC1D"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1842" w:type="dxa"/>
            <w:tcBorders>
              <w:top w:val="single" w:sz="8" w:space="0" w:color="auto"/>
              <w:left w:val="single" w:sz="8" w:space="0" w:color="auto"/>
              <w:bottom w:val="single" w:sz="8" w:space="0" w:color="auto"/>
              <w:right w:val="single" w:sz="8" w:space="0" w:color="auto"/>
            </w:tcBorders>
            <w:shd w:val="clear" w:color="auto" w:fill="DBE5F1"/>
            <w:noWrap/>
            <w:hideMark/>
          </w:tcPr>
          <w:p w14:paraId="0C1F766F"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Penghambat</w:t>
            </w:r>
          </w:p>
        </w:tc>
        <w:tc>
          <w:tcPr>
            <w:tcW w:w="2127" w:type="dxa"/>
            <w:tcBorders>
              <w:top w:val="single" w:sz="8" w:space="0" w:color="auto"/>
              <w:left w:val="nil"/>
              <w:bottom w:val="single" w:sz="8" w:space="0" w:color="auto"/>
              <w:right w:val="single" w:sz="8" w:space="0" w:color="auto"/>
            </w:tcBorders>
            <w:shd w:val="clear" w:color="auto" w:fill="DBE5F1"/>
            <w:noWrap/>
            <w:hideMark/>
          </w:tcPr>
          <w:p w14:paraId="2E0F4842"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Pendorong</w:t>
            </w:r>
          </w:p>
        </w:tc>
      </w:tr>
      <w:tr w:rsidR="000954A7" w:rsidRPr="009519C6" w14:paraId="0AF5E954" w14:textId="77777777" w:rsidTr="009B0141">
        <w:trPr>
          <w:trHeight w:val="270"/>
          <w:tblHeader/>
        </w:trPr>
        <w:tc>
          <w:tcPr>
            <w:tcW w:w="582" w:type="dxa"/>
            <w:tcBorders>
              <w:top w:val="single" w:sz="8" w:space="0" w:color="auto"/>
              <w:left w:val="single" w:sz="8" w:space="0" w:color="auto"/>
              <w:bottom w:val="single" w:sz="8" w:space="0" w:color="auto"/>
              <w:right w:val="single" w:sz="8" w:space="0" w:color="auto"/>
            </w:tcBorders>
            <w:shd w:val="clear" w:color="auto" w:fill="F2DBDB"/>
            <w:noWrap/>
            <w:vAlign w:val="center"/>
            <w:hideMark/>
          </w:tcPr>
          <w:p w14:paraId="790C7DFB"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(1)</w:t>
            </w:r>
          </w:p>
        </w:tc>
        <w:tc>
          <w:tcPr>
            <w:tcW w:w="2694" w:type="dxa"/>
            <w:tcBorders>
              <w:top w:val="single" w:sz="8" w:space="0" w:color="auto"/>
              <w:left w:val="nil"/>
              <w:bottom w:val="single" w:sz="8" w:space="0" w:color="auto"/>
              <w:right w:val="single" w:sz="8" w:space="0" w:color="auto"/>
            </w:tcBorders>
            <w:shd w:val="clear" w:color="auto" w:fill="F2DBDB"/>
            <w:noWrap/>
            <w:vAlign w:val="center"/>
            <w:hideMark/>
          </w:tcPr>
          <w:p w14:paraId="6F49EDF5"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(2)</w:t>
            </w:r>
          </w:p>
        </w:tc>
        <w:tc>
          <w:tcPr>
            <w:tcW w:w="1701" w:type="dxa"/>
            <w:tcBorders>
              <w:top w:val="single" w:sz="8" w:space="0" w:color="auto"/>
              <w:left w:val="nil"/>
              <w:bottom w:val="single" w:sz="8" w:space="0" w:color="auto"/>
              <w:right w:val="single" w:sz="8" w:space="0" w:color="auto"/>
            </w:tcBorders>
            <w:shd w:val="clear" w:color="auto" w:fill="F2DBDB"/>
            <w:vAlign w:val="center"/>
          </w:tcPr>
          <w:p w14:paraId="023ABFE0"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(3)</w:t>
            </w:r>
          </w:p>
        </w:tc>
        <w:tc>
          <w:tcPr>
            <w:tcW w:w="1842" w:type="dxa"/>
            <w:tcBorders>
              <w:top w:val="single" w:sz="8" w:space="0" w:color="auto"/>
              <w:left w:val="single" w:sz="8" w:space="0" w:color="auto"/>
              <w:bottom w:val="single" w:sz="8" w:space="0" w:color="auto"/>
              <w:right w:val="single" w:sz="8" w:space="0" w:color="auto"/>
            </w:tcBorders>
            <w:shd w:val="clear" w:color="auto" w:fill="F2DBDB"/>
            <w:noWrap/>
            <w:vAlign w:val="center"/>
            <w:hideMark/>
          </w:tcPr>
          <w:p w14:paraId="22DFAF32" w14:textId="77777777" w:rsidR="002F75C2" w:rsidRPr="00DD659A" w:rsidRDefault="002F75C2" w:rsidP="000954A7">
            <w:pPr>
              <w:pStyle w:val="Default"/>
              <w:spacing w:line="360" w:lineRule="auto"/>
              <w:jc w:val="center"/>
              <w:rPr>
                <w:rFonts w:ascii="Times New Roman" w:hAnsi="Times New Roman" w:cs="Times New Roman"/>
                <w:color w:val="auto"/>
                <w:lang w:eastAsia="id-ID"/>
              </w:rPr>
            </w:pPr>
            <w:r w:rsidRPr="00DD659A">
              <w:rPr>
                <w:rFonts w:ascii="Times New Roman" w:hAnsi="Times New Roman" w:cs="Times New Roman"/>
                <w:color w:val="auto"/>
              </w:rPr>
              <w:t>(4)</w:t>
            </w:r>
          </w:p>
        </w:tc>
        <w:tc>
          <w:tcPr>
            <w:tcW w:w="2127" w:type="dxa"/>
            <w:tcBorders>
              <w:top w:val="single" w:sz="8" w:space="0" w:color="auto"/>
              <w:left w:val="nil"/>
              <w:bottom w:val="single" w:sz="8" w:space="0" w:color="auto"/>
              <w:right w:val="single" w:sz="8" w:space="0" w:color="auto"/>
            </w:tcBorders>
            <w:shd w:val="clear" w:color="auto" w:fill="F2DBDB"/>
            <w:noWrap/>
            <w:vAlign w:val="center"/>
            <w:hideMark/>
          </w:tcPr>
          <w:p w14:paraId="7A50DB31"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(5)</w:t>
            </w:r>
          </w:p>
        </w:tc>
      </w:tr>
      <w:tr w:rsidR="000954A7" w:rsidRPr="009519C6" w14:paraId="515C31F2" w14:textId="77777777" w:rsidTr="00B77495">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1704FF2E"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1 </w:t>
            </w:r>
          </w:p>
        </w:tc>
        <w:tc>
          <w:tcPr>
            <w:tcW w:w="2694" w:type="dxa"/>
            <w:tcBorders>
              <w:top w:val="single" w:sz="8" w:space="0" w:color="auto"/>
              <w:left w:val="nil"/>
              <w:bottom w:val="single" w:sz="8" w:space="0" w:color="auto"/>
              <w:right w:val="single" w:sz="8" w:space="0" w:color="auto"/>
            </w:tcBorders>
            <w:shd w:val="clear" w:color="auto" w:fill="auto"/>
            <w:noWrap/>
            <w:hideMark/>
          </w:tcPr>
          <w:p w14:paraId="35BE3C03"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Meningkatkan jangkauan pelayanan jaringan telekomunikasi khususnya untuk kawasan yang baru dikembangkan </w:t>
            </w:r>
          </w:p>
        </w:tc>
        <w:tc>
          <w:tcPr>
            <w:tcW w:w="1701" w:type="dxa"/>
            <w:tcBorders>
              <w:top w:val="single" w:sz="8" w:space="0" w:color="auto"/>
              <w:left w:val="nil"/>
              <w:bottom w:val="single" w:sz="8" w:space="0" w:color="auto"/>
              <w:right w:val="single" w:sz="8" w:space="0" w:color="auto"/>
            </w:tcBorders>
          </w:tcPr>
          <w:p w14:paraId="5E1110AF"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Kewenangan dalam menangani TIK, informatika (telematika), jasa pos dan telekomunikasi </w:t>
            </w:r>
          </w:p>
        </w:tc>
        <w:tc>
          <w:tcPr>
            <w:tcW w:w="1842" w:type="dxa"/>
            <w:tcBorders>
              <w:top w:val="single" w:sz="8" w:space="0" w:color="auto"/>
              <w:left w:val="single" w:sz="8" w:space="0" w:color="auto"/>
              <w:bottom w:val="single" w:sz="8" w:space="0" w:color="auto"/>
              <w:right w:val="single" w:sz="8" w:space="0" w:color="auto"/>
            </w:tcBorders>
            <w:shd w:val="clear" w:color="auto" w:fill="auto"/>
            <w:noWrap/>
            <w:hideMark/>
          </w:tcPr>
          <w:p w14:paraId="4FBA025C"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jumlah tenaga teknis dan tenaga ahli TIK </w:t>
            </w:r>
          </w:p>
        </w:tc>
        <w:tc>
          <w:tcPr>
            <w:tcW w:w="2127" w:type="dxa"/>
            <w:tcBorders>
              <w:top w:val="single" w:sz="8" w:space="0" w:color="auto"/>
              <w:left w:val="nil"/>
              <w:bottom w:val="single" w:sz="8" w:space="0" w:color="auto"/>
              <w:right w:val="single" w:sz="8" w:space="0" w:color="auto"/>
            </w:tcBorders>
            <w:shd w:val="clear" w:color="auto" w:fill="auto"/>
            <w:noWrap/>
            <w:hideMark/>
          </w:tcPr>
          <w:p w14:paraId="2DF955C5"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Lembaga maupun institusi pendidikan di Kota Jambi yang bergerak di bidang TIK </w:t>
            </w:r>
          </w:p>
        </w:tc>
      </w:tr>
      <w:tr w:rsidR="000954A7" w:rsidRPr="009519C6" w14:paraId="1D92B456" w14:textId="77777777" w:rsidTr="00B77495">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58F4E069"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2 </w:t>
            </w:r>
          </w:p>
        </w:tc>
        <w:tc>
          <w:tcPr>
            <w:tcW w:w="2694" w:type="dxa"/>
            <w:tcBorders>
              <w:top w:val="single" w:sz="8" w:space="0" w:color="auto"/>
              <w:left w:val="nil"/>
              <w:bottom w:val="single" w:sz="8" w:space="0" w:color="auto"/>
              <w:right w:val="single" w:sz="8" w:space="0" w:color="auto"/>
            </w:tcBorders>
            <w:shd w:val="clear" w:color="auto" w:fill="auto"/>
            <w:noWrap/>
            <w:hideMark/>
          </w:tcPr>
          <w:p w14:paraId="455211A2"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Meningkatkan pelayanan jaringan telepon nirkabel melalui penggunaan secara bersama menara telekomunikasi antar operator layanan telekomunikasi </w:t>
            </w:r>
          </w:p>
        </w:tc>
        <w:tc>
          <w:tcPr>
            <w:tcW w:w="1701" w:type="dxa"/>
            <w:tcBorders>
              <w:top w:val="single" w:sz="8" w:space="0" w:color="auto"/>
              <w:left w:val="nil"/>
              <w:bottom w:val="single" w:sz="8" w:space="0" w:color="auto"/>
              <w:right w:val="single" w:sz="8" w:space="0" w:color="auto"/>
            </w:tcBorders>
          </w:tcPr>
          <w:p w14:paraId="787B467F"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Legalitas Penyelenggaraan Jasa Pos dan Telekomunikasi </w:t>
            </w:r>
          </w:p>
        </w:tc>
        <w:tc>
          <w:tcPr>
            <w:tcW w:w="1842" w:type="dxa"/>
            <w:tcBorders>
              <w:top w:val="single" w:sz="8" w:space="0" w:color="auto"/>
              <w:left w:val="single" w:sz="8" w:space="0" w:color="auto"/>
              <w:bottom w:val="single" w:sz="8" w:space="0" w:color="auto"/>
              <w:right w:val="single" w:sz="8" w:space="0" w:color="auto"/>
            </w:tcBorders>
            <w:shd w:val="clear" w:color="auto" w:fill="auto"/>
            <w:noWrap/>
            <w:hideMark/>
          </w:tcPr>
          <w:p w14:paraId="2C4C5D64"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jumlah tenaga teknis dan tenaga ahli TIK </w:t>
            </w:r>
          </w:p>
        </w:tc>
        <w:tc>
          <w:tcPr>
            <w:tcW w:w="2127" w:type="dxa"/>
            <w:tcBorders>
              <w:top w:val="single" w:sz="8" w:space="0" w:color="auto"/>
              <w:left w:val="nil"/>
              <w:bottom w:val="single" w:sz="8" w:space="0" w:color="auto"/>
              <w:right w:val="single" w:sz="8" w:space="0" w:color="auto"/>
            </w:tcBorders>
            <w:shd w:val="clear" w:color="auto" w:fill="auto"/>
            <w:noWrap/>
            <w:hideMark/>
          </w:tcPr>
          <w:p w14:paraId="08A7847F"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Lembaga maupun institusi pendidikan di Kota Jambi yang bergerak di bidang TIK </w:t>
            </w:r>
          </w:p>
        </w:tc>
      </w:tr>
      <w:tr w:rsidR="00966801" w:rsidRPr="009519C6" w14:paraId="6087C80C" w14:textId="77777777" w:rsidTr="00B77495">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201D0390"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3 </w:t>
            </w:r>
          </w:p>
        </w:tc>
        <w:tc>
          <w:tcPr>
            <w:tcW w:w="2694" w:type="dxa"/>
            <w:tcBorders>
              <w:top w:val="single" w:sz="8" w:space="0" w:color="auto"/>
              <w:left w:val="nil"/>
              <w:bottom w:val="single" w:sz="8" w:space="0" w:color="auto"/>
              <w:right w:val="single" w:sz="8" w:space="0" w:color="auto"/>
            </w:tcBorders>
            <w:shd w:val="clear" w:color="auto" w:fill="auto"/>
            <w:noWrap/>
            <w:hideMark/>
          </w:tcPr>
          <w:p w14:paraId="141E6742"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Memperluas penggunaan teknologi informasi yang didukung penyediaan jaringan internet nirkabel pada berbagai kawasan fungsional di Kota Jambi</w:t>
            </w:r>
          </w:p>
        </w:tc>
        <w:tc>
          <w:tcPr>
            <w:tcW w:w="1701" w:type="dxa"/>
            <w:tcBorders>
              <w:top w:val="single" w:sz="8" w:space="0" w:color="auto"/>
              <w:left w:val="nil"/>
              <w:bottom w:val="single" w:sz="8" w:space="0" w:color="auto"/>
              <w:right w:val="single" w:sz="8" w:space="0" w:color="auto"/>
            </w:tcBorders>
          </w:tcPr>
          <w:p w14:paraId="6D6C0E70"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Distribusi Sarana pembelajaran TIK bagi masyarakat </w:t>
            </w:r>
          </w:p>
        </w:tc>
        <w:tc>
          <w:tcPr>
            <w:tcW w:w="1842" w:type="dxa"/>
            <w:tcBorders>
              <w:top w:val="single" w:sz="8" w:space="0" w:color="auto"/>
              <w:left w:val="single" w:sz="8" w:space="0" w:color="auto"/>
              <w:bottom w:val="single" w:sz="8" w:space="0" w:color="auto"/>
              <w:right w:val="single" w:sz="8" w:space="0" w:color="auto"/>
            </w:tcBorders>
            <w:shd w:val="clear" w:color="auto" w:fill="auto"/>
            <w:noWrap/>
            <w:hideMark/>
          </w:tcPr>
          <w:p w14:paraId="6572D91E"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Distribusi infrastruktur jaringan </w:t>
            </w:r>
          </w:p>
        </w:tc>
        <w:tc>
          <w:tcPr>
            <w:tcW w:w="2127" w:type="dxa"/>
            <w:tcBorders>
              <w:top w:val="single" w:sz="8" w:space="0" w:color="auto"/>
              <w:left w:val="nil"/>
              <w:bottom w:val="single" w:sz="8" w:space="0" w:color="auto"/>
              <w:right w:val="single" w:sz="8" w:space="0" w:color="auto"/>
            </w:tcBorders>
            <w:shd w:val="clear" w:color="auto" w:fill="auto"/>
            <w:noWrap/>
            <w:hideMark/>
          </w:tcPr>
          <w:p w14:paraId="02004C9D"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Pengembangan infrastruktur TIK </w:t>
            </w:r>
          </w:p>
        </w:tc>
      </w:tr>
    </w:tbl>
    <w:p w14:paraId="54126A39" w14:textId="77777777" w:rsidR="002F75C2" w:rsidRPr="009519C6" w:rsidRDefault="002F75C2" w:rsidP="000954A7">
      <w:pPr>
        <w:pStyle w:val="BodyTextIndent"/>
        <w:spacing w:after="0" w:line="360" w:lineRule="auto"/>
        <w:ind w:left="720"/>
        <w:jc w:val="center"/>
        <w:rPr>
          <w:rFonts w:ascii="Times New Roman" w:hAnsi="Times New Roman"/>
          <w:b/>
          <w:bCs/>
          <w:sz w:val="24"/>
          <w:szCs w:val="24"/>
        </w:rPr>
      </w:pPr>
    </w:p>
    <w:p w14:paraId="6181F2D5" w14:textId="77777777" w:rsidR="002F75C2" w:rsidRPr="009519C6" w:rsidRDefault="002F75C2" w:rsidP="000954A7">
      <w:pPr>
        <w:pStyle w:val="Default"/>
        <w:spacing w:line="360" w:lineRule="auto"/>
        <w:jc w:val="both"/>
        <w:rPr>
          <w:rFonts w:ascii="Times New Roman" w:hAnsi="Times New Roman" w:cs="Times New Roman"/>
          <w:color w:val="auto"/>
        </w:rPr>
      </w:pPr>
      <w:r w:rsidRPr="009519C6">
        <w:rPr>
          <w:rFonts w:ascii="Times New Roman" w:hAnsi="Times New Roman" w:cs="Times New Roman"/>
          <w:color w:val="auto"/>
        </w:rPr>
        <w:t>Program kota yang diturunkan menjadi program PD dalam Renstra PD telah dianalisis dalam Dokumen Kajian Lingkungan Hidup Strategis (KLHS) pada tahap Rancangan Awal RPJMD. Alternatif dan rekomendasi yang diberikan oleh dokumen KLHS telah ditindaklanjuti dalam dokumen RPJMD Kota Jambi 201</w:t>
      </w:r>
      <w:r w:rsidR="009C3708" w:rsidRPr="009519C6">
        <w:rPr>
          <w:rFonts w:ascii="Times New Roman" w:hAnsi="Times New Roman" w:cs="Times New Roman"/>
          <w:color w:val="auto"/>
          <w:lang w:val="en-GB"/>
        </w:rPr>
        <w:t>8</w:t>
      </w:r>
      <w:r w:rsidRPr="009519C6">
        <w:rPr>
          <w:rFonts w:ascii="Times New Roman" w:hAnsi="Times New Roman" w:cs="Times New Roman"/>
          <w:color w:val="auto"/>
        </w:rPr>
        <w:t>-20</w:t>
      </w:r>
      <w:r w:rsidR="009C3708" w:rsidRPr="009519C6">
        <w:rPr>
          <w:rFonts w:ascii="Times New Roman" w:hAnsi="Times New Roman" w:cs="Times New Roman"/>
          <w:color w:val="auto"/>
          <w:lang w:val="en-GB"/>
        </w:rPr>
        <w:t>23</w:t>
      </w:r>
      <w:r w:rsidRPr="009519C6">
        <w:rPr>
          <w:rFonts w:ascii="Times New Roman" w:hAnsi="Times New Roman" w:cs="Times New Roman"/>
          <w:color w:val="auto"/>
        </w:rPr>
        <w:t xml:space="preserve"> yang telah disahkan menjadi Perda. Dinas Komunikasi dan Informatika, memiliki tugas untuk menindaklanjuti salah satu rekomendasi KLHS, yakni pengembangan sistem informasi untuk monitoring dan pembatasan akses terhadap informasi berbahaya dengan arah kebijakan pengendalian keamanan data dan informasi layanan (Aplikasi, data, jaringan, perangkat keras) yang dilaksanakan melalui program Pengembangan dan pemanfaatan Teknologi Informasi dan Komunikasi </w:t>
      </w:r>
    </w:p>
    <w:p w14:paraId="514DC552" w14:textId="77777777" w:rsidR="00950256" w:rsidRPr="006C6110" w:rsidRDefault="002F75C2" w:rsidP="006C6110">
      <w:pPr>
        <w:pStyle w:val="Default"/>
        <w:spacing w:line="360" w:lineRule="auto"/>
        <w:jc w:val="both"/>
        <w:rPr>
          <w:rFonts w:ascii="Times New Roman" w:hAnsi="Times New Roman" w:cs="Times New Roman"/>
          <w:color w:val="auto"/>
          <w:lang w:val="en-US"/>
        </w:rPr>
      </w:pPr>
      <w:r w:rsidRPr="009519C6">
        <w:rPr>
          <w:rFonts w:ascii="Times New Roman" w:hAnsi="Times New Roman" w:cs="Times New Roman"/>
          <w:color w:val="auto"/>
        </w:rPr>
        <w:t xml:space="preserve">Dalam penerapan Rekomendasi tersebut, terdapat sejumlah permasalahan, maupun faktor pendorong dan penghambat yang dapat dilihat pada tabel </w:t>
      </w:r>
      <w:r w:rsidR="009F65A6" w:rsidRPr="009519C6">
        <w:rPr>
          <w:rFonts w:ascii="Times New Roman" w:hAnsi="Times New Roman" w:cs="Times New Roman"/>
          <w:color w:val="auto"/>
          <w:lang w:val="en-GB"/>
        </w:rPr>
        <w:t>3</w:t>
      </w:r>
      <w:r w:rsidRPr="009519C6">
        <w:rPr>
          <w:rFonts w:ascii="Times New Roman" w:hAnsi="Times New Roman" w:cs="Times New Roman"/>
          <w:color w:val="auto"/>
        </w:rPr>
        <w:t xml:space="preserve">.7 </w:t>
      </w:r>
    </w:p>
    <w:p w14:paraId="2F97C2DE" w14:textId="77777777" w:rsidR="00950256" w:rsidRDefault="00950256" w:rsidP="000954A7">
      <w:pPr>
        <w:pStyle w:val="Default"/>
        <w:spacing w:line="360" w:lineRule="auto"/>
        <w:jc w:val="center"/>
        <w:rPr>
          <w:rFonts w:ascii="Times New Roman" w:hAnsi="Times New Roman" w:cs="Times New Roman"/>
          <w:color w:val="auto"/>
        </w:rPr>
      </w:pPr>
    </w:p>
    <w:p w14:paraId="6C1B7D96" w14:textId="77777777" w:rsidR="00904E9E" w:rsidRDefault="00904E9E" w:rsidP="000954A7">
      <w:pPr>
        <w:pStyle w:val="Default"/>
        <w:spacing w:line="360" w:lineRule="auto"/>
        <w:jc w:val="center"/>
        <w:rPr>
          <w:rFonts w:ascii="Times New Roman" w:hAnsi="Times New Roman" w:cs="Times New Roman"/>
          <w:color w:val="auto"/>
        </w:rPr>
      </w:pPr>
    </w:p>
    <w:p w14:paraId="75ADD382" w14:textId="77777777" w:rsidR="00904E9E" w:rsidRDefault="00904E9E" w:rsidP="000954A7">
      <w:pPr>
        <w:pStyle w:val="Default"/>
        <w:spacing w:line="360" w:lineRule="auto"/>
        <w:jc w:val="center"/>
        <w:rPr>
          <w:rFonts w:ascii="Times New Roman" w:hAnsi="Times New Roman" w:cs="Times New Roman"/>
          <w:color w:val="auto"/>
        </w:rPr>
      </w:pPr>
    </w:p>
    <w:p w14:paraId="28981159" w14:textId="77777777" w:rsidR="00F400BC" w:rsidRPr="002D40C3" w:rsidRDefault="002F75C2" w:rsidP="000954A7">
      <w:pPr>
        <w:pStyle w:val="Default"/>
        <w:spacing w:line="360" w:lineRule="auto"/>
        <w:jc w:val="center"/>
        <w:rPr>
          <w:rFonts w:ascii="Times New Roman" w:hAnsi="Times New Roman" w:cs="Times New Roman"/>
          <w:b/>
          <w:color w:val="auto"/>
          <w:lang w:val="en-GB"/>
        </w:rPr>
      </w:pPr>
      <w:r w:rsidRPr="002D40C3">
        <w:rPr>
          <w:rFonts w:ascii="Times New Roman" w:hAnsi="Times New Roman" w:cs="Times New Roman"/>
          <w:b/>
          <w:color w:val="auto"/>
        </w:rPr>
        <w:t xml:space="preserve">Tabel </w:t>
      </w:r>
      <w:r w:rsidR="009F65A6" w:rsidRPr="002D40C3">
        <w:rPr>
          <w:rFonts w:ascii="Times New Roman" w:hAnsi="Times New Roman" w:cs="Times New Roman"/>
          <w:b/>
          <w:color w:val="auto"/>
          <w:lang w:val="en-GB"/>
        </w:rPr>
        <w:t>3</w:t>
      </w:r>
      <w:r w:rsidRPr="002D40C3">
        <w:rPr>
          <w:rFonts w:ascii="Times New Roman" w:hAnsi="Times New Roman" w:cs="Times New Roman"/>
          <w:b/>
          <w:color w:val="auto"/>
        </w:rPr>
        <w:t>.7</w:t>
      </w:r>
      <w:r w:rsidR="009F65A6" w:rsidRPr="002D40C3">
        <w:rPr>
          <w:rFonts w:ascii="Times New Roman" w:hAnsi="Times New Roman" w:cs="Times New Roman"/>
          <w:b/>
          <w:color w:val="auto"/>
          <w:lang w:val="en-GB"/>
        </w:rPr>
        <w:t xml:space="preserve"> </w:t>
      </w:r>
    </w:p>
    <w:p w14:paraId="6CDE4531" w14:textId="77777777" w:rsidR="002F75C2" w:rsidRPr="002D40C3" w:rsidRDefault="002F75C2" w:rsidP="000954A7">
      <w:pPr>
        <w:pStyle w:val="Default"/>
        <w:spacing w:line="360" w:lineRule="auto"/>
        <w:jc w:val="center"/>
        <w:rPr>
          <w:rFonts w:ascii="Times New Roman" w:hAnsi="Times New Roman" w:cs="Times New Roman"/>
          <w:b/>
          <w:color w:val="auto"/>
        </w:rPr>
      </w:pPr>
      <w:r w:rsidRPr="002D40C3">
        <w:rPr>
          <w:rFonts w:ascii="Times New Roman" w:hAnsi="Times New Roman"/>
          <w:b/>
          <w:color w:val="auto"/>
        </w:rPr>
        <w:t>Permasalahan Pelayanan PD berdasarkan Analisis KLHS beserta Faktor Penghambat dan Pendorong Keberhasilan Penanganannya</w:t>
      </w:r>
    </w:p>
    <w:tbl>
      <w:tblPr>
        <w:tblW w:w="8946" w:type="dxa"/>
        <w:tblInd w:w="93" w:type="dxa"/>
        <w:tblLayout w:type="fixed"/>
        <w:tblLook w:val="04A0" w:firstRow="1" w:lastRow="0" w:firstColumn="1" w:lastColumn="0" w:noHBand="0" w:noVBand="1"/>
      </w:tblPr>
      <w:tblGrid>
        <w:gridCol w:w="582"/>
        <w:gridCol w:w="2694"/>
        <w:gridCol w:w="1701"/>
        <w:gridCol w:w="1984"/>
        <w:gridCol w:w="1985"/>
      </w:tblGrid>
      <w:tr w:rsidR="00966801" w:rsidRPr="009519C6" w14:paraId="3360AC17" w14:textId="77777777" w:rsidTr="00F400BC">
        <w:trPr>
          <w:trHeight w:val="270"/>
        </w:trPr>
        <w:tc>
          <w:tcPr>
            <w:tcW w:w="582" w:type="dxa"/>
            <w:vMerge w:val="restart"/>
            <w:tcBorders>
              <w:top w:val="single" w:sz="8" w:space="0" w:color="auto"/>
              <w:left w:val="single" w:sz="8" w:space="0" w:color="auto"/>
              <w:right w:val="single" w:sz="8" w:space="0" w:color="auto"/>
            </w:tcBorders>
            <w:shd w:val="clear" w:color="auto" w:fill="FFFF99"/>
            <w:noWrap/>
            <w:hideMark/>
          </w:tcPr>
          <w:p w14:paraId="26115C0B"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No</w:t>
            </w:r>
          </w:p>
          <w:p w14:paraId="0304D390"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2694" w:type="dxa"/>
            <w:vMerge w:val="restart"/>
            <w:tcBorders>
              <w:top w:val="single" w:sz="8" w:space="0" w:color="auto"/>
              <w:left w:val="nil"/>
              <w:right w:val="single" w:sz="8" w:space="0" w:color="auto"/>
            </w:tcBorders>
            <w:shd w:val="clear" w:color="auto" w:fill="FFFF99"/>
            <w:noWrap/>
            <w:hideMark/>
          </w:tcPr>
          <w:p w14:paraId="6B34EC50"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 xml:space="preserve">Hasil KLHS terkait Tugas dan Fungsi PD </w:t>
            </w:r>
          </w:p>
          <w:p w14:paraId="685AB153" w14:textId="77777777" w:rsidR="002F75C2" w:rsidRPr="00DD659A" w:rsidRDefault="002F75C2" w:rsidP="000954A7">
            <w:pPr>
              <w:pStyle w:val="Default"/>
              <w:spacing w:line="360" w:lineRule="auto"/>
              <w:jc w:val="center"/>
              <w:rPr>
                <w:rFonts w:ascii="Times New Roman" w:hAnsi="Times New Roman" w:cs="Times New Roman"/>
                <w:color w:val="auto"/>
              </w:rPr>
            </w:pPr>
          </w:p>
        </w:tc>
        <w:tc>
          <w:tcPr>
            <w:tcW w:w="1701" w:type="dxa"/>
            <w:vMerge w:val="restart"/>
            <w:tcBorders>
              <w:top w:val="single" w:sz="8" w:space="0" w:color="auto"/>
              <w:left w:val="nil"/>
              <w:right w:val="single" w:sz="8" w:space="0" w:color="auto"/>
            </w:tcBorders>
            <w:shd w:val="clear" w:color="auto" w:fill="FFFF99"/>
          </w:tcPr>
          <w:p w14:paraId="7A519C15"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Permasalahan Pelayanan PD</w:t>
            </w:r>
          </w:p>
          <w:p w14:paraId="27DDD727"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3969"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hideMark/>
          </w:tcPr>
          <w:p w14:paraId="0493C106"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Faktor</w:t>
            </w:r>
          </w:p>
        </w:tc>
      </w:tr>
      <w:tr w:rsidR="00966801" w:rsidRPr="009519C6" w14:paraId="3F879456" w14:textId="77777777" w:rsidTr="00DD659A">
        <w:trPr>
          <w:trHeight w:val="270"/>
        </w:trPr>
        <w:tc>
          <w:tcPr>
            <w:tcW w:w="582" w:type="dxa"/>
            <w:vMerge/>
            <w:tcBorders>
              <w:left w:val="single" w:sz="8" w:space="0" w:color="auto"/>
              <w:bottom w:val="single" w:sz="8" w:space="0" w:color="auto"/>
              <w:right w:val="single" w:sz="8" w:space="0" w:color="auto"/>
            </w:tcBorders>
            <w:shd w:val="clear" w:color="auto" w:fill="EEECE1"/>
            <w:noWrap/>
            <w:hideMark/>
          </w:tcPr>
          <w:p w14:paraId="1EB6CEF1"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2694" w:type="dxa"/>
            <w:vMerge/>
            <w:tcBorders>
              <w:left w:val="nil"/>
              <w:bottom w:val="single" w:sz="8" w:space="0" w:color="auto"/>
              <w:right w:val="single" w:sz="8" w:space="0" w:color="auto"/>
            </w:tcBorders>
            <w:shd w:val="clear" w:color="auto" w:fill="EEECE1"/>
            <w:noWrap/>
            <w:vAlign w:val="center"/>
            <w:hideMark/>
          </w:tcPr>
          <w:p w14:paraId="662DAC32"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1701" w:type="dxa"/>
            <w:vMerge/>
            <w:tcBorders>
              <w:left w:val="nil"/>
              <w:bottom w:val="single" w:sz="8" w:space="0" w:color="auto"/>
              <w:right w:val="single" w:sz="8" w:space="0" w:color="auto"/>
            </w:tcBorders>
            <w:shd w:val="clear" w:color="auto" w:fill="EEECE1"/>
          </w:tcPr>
          <w:p w14:paraId="0133E04C" w14:textId="77777777" w:rsidR="002F75C2" w:rsidRPr="009519C6" w:rsidRDefault="002F75C2" w:rsidP="000954A7">
            <w:pPr>
              <w:spacing w:after="0" w:line="360" w:lineRule="auto"/>
              <w:jc w:val="center"/>
              <w:rPr>
                <w:rFonts w:ascii="Times New Roman" w:hAnsi="Times New Roman"/>
                <w:sz w:val="24"/>
                <w:szCs w:val="24"/>
                <w:lang w:eastAsia="id-ID"/>
              </w:rPr>
            </w:pPr>
          </w:p>
        </w:tc>
        <w:tc>
          <w:tcPr>
            <w:tcW w:w="1984" w:type="dxa"/>
            <w:tcBorders>
              <w:top w:val="single" w:sz="8" w:space="0" w:color="auto"/>
              <w:left w:val="single" w:sz="8" w:space="0" w:color="auto"/>
              <w:bottom w:val="single" w:sz="8" w:space="0" w:color="auto"/>
              <w:right w:val="single" w:sz="8" w:space="0" w:color="auto"/>
            </w:tcBorders>
            <w:shd w:val="clear" w:color="auto" w:fill="DBE5F1"/>
            <w:noWrap/>
            <w:hideMark/>
          </w:tcPr>
          <w:p w14:paraId="3E3066D3"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Penghambat</w:t>
            </w:r>
          </w:p>
        </w:tc>
        <w:tc>
          <w:tcPr>
            <w:tcW w:w="1985" w:type="dxa"/>
            <w:tcBorders>
              <w:top w:val="single" w:sz="8" w:space="0" w:color="auto"/>
              <w:left w:val="nil"/>
              <w:bottom w:val="single" w:sz="8" w:space="0" w:color="auto"/>
              <w:right w:val="single" w:sz="8" w:space="0" w:color="auto"/>
            </w:tcBorders>
            <w:shd w:val="clear" w:color="auto" w:fill="DBE5F1"/>
            <w:noWrap/>
            <w:hideMark/>
          </w:tcPr>
          <w:p w14:paraId="61E594BA"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Pendorong</w:t>
            </w:r>
          </w:p>
        </w:tc>
      </w:tr>
      <w:tr w:rsidR="000954A7" w:rsidRPr="009519C6" w14:paraId="684E46C3" w14:textId="77777777" w:rsidTr="0057275D">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F2DBDB"/>
            <w:noWrap/>
            <w:vAlign w:val="center"/>
            <w:hideMark/>
          </w:tcPr>
          <w:p w14:paraId="4F528F3E"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(1)</w:t>
            </w:r>
          </w:p>
        </w:tc>
        <w:tc>
          <w:tcPr>
            <w:tcW w:w="2694" w:type="dxa"/>
            <w:tcBorders>
              <w:top w:val="single" w:sz="8" w:space="0" w:color="auto"/>
              <w:left w:val="nil"/>
              <w:bottom w:val="single" w:sz="8" w:space="0" w:color="auto"/>
              <w:right w:val="single" w:sz="8" w:space="0" w:color="auto"/>
            </w:tcBorders>
            <w:shd w:val="clear" w:color="auto" w:fill="F2DBDB"/>
            <w:noWrap/>
            <w:vAlign w:val="center"/>
            <w:hideMark/>
          </w:tcPr>
          <w:p w14:paraId="2D4E1BDC"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(2)</w:t>
            </w:r>
          </w:p>
        </w:tc>
        <w:tc>
          <w:tcPr>
            <w:tcW w:w="1701" w:type="dxa"/>
            <w:tcBorders>
              <w:top w:val="single" w:sz="8" w:space="0" w:color="auto"/>
              <w:left w:val="nil"/>
              <w:bottom w:val="single" w:sz="8" w:space="0" w:color="auto"/>
              <w:right w:val="single" w:sz="8" w:space="0" w:color="auto"/>
            </w:tcBorders>
            <w:shd w:val="clear" w:color="auto" w:fill="F2DBDB"/>
            <w:vAlign w:val="center"/>
          </w:tcPr>
          <w:p w14:paraId="288F94B3"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(3)</w:t>
            </w:r>
          </w:p>
        </w:tc>
        <w:tc>
          <w:tcPr>
            <w:tcW w:w="1984" w:type="dxa"/>
            <w:tcBorders>
              <w:top w:val="single" w:sz="8" w:space="0" w:color="auto"/>
              <w:left w:val="single" w:sz="8" w:space="0" w:color="auto"/>
              <w:bottom w:val="single" w:sz="8" w:space="0" w:color="auto"/>
              <w:right w:val="single" w:sz="8" w:space="0" w:color="auto"/>
            </w:tcBorders>
            <w:shd w:val="clear" w:color="auto" w:fill="F2DBDB"/>
            <w:noWrap/>
            <w:vAlign w:val="center"/>
            <w:hideMark/>
          </w:tcPr>
          <w:p w14:paraId="27485F56" w14:textId="77777777" w:rsidR="002F75C2" w:rsidRPr="00DD659A" w:rsidRDefault="002F75C2" w:rsidP="000954A7">
            <w:pPr>
              <w:pStyle w:val="Default"/>
              <w:spacing w:line="360" w:lineRule="auto"/>
              <w:jc w:val="center"/>
              <w:rPr>
                <w:rFonts w:ascii="Times New Roman" w:hAnsi="Times New Roman" w:cs="Times New Roman"/>
                <w:color w:val="auto"/>
                <w:lang w:eastAsia="id-ID"/>
              </w:rPr>
            </w:pPr>
            <w:r w:rsidRPr="00DD659A">
              <w:rPr>
                <w:rFonts w:ascii="Times New Roman" w:hAnsi="Times New Roman" w:cs="Times New Roman"/>
                <w:color w:val="auto"/>
              </w:rPr>
              <w:t>(4)</w:t>
            </w:r>
          </w:p>
        </w:tc>
        <w:tc>
          <w:tcPr>
            <w:tcW w:w="1985" w:type="dxa"/>
            <w:tcBorders>
              <w:top w:val="single" w:sz="8" w:space="0" w:color="auto"/>
              <w:left w:val="nil"/>
              <w:bottom w:val="single" w:sz="8" w:space="0" w:color="auto"/>
              <w:right w:val="single" w:sz="8" w:space="0" w:color="auto"/>
            </w:tcBorders>
            <w:shd w:val="clear" w:color="auto" w:fill="F2DBDB"/>
            <w:noWrap/>
            <w:vAlign w:val="center"/>
            <w:hideMark/>
          </w:tcPr>
          <w:p w14:paraId="1E7E2496"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(5)</w:t>
            </w:r>
          </w:p>
        </w:tc>
      </w:tr>
      <w:tr w:rsidR="00966801" w:rsidRPr="009519C6" w14:paraId="253B3C72" w14:textId="77777777" w:rsidTr="00D15933">
        <w:trPr>
          <w:trHeight w:val="270"/>
        </w:trPr>
        <w:tc>
          <w:tcPr>
            <w:tcW w:w="582" w:type="dxa"/>
            <w:tcBorders>
              <w:top w:val="single" w:sz="8" w:space="0" w:color="auto"/>
              <w:left w:val="single" w:sz="8" w:space="0" w:color="auto"/>
              <w:bottom w:val="single" w:sz="8" w:space="0" w:color="auto"/>
              <w:right w:val="single" w:sz="8" w:space="0" w:color="auto"/>
            </w:tcBorders>
            <w:shd w:val="clear" w:color="auto" w:fill="auto"/>
            <w:noWrap/>
            <w:hideMark/>
          </w:tcPr>
          <w:p w14:paraId="1DFD907E" w14:textId="77777777" w:rsidR="002F75C2" w:rsidRPr="00DD659A" w:rsidRDefault="002F75C2" w:rsidP="000954A7">
            <w:pPr>
              <w:pStyle w:val="Default"/>
              <w:spacing w:line="360" w:lineRule="auto"/>
              <w:rPr>
                <w:rFonts w:ascii="Times New Roman" w:hAnsi="Times New Roman" w:cs="Times New Roman"/>
                <w:color w:val="auto"/>
              </w:rPr>
            </w:pPr>
          </w:p>
          <w:p w14:paraId="239CE999" w14:textId="77777777" w:rsidR="002F75C2" w:rsidRPr="00DD659A" w:rsidRDefault="002F75C2" w:rsidP="000954A7">
            <w:pPr>
              <w:pStyle w:val="Default"/>
              <w:spacing w:line="360" w:lineRule="auto"/>
              <w:rPr>
                <w:rFonts w:ascii="Times New Roman" w:hAnsi="Times New Roman" w:cs="Times New Roman"/>
                <w:color w:val="auto"/>
              </w:rPr>
            </w:pPr>
          </w:p>
          <w:p w14:paraId="55BA526C"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1 </w:t>
            </w:r>
          </w:p>
        </w:tc>
        <w:tc>
          <w:tcPr>
            <w:tcW w:w="2694" w:type="dxa"/>
            <w:tcBorders>
              <w:top w:val="single" w:sz="8" w:space="0" w:color="auto"/>
              <w:left w:val="nil"/>
              <w:bottom w:val="single" w:sz="8" w:space="0" w:color="auto"/>
              <w:right w:val="single" w:sz="8" w:space="0" w:color="auto"/>
            </w:tcBorders>
            <w:shd w:val="clear" w:color="auto" w:fill="auto"/>
            <w:noWrap/>
            <w:hideMark/>
          </w:tcPr>
          <w:p w14:paraId="67F8C9C8" w14:textId="77777777" w:rsidR="002F75C2" w:rsidRPr="00DD659A" w:rsidRDefault="002F75C2" w:rsidP="000954A7">
            <w:pPr>
              <w:pStyle w:val="Default"/>
              <w:spacing w:line="360" w:lineRule="auto"/>
              <w:rPr>
                <w:rFonts w:ascii="Times New Roman" w:hAnsi="Times New Roman" w:cs="Times New Roman"/>
                <w:color w:val="auto"/>
              </w:rPr>
            </w:pPr>
          </w:p>
          <w:p w14:paraId="4E61E19C"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pengembangan sistem informasi untuk monitoring dan pembatasan akses terhadap informasi berbahaya </w:t>
            </w:r>
          </w:p>
        </w:tc>
        <w:tc>
          <w:tcPr>
            <w:tcW w:w="1701" w:type="dxa"/>
            <w:tcBorders>
              <w:top w:val="single" w:sz="8" w:space="0" w:color="auto"/>
              <w:left w:val="nil"/>
              <w:bottom w:val="single" w:sz="8" w:space="0" w:color="auto"/>
              <w:right w:val="single" w:sz="8" w:space="0" w:color="auto"/>
            </w:tcBorders>
          </w:tcPr>
          <w:p w14:paraId="1C19035A" w14:textId="77777777" w:rsidR="002F75C2" w:rsidRPr="00DD659A" w:rsidRDefault="002F75C2" w:rsidP="000954A7">
            <w:pPr>
              <w:pStyle w:val="Default"/>
              <w:spacing w:line="360" w:lineRule="auto"/>
              <w:rPr>
                <w:rFonts w:ascii="Times New Roman" w:hAnsi="Times New Roman" w:cs="Times New Roman"/>
                <w:color w:val="auto"/>
              </w:rPr>
            </w:pPr>
          </w:p>
          <w:p w14:paraId="06A259D5" w14:textId="77777777" w:rsidR="002F75C2" w:rsidRPr="00DD659A" w:rsidRDefault="00D15933"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lang w:val="en-GB"/>
              </w:rPr>
              <w:t xml:space="preserve">Terbatasnya </w:t>
            </w:r>
            <w:r w:rsidR="002F75C2" w:rsidRPr="00DD659A">
              <w:rPr>
                <w:rFonts w:ascii="Times New Roman" w:hAnsi="Times New Roman" w:cs="Times New Roman"/>
                <w:color w:val="auto"/>
              </w:rPr>
              <w:t xml:space="preserve">jumlah tenaga teknis dan tenaga ahli TIK </w:t>
            </w:r>
          </w:p>
        </w:tc>
        <w:tc>
          <w:tcPr>
            <w:tcW w:w="1984" w:type="dxa"/>
            <w:tcBorders>
              <w:top w:val="single" w:sz="8" w:space="0" w:color="auto"/>
              <w:left w:val="single" w:sz="8" w:space="0" w:color="auto"/>
              <w:bottom w:val="single" w:sz="8" w:space="0" w:color="auto"/>
              <w:right w:val="single" w:sz="8" w:space="0" w:color="auto"/>
            </w:tcBorders>
            <w:shd w:val="clear" w:color="auto" w:fill="auto"/>
            <w:noWrap/>
            <w:hideMark/>
          </w:tcPr>
          <w:p w14:paraId="1D5CF475" w14:textId="77777777" w:rsidR="002F75C2" w:rsidRPr="00DD659A" w:rsidRDefault="002F75C2" w:rsidP="000954A7">
            <w:pPr>
              <w:pStyle w:val="Default"/>
              <w:spacing w:line="360" w:lineRule="auto"/>
              <w:rPr>
                <w:rFonts w:ascii="Times New Roman" w:hAnsi="Times New Roman" w:cs="Times New Roman"/>
                <w:color w:val="auto"/>
              </w:rPr>
            </w:pPr>
          </w:p>
          <w:p w14:paraId="121AE933" w14:textId="77777777" w:rsidR="002F75C2" w:rsidRPr="00DD659A" w:rsidRDefault="00D15933"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lang w:val="en-GB"/>
              </w:rPr>
              <w:t>Kewenangan</w:t>
            </w:r>
            <w:r w:rsidR="002F75C2" w:rsidRPr="00DD659A">
              <w:rPr>
                <w:rFonts w:ascii="Times New Roman" w:hAnsi="Times New Roman" w:cs="Times New Roman"/>
                <w:color w:val="auto"/>
              </w:rPr>
              <w:t xml:space="preserve"> Penyelenggaraan</w:t>
            </w:r>
            <w:r w:rsidRPr="00DD659A">
              <w:rPr>
                <w:rFonts w:ascii="Times New Roman" w:hAnsi="Times New Roman" w:cs="Times New Roman"/>
                <w:color w:val="auto"/>
                <w:lang w:val="en-GB"/>
              </w:rPr>
              <w:t xml:space="preserve"> </w:t>
            </w:r>
            <w:r w:rsidR="002F75C2" w:rsidRPr="00DD659A">
              <w:rPr>
                <w:rFonts w:ascii="Times New Roman" w:hAnsi="Times New Roman" w:cs="Times New Roman"/>
                <w:color w:val="auto"/>
              </w:rPr>
              <w:t xml:space="preserve">Telekomunikasi </w:t>
            </w:r>
          </w:p>
        </w:tc>
        <w:tc>
          <w:tcPr>
            <w:tcW w:w="1985" w:type="dxa"/>
            <w:tcBorders>
              <w:top w:val="single" w:sz="8" w:space="0" w:color="auto"/>
              <w:left w:val="nil"/>
              <w:bottom w:val="single" w:sz="8" w:space="0" w:color="auto"/>
              <w:right w:val="single" w:sz="8" w:space="0" w:color="auto"/>
            </w:tcBorders>
            <w:shd w:val="clear" w:color="auto" w:fill="auto"/>
            <w:noWrap/>
            <w:hideMark/>
          </w:tcPr>
          <w:p w14:paraId="2D7101F3" w14:textId="77777777" w:rsidR="002F75C2" w:rsidRPr="00DD659A" w:rsidRDefault="002F75C2" w:rsidP="000954A7">
            <w:pPr>
              <w:pStyle w:val="Default"/>
              <w:spacing w:line="360" w:lineRule="auto"/>
              <w:rPr>
                <w:rFonts w:ascii="Times New Roman" w:hAnsi="Times New Roman" w:cs="Times New Roman"/>
                <w:color w:val="auto"/>
              </w:rPr>
            </w:pPr>
          </w:p>
          <w:p w14:paraId="6364987F"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Ke</w:t>
            </w:r>
            <w:r w:rsidR="00D15933" w:rsidRPr="00DD659A">
              <w:rPr>
                <w:rFonts w:ascii="Times New Roman" w:hAnsi="Times New Roman" w:cs="Times New Roman"/>
                <w:color w:val="auto"/>
                <w:lang w:val="en-GB"/>
              </w:rPr>
              <w:t>bijakan dan Legalitas</w:t>
            </w:r>
            <w:r w:rsidRPr="00DD659A">
              <w:rPr>
                <w:rFonts w:ascii="Times New Roman" w:hAnsi="Times New Roman" w:cs="Times New Roman"/>
                <w:color w:val="auto"/>
              </w:rPr>
              <w:t xml:space="preserve"> dalam menangani TIK, informatika (telematika),</w:t>
            </w:r>
          </w:p>
        </w:tc>
      </w:tr>
    </w:tbl>
    <w:p w14:paraId="6C8AA200" w14:textId="77777777" w:rsidR="002F75C2" w:rsidRPr="009519C6" w:rsidRDefault="002F75C2" w:rsidP="000954A7">
      <w:pPr>
        <w:pStyle w:val="BodyTextIndent"/>
        <w:spacing w:after="0" w:line="360" w:lineRule="auto"/>
        <w:ind w:left="1440"/>
        <w:jc w:val="center"/>
        <w:rPr>
          <w:rFonts w:ascii="Times New Roman" w:hAnsi="Times New Roman"/>
          <w:b/>
          <w:bCs/>
          <w:sz w:val="24"/>
          <w:szCs w:val="24"/>
        </w:rPr>
      </w:pPr>
    </w:p>
    <w:p w14:paraId="1D75C9DF" w14:textId="77777777" w:rsidR="002F75C2" w:rsidRPr="009519C6" w:rsidRDefault="00815E0C" w:rsidP="000954A7">
      <w:pPr>
        <w:pStyle w:val="Heading2"/>
        <w:spacing w:before="0" w:line="360" w:lineRule="auto"/>
        <w:rPr>
          <w:rFonts w:ascii="Times New Roman" w:hAnsi="Times New Roman"/>
          <w:b/>
          <w:color w:val="auto"/>
        </w:rPr>
      </w:pPr>
      <w:bookmarkStart w:id="209" w:name="_Toc7011842"/>
      <w:bookmarkStart w:id="210" w:name="_Toc17880444"/>
      <w:r w:rsidRPr="009519C6">
        <w:rPr>
          <w:rFonts w:ascii="Times New Roman" w:hAnsi="Times New Roman"/>
          <w:b/>
          <w:color w:val="auto"/>
        </w:rPr>
        <w:t>3.5</w:t>
      </w:r>
      <w:r w:rsidRPr="009519C6">
        <w:rPr>
          <w:rFonts w:ascii="Times New Roman" w:hAnsi="Times New Roman"/>
          <w:b/>
          <w:color w:val="auto"/>
        </w:rPr>
        <w:tab/>
      </w:r>
      <w:r w:rsidR="002F75C2" w:rsidRPr="009519C6">
        <w:rPr>
          <w:rFonts w:ascii="Times New Roman" w:hAnsi="Times New Roman"/>
          <w:b/>
          <w:color w:val="auto"/>
        </w:rPr>
        <w:t>PENENTUAN ISU-ISU STRATEGIS</w:t>
      </w:r>
      <w:bookmarkEnd w:id="209"/>
      <w:bookmarkEnd w:id="210"/>
    </w:p>
    <w:p w14:paraId="4ACE2AD5" w14:textId="77777777" w:rsidR="002F75C2" w:rsidRPr="009519C6" w:rsidRDefault="002F75C2" w:rsidP="000954A7">
      <w:pPr>
        <w:pStyle w:val="Default"/>
        <w:spacing w:line="360" w:lineRule="auto"/>
        <w:ind w:left="709"/>
        <w:jc w:val="both"/>
        <w:rPr>
          <w:rFonts w:ascii="Times New Roman" w:hAnsi="Times New Roman" w:cs="Times New Roman"/>
          <w:color w:val="auto"/>
        </w:rPr>
      </w:pPr>
      <w:r w:rsidRPr="009519C6">
        <w:rPr>
          <w:rFonts w:ascii="Times New Roman" w:hAnsi="Times New Roman" w:cs="Times New Roman"/>
          <w:color w:val="auto"/>
        </w:rPr>
        <w:t>Berdasarkan hasil analisa faktor pendorong dan penghambat Dinas Komunikasi dan Informatika, ditentukan isu-isu strategis melalui:</w:t>
      </w:r>
    </w:p>
    <w:p w14:paraId="624DF768" w14:textId="77777777" w:rsidR="002F75C2" w:rsidRPr="009519C6" w:rsidRDefault="002F75C2" w:rsidP="000954A7">
      <w:pPr>
        <w:pStyle w:val="Default"/>
        <w:numPr>
          <w:ilvl w:val="0"/>
          <w:numId w:val="61"/>
        </w:numPr>
        <w:spacing w:line="360" w:lineRule="auto"/>
        <w:jc w:val="both"/>
        <w:rPr>
          <w:rFonts w:ascii="Times New Roman" w:hAnsi="Times New Roman" w:cs="Times New Roman"/>
          <w:color w:val="auto"/>
        </w:rPr>
      </w:pPr>
      <w:r w:rsidRPr="009519C6">
        <w:rPr>
          <w:rFonts w:ascii="Times New Roman" w:hAnsi="Times New Roman" w:cs="Times New Roman"/>
          <w:color w:val="auto"/>
        </w:rPr>
        <w:t xml:space="preserve"> forum Focussed Group Discussion(FGD) dengan melibatkan para pakar yang memiliki pengalaman merumuskan isu-isu strategi.</w:t>
      </w:r>
    </w:p>
    <w:p w14:paraId="64193C4D" w14:textId="77777777" w:rsidR="002F75C2" w:rsidRPr="009519C6" w:rsidRDefault="002F75C2" w:rsidP="000954A7">
      <w:pPr>
        <w:pStyle w:val="Default"/>
        <w:numPr>
          <w:ilvl w:val="0"/>
          <w:numId w:val="61"/>
        </w:numPr>
        <w:spacing w:line="360" w:lineRule="auto"/>
        <w:jc w:val="both"/>
        <w:rPr>
          <w:rFonts w:ascii="Times New Roman" w:hAnsi="Times New Roman" w:cs="Times New Roman"/>
          <w:color w:val="auto"/>
        </w:rPr>
      </w:pPr>
      <w:r w:rsidRPr="009519C6">
        <w:rPr>
          <w:rFonts w:ascii="Times New Roman" w:hAnsi="Times New Roman" w:cs="Times New Roman"/>
          <w:i/>
          <w:iCs/>
          <w:color w:val="auto"/>
        </w:rPr>
        <w:t xml:space="preserve">Scoring </w:t>
      </w:r>
      <w:r w:rsidRPr="009519C6">
        <w:rPr>
          <w:rFonts w:ascii="Times New Roman" w:hAnsi="Times New Roman" w:cs="Times New Roman"/>
          <w:color w:val="auto"/>
        </w:rPr>
        <w:t>terhadap kriteria yang telah ditentukan seperti pada tabel</w:t>
      </w:r>
    </w:p>
    <w:p w14:paraId="372B48EA" w14:textId="77777777" w:rsidR="002F75C2" w:rsidRPr="009519C6" w:rsidRDefault="002F75C2" w:rsidP="000954A7">
      <w:pPr>
        <w:pStyle w:val="Default"/>
        <w:numPr>
          <w:ilvl w:val="0"/>
          <w:numId w:val="61"/>
        </w:numPr>
        <w:spacing w:line="360" w:lineRule="auto"/>
        <w:jc w:val="both"/>
        <w:rPr>
          <w:rFonts w:ascii="Times New Roman" w:hAnsi="Times New Roman" w:cs="Times New Roman"/>
          <w:color w:val="auto"/>
        </w:rPr>
      </w:pPr>
      <w:r w:rsidRPr="009519C6">
        <w:rPr>
          <w:rFonts w:ascii="Times New Roman" w:hAnsi="Times New Roman" w:cs="Times New Roman"/>
          <w:color w:val="auto"/>
        </w:rPr>
        <w:t>penilaian isu strategis</w:t>
      </w:r>
    </w:p>
    <w:p w14:paraId="129904EA" w14:textId="77777777" w:rsidR="002F75C2" w:rsidRPr="009519C6" w:rsidRDefault="002F75C2" w:rsidP="000954A7">
      <w:pPr>
        <w:pStyle w:val="Default"/>
        <w:numPr>
          <w:ilvl w:val="0"/>
          <w:numId w:val="61"/>
        </w:numPr>
        <w:spacing w:line="360" w:lineRule="auto"/>
        <w:jc w:val="both"/>
        <w:rPr>
          <w:rFonts w:ascii="Times New Roman" w:hAnsi="Times New Roman" w:cs="Times New Roman"/>
          <w:color w:val="auto"/>
        </w:rPr>
      </w:pPr>
      <w:r w:rsidRPr="009519C6">
        <w:rPr>
          <w:rFonts w:ascii="Times New Roman" w:hAnsi="Times New Roman" w:cs="Times New Roman"/>
          <w:color w:val="auto"/>
        </w:rPr>
        <w:t>Perhitungan rata-rata skor/bobot setiap isu strategis</w:t>
      </w:r>
    </w:p>
    <w:p w14:paraId="135E3890" w14:textId="77777777" w:rsidR="009B0141" w:rsidRPr="006C6110" w:rsidRDefault="002F75C2" w:rsidP="006C6110">
      <w:pPr>
        <w:pStyle w:val="Default"/>
        <w:spacing w:line="360" w:lineRule="auto"/>
        <w:ind w:left="720"/>
        <w:jc w:val="both"/>
        <w:rPr>
          <w:rFonts w:ascii="Times New Roman" w:hAnsi="Times New Roman" w:cs="Times New Roman"/>
          <w:color w:val="auto"/>
          <w:lang w:val="en-GB"/>
        </w:rPr>
      </w:pPr>
      <w:r w:rsidRPr="009519C6">
        <w:rPr>
          <w:rFonts w:ascii="Times New Roman" w:hAnsi="Times New Roman" w:cs="Times New Roman"/>
          <w:color w:val="auto"/>
        </w:rPr>
        <w:t>Seperti dapat dilihat dalam tabel</w:t>
      </w:r>
      <w:r w:rsidR="003C27FA" w:rsidRPr="009519C6">
        <w:rPr>
          <w:rFonts w:ascii="Times New Roman" w:hAnsi="Times New Roman" w:cs="Times New Roman"/>
          <w:color w:val="auto"/>
          <w:lang w:val="en-GB"/>
        </w:rPr>
        <w:t xml:space="preserve"> 3.8 dan tabel</w:t>
      </w:r>
      <w:r w:rsidRPr="009519C6">
        <w:rPr>
          <w:rFonts w:ascii="Times New Roman" w:hAnsi="Times New Roman" w:cs="Times New Roman"/>
          <w:color w:val="auto"/>
        </w:rPr>
        <w:t xml:space="preserve"> </w:t>
      </w:r>
      <w:r w:rsidR="003C27FA" w:rsidRPr="009519C6">
        <w:rPr>
          <w:rFonts w:ascii="Times New Roman" w:hAnsi="Times New Roman" w:cs="Times New Roman"/>
          <w:color w:val="auto"/>
          <w:lang w:val="en-GB"/>
        </w:rPr>
        <w:t>3</w:t>
      </w:r>
      <w:r w:rsidRPr="009519C6">
        <w:rPr>
          <w:rFonts w:ascii="Times New Roman" w:hAnsi="Times New Roman" w:cs="Times New Roman"/>
          <w:color w:val="auto"/>
        </w:rPr>
        <w:t>.9</w:t>
      </w:r>
      <w:r w:rsidR="003C27FA" w:rsidRPr="009519C6">
        <w:rPr>
          <w:rFonts w:ascii="Times New Roman" w:hAnsi="Times New Roman" w:cs="Times New Roman"/>
          <w:color w:val="auto"/>
          <w:lang w:val="en-GB"/>
        </w:rPr>
        <w:t xml:space="preserve"> sebagai berikut :</w:t>
      </w:r>
    </w:p>
    <w:p w14:paraId="20AC9E97" w14:textId="77777777" w:rsidR="009B0141" w:rsidRDefault="009B0141" w:rsidP="000954A7">
      <w:pPr>
        <w:pStyle w:val="Default"/>
        <w:spacing w:line="360" w:lineRule="auto"/>
        <w:jc w:val="center"/>
        <w:rPr>
          <w:rFonts w:ascii="Times New Roman" w:hAnsi="Times New Roman" w:cs="Times New Roman"/>
          <w:color w:val="auto"/>
        </w:rPr>
      </w:pPr>
    </w:p>
    <w:p w14:paraId="194CDC20" w14:textId="77777777" w:rsidR="009B0141" w:rsidRPr="00C31A33" w:rsidRDefault="009B0141" w:rsidP="00C31A33">
      <w:pPr>
        <w:pStyle w:val="Default"/>
        <w:spacing w:line="360" w:lineRule="auto"/>
        <w:rPr>
          <w:rFonts w:ascii="Times New Roman" w:hAnsi="Times New Roman" w:cs="Times New Roman"/>
          <w:color w:val="auto"/>
          <w:lang w:val="en-US"/>
        </w:rPr>
      </w:pPr>
    </w:p>
    <w:p w14:paraId="34A5863A" w14:textId="77777777" w:rsidR="00C32B88" w:rsidRPr="002D40C3" w:rsidRDefault="002F75C2" w:rsidP="000954A7">
      <w:pPr>
        <w:pStyle w:val="Default"/>
        <w:spacing w:line="360" w:lineRule="auto"/>
        <w:jc w:val="center"/>
        <w:rPr>
          <w:rFonts w:ascii="Times New Roman" w:hAnsi="Times New Roman" w:cs="Times New Roman"/>
          <w:b/>
          <w:color w:val="auto"/>
        </w:rPr>
      </w:pPr>
      <w:r w:rsidRPr="002D40C3">
        <w:rPr>
          <w:rFonts w:ascii="Times New Roman" w:hAnsi="Times New Roman" w:cs="Times New Roman"/>
          <w:b/>
          <w:color w:val="auto"/>
        </w:rPr>
        <w:t xml:space="preserve">Tabel </w:t>
      </w:r>
      <w:r w:rsidR="003C27FA" w:rsidRPr="002D40C3">
        <w:rPr>
          <w:rFonts w:ascii="Times New Roman" w:hAnsi="Times New Roman" w:cs="Times New Roman"/>
          <w:b/>
          <w:color w:val="auto"/>
          <w:lang w:val="en-GB"/>
        </w:rPr>
        <w:t>3</w:t>
      </w:r>
      <w:r w:rsidRPr="002D40C3">
        <w:rPr>
          <w:rFonts w:ascii="Times New Roman" w:hAnsi="Times New Roman" w:cs="Times New Roman"/>
          <w:b/>
          <w:color w:val="auto"/>
        </w:rPr>
        <w:t>.8</w:t>
      </w:r>
    </w:p>
    <w:p w14:paraId="4D1B274D" w14:textId="77777777" w:rsidR="002F75C2" w:rsidRPr="009519C6" w:rsidRDefault="003C27FA" w:rsidP="000954A7">
      <w:pPr>
        <w:pStyle w:val="Default"/>
        <w:spacing w:line="360" w:lineRule="auto"/>
        <w:jc w:val="center"/>
        <w:rPr>
          <w:rFonts w:ascii="Times New Roman" w:hAnsi="Times New Roman" w:cs="Times New Roman"/>
          <w:color w:val="auto"/>
        </w:rPr>
      </w:pPr>
      <w:r w:rsidRPr="002D40C3">
        <w:rPr>
          <w:rFonts w:ascii="Times New Roman" w:hAnsi="Times New Roman" w:cs="Times New Roman"/>
          <w:b/>
          <w:color w:val="auto"/>
          <w:lang w:val="en-GB"/>
        </w:rPr>
        <w:t xml:space="preserve"> </w:t>
      </w:r>
      <w:r w:rsidR="002F75C2" w:rsidRPr="002D40C3">
        <w:rPr>
          <w:rFonts w:ascii="Times New Roman" w:hAnsi="Times New Roman" w:cs="Times New Roman"/>
          <w:b/>
          <w:color w:val="auto"/>
        </w:rPr>
        <w:t>Skor Kriteria Penentuan Isu-isu Strategis</w:t>
      </w:r>
    </w:p>
    <w:tbl>
      <w:tblPr>
        <w:tblW w:w="8095" w:type="dxa"/>
        <w:tblInd w:w="93" w:type="dxa"/>
        <w:tblLayout w:type="fixed"/>
        <w:tblLook w:val="04A0" w:firstRow="1" w:lastRow="0" w:firstColumn="1" w:lastColumn="0" w:noHBand="0" w:noVBand="1"/>
      </w:tblPr>
      <w:tblGrid>
        <w:gridCol w:w="724"/>
        <w:gridCol w:w="5670"/>
        <w:gridCol w:w="1701"/>
      </w:tblGrid>
      <w:tr w:rsidR="00966801" w:rsidRPr="009519C6" w14:paraId="5B6DD035" w14:textId="77777777" w:rsidTr="00C32B88">
        <w:trPr>
          <w:trHeight w:val="517"/>
        </w:trPr>
        <w:tc>
          <w:tcPr>
            <w:tcW w:w="724" w:type="dxa"/>
            <w:tcBorders>
              <w:top w:val="single" w:sz="8" w:space="0" w:color="auto"/>
              <w:left w:val="single" w:sz="8" w:space="0" w:color="auto"/>
              <w:right w:val="single" w:sz="8" w:space="0" w:color="auto"/>
            </w:tcBorders>
            <w:shd w:val="clear" w:color="auto" w:fill="FFFF99"/>
            <w:vAlign w:val="center"/>
          </w:tcPr>
          <w:p w14:paraId="25BF92B6" w14:textId="77777777" w:rsidR="003C27FA" w:rsidRPr="009519C6" w:rsidRDefault="003C27FA"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N</w:t>
            </w:r>
            <w:r w:rsidR="00C32B88" w:rsidRPr="009519C6">
              <w:rPr>
                <w:rFonts w:ascii="Times New Roman" w:hAnsi="Times New Roman"/>
                <w:sz w:val="24"/>
                <w:szCs w:val="24"/>
                <w:lang w:eastAsia="id-ID"/>
              </w:rPr>
              <w:t>o.</w:t>
            </w:r>
          </w:p>
        </w:tc>
        <w:tc>
          <w:tcPr>
            <w:tcW w:w="5670" w:type="dxa"/>
            <w:tcBorders>
              <w:top w:val="single" w:sz="8" w:space="0" w:color="auto"/>
              <w:left w:val="single" w:sz="8" w:space="0" w:color="auto"/>
              <w:right w:val="single" w:sz="8" w:space="0" w:color="auto"/>
            </w:tcBorders>
            <w:shd w:val="clear" w:color="auto" w:fill="FFFF99"/>
            <w:vAlign w:val="center"/>
          </w:tcPr>
          <w:p w14:paraId="416C0C82" w14:textId="77777777" w:rsidR="003C27FA" w:rsidRPr="00DD659A" w:rsidRDefault="003C27FA"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Kriteria *)</w:t>
            </w:r>
          </w:p>
        </w:tc>
        <w:tc>
          <w:tcPr>
            <w:tcW w:w="1701" w:type="dxa"/>
            <w:tcBorders>
              <w:top w:val="single" w:sz="8" w:space="0" w:color="auto"/>
              <w:left w:val="nil"/>
              <w:right w:val="single" w:sz="8" w:space="0" w:color="auto"/>
            </w:tcBorders>
            <w:shd w:val="clear" w:color="auto" w:fill="FFFF99"/>
            <w:noWrap/>
            <w:vAlign w:val="center"/>
            <w:hideMark/>
          </w:tcPr>
          <w:p w14:paraId="6928C080" w14:textId="77777777" w:rsidR="003C27FA" w:rsidRPr="00DD659A" w:rsidRDefault="003C27FA" w:rsidP="000954A7">
            <w:pPr>
              <w:pStyle w:val="Default"/>
              <w:spacing w:line="360" w:lineRule="auto"/>
              <w:jc w:val="center"/>
              <w:rPr>
                <w:rFonts w:ascii="Times New Roman" w:hAnsi="Times New Roman" w:cs="Times New Roman"/>
                <w:color w:val="auto"/>
                <w:lang w:val="en-GB"/>
              </w:rPr>
            </w:pPr>
            <w:r w:rsidRPr="00DD659A">
              <w:rPr>
                <w:rFonts w:ascii="Times New Roman" w:hAnsi="Times New Roman" w:cs="Times New Roman"/>
                <w:color w:val="auto"/>
                <w:lang w:val="en-GB"/>
              </w:rPr>
              <w:t>Bobot ’’’’)</w:t>
            </w:r>
          </w:p>
        </w:tc>
      </w:tr>
      <w:tr w:rsidR="00966801" w:rsidRPr="009519C6" w14:paraId="06E83479" w14:textId="77777777" w:rsidTr="0057275D">
        <w:trPr>
          <w:trHeight w:val="400"/>
        </w:trPr>
        <w:tc>
          <w:tcPr>
            <w:tcW w:w="724" w:type="dxa"/>
            <w:tcBorders>
              <w:top w:val="single" w:sz="8" w:space="0" w:color="auto"/>
              <w:left w:val="single" w:sz="8" w:space="0" w:color="auto"/>
              <w:bottom w:val="single" w:sz="8" w:space="0" w:color="auto"/>
              <w:right w:val="single" w:sz="8" w:space="0" w:color="auto"/>
            </w:tcBorders>
            <w:shd w:val="clear" w:color="auto" w:fill="F2DBDB"/>
            <w:vAlign w:val="center"/>
          </w:tcPr>
          <w:p w14:paraId="1ED955B3" w14:textId="77777777" w:rsidR="003C27FA" w:rsidRPr="009519C6" w:rsidRDefault="003C27FA"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(1)</w:t>
            </w:r>
          </w:p>
        </w:tc>
        <w:tc>
          <w:tcPr>
            <w:tcW w:w="5670" w:type="dxa"/>
            <w:tcBorders>
              <w:top w:val="single" w:sz="8" w:space="0" w:color="auto"/>
              <w:left w:val="single" w:sz="8" w:space="0" w:color="auto"/>
              <w:bottom w:val="single" w:sz="8" w:space="0" w:color="auto"/>
              <w:right w:val="single" w:sz="8" w:space="0" w:color="auto"/>
            </w:tcBorders>
            <w:shd w:val="clear" w:color="auto" w:fill="F2DBDB"/>
            <w:vAlign w:val="center"/>
          </w:tcPr>
          <w:p w14:paraId="12B982B5" w14:textId="77777777" w:rsidR="003C27FA" w:rsidRPr="009519C6" w:rsidRDefault="003C27FA"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(2)</w:t>
            </w:r>
          </w:p>
        </w:tc>
        <w:tc>
          <w:tcPr>
            <w:tcW w:w="1701" w:type="dxa"/>
            <w:tcBorders>
              <w:top w:val="single" w:sz="8" w:space="0" w:color="auto"/>
              <w:left w:val="nil"/>
              <w:bottom w:val="single" w:sz="8" w:space="0" w:color="auto"/>
              <w:right w:val="single" w:sz="8" w:space="0" w:color="auto"/>
            </w:tcBorders>
            <w:shd w:val="clear" w:color="auto" w:fill="F2DBDB"/>
            <w:noWrap/>
            <w:vAlign w:val="center"/>
            <w:hideMark/>
          </w:tcPr>
          <w:p w14:paraId="71D80296" w14:textId="77777777" w:rsidR="003C27FA" w:rsidRPr="009519C6" w:rsidRDefault="003C27FA"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(3)</w:t>
            </w:r>
          </w:p>
        </w:tc>
      </w:tr>
      <w:tr w:rsidR="000954A7" w:rsidRPr="009519C6" w14:paraId="3C786BE9" w14:textId="77777777" w:rsidTr="0020507A">
        <w:trPr>
          <w:trHeight w:val="270"/>
        </w:trPr>
        <w:tc>
          <w:tcPr>
            <w:tcW w:w="724" w:type="dxa"/>
            <w:tcBorders>
              <w:top w:val="single" w:sz="8" w:space="0" w:color="auto"/>
              <w:left w:val="single" w:sz="8" w:space="0" w:color="auto"/>
              <w:bottom w:val="single" w:sz="8" w:space="0" w:color="auto"/>
              <w:right w:val="single" w:sz="8" w:space="0" w:color="auto"/>
            </w:tcBorders>
            <w:vAlign w:val="center"/>
          </w:tcPr>
          <w:p w14:paraId="1531C2BA" w14:textId="77777777" w:rsidR="003C27FA" w:rsidRPr="00DD659A" w:rsidRDefault="003C27FA"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1</w:t>
            </w:r>
          </w:p>
        </w:tc>
        <w:tc>
          <w:tcPr>
            <w:tcW w:w="5670" w:type="dxa"/>
            <w:tcBorders>
              <w:top w:val="single" w:sz="8" w:space="0" w:color="auto"/>
              <w:left w:val="single" w:sz="8" w:space="0" w:color="auto"/>
              <w:bottom w:val="single" w:sz="8" w:space="0" w:color="auto"/>
              <w:right w:val="single" w:sz="8" w:space="0" w:color="auto"/>
            </w:tcBorders>
            <w:vAlign w:val="center"/>
          </w:tcPr>
          <w:p w14:paraId="310818F6" w14:textId="77777777" w:rsidR="003C27FA" w:rsidRPr="00DD659A" w:rsidRDefault="003C27FA"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Manfaat/Dampak Bagi Publik (M)</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EB26279" w14:textId="77777777" w:rsidR="003C27FA" w:rsidRPr="00DD659A" w:rsidRDefault="003C27FA" w:rsidP="000954A7">
            <w:pPr>
              <w:pStyle w:val="Default"/>
              <w:spacing w:line="360" w:lineRule="auto"/>
              <w:jc w:val="center"/>
              <w:rPr>
                <w:rFonts w:ascii="Times New Roman" w:hAnsi="Times New Roman" w:cs="Times New Roman"/>
                <w:color w:val="auto"/>
                <w:lang w:val="en-GB"/>
              </w:rPr>
            </w:pPr>
            <w:r w:rsidRPr="00DD659A">
              <w:rPr>
                <w:rFonts w:ascii="Times New Roman" w:hAnsi="Times New Roman" w:cs="Times New Roman"/>
                <w:color w:val="auto"/>
                <w:lang w:val="en-GB"/>
              </w:rPr>
              <w:t>30</w:t>
            </w:r>
          </w:p>
        </w:tc>
      </w:tr>
      <w:tr w:rsidR="000954A7" w:rsidRPr="009519C6" w14:paraId="495B26B8" w14:textId="77777777" w:rsidTr="0020507A">
        <w:trPr>
          <w:trHeight w:val="270"/>
        </w:trPr>
        <w:tc>
          <w:tcPr>
            <w:tcW w:w="724" w:type="dxa"/>
            <w:tcBorders>
              <w:top w:val="single" w:sz="8" w:space="0" w:color="auto"/>
              <w:left w:val="single" w:sz="8" w:space="0" w:color="auto"/>
              <w:bottom w:val="single" w:sz="8" w:space="0" w:color="auto"/>
              <w:right w:val="single" w:sz="8" w:space="0" w:color="auto"/>
            </w:tcBorders>
            <w:vAlign w:val="center"/>
          </w:tcPr>
          <w:p w14:paraId="72D0AD12" w14:textId="77777777" w:rsidR="003C27FA" w:rsidRPr="00DD659A" w:rsidRDefault="003C27FA"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2</w:t>
            </w:r>
          </w:p>
        </w:tc>
        <w:tc>
          <w:tcPr>
            <w:tcW w:w="5670" w:type="dxa"/>
            <w:tcBorders>
              <w:top w:val="single" w:sz="8" w:space="0" w:color="auto"/>
              <w:left w:val="single" w:sz="8" w:space="0" w:color="auto"/>
              <w:bottom w:val="single" w:sz="8" w:space="0" w:color="auto"/>
              <w:right w:val="single" w:sz="8" w:space="0" w:color="auto"/>
            </w:tcBorders>
            <w:vAlign w:val="center"/>
          </w:tcPr>
          <w:p w14:paraId="4A8C8D2A" w14:textId="77777777" w:rsidR="003C27FA" w:rsidRPr="00DD659A" w:rsidRDefault="003C27FA"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Daya Ungkit Pembangunan Daerah (DU)</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D106764" w14:textId="77777777" w:rsidR="003C27FA" w:rsidRPr="00DD659A" w:rsidRDefault="003C27FA" w:rsidP="000954A7">
            <w:pPr>
              <w:pStyle w:val="Default"/>
              <w:spacing w:line="360" w:lineRule="auto"/>
              <w:jc w:val="center"/>
              <w:rPr>
                <w:rFonts w:ascii="Times New Roman" w:hAnsi="Times New Roman" w:cs="Times New Roman"/>
                <w:color w:val="auto"/>
                <w:lang w:val="en-GB"/>
              </w:rPr>
            </w:pPr>
            <w:r w:rsidRPr="00DD659A">
              <w:rPr>
                <w:rFonts w:ascii="Times New Roman" w:hAnsi="Times New Roman" w:cs="Times New Roman"/>
                <w:color w:val="auto"/>
                <w:lang w:val="en-GB"/>
              </w:rPr>
              <w:t>20</w:t>
            </w:r>
          </w:p>
        </w:tc>
      </w:tr>
      <w:tr w:rsidR="000954A7" w:rsidRPr="009519C6" w14:paraId="5A23D68C" w14:textId="77777777" w:rsidTr="0020507A">
        <w:trPr>
          <w:trHeight w:val="270"/>
        </w:trPr>
        <w:tc>
          <w:tcPr>
            <w:tcW w:w="724" w:type="dxa"/>
            <w:tcBorders>
              <w:top w:val="single" w:sz="8" w:space="0" w:color="auto"/>
              <w:left w:val="single" w:sz="8" w:space="0" w:color="auto"/>
              <w:bottom w:val="single" w:sz="8" w:space="0" w:color="auto"/>
              <w:right w:val="single" w:sz="8" w:space="0" w:color="auto"/>
            </w:tcBorders>
            <w:vAlign w:val="center"/>
          </w:tcPr>
          <w:p w14:paraId="48E92DF2" w14:textId="77777777" w:rsidR="003C27FA" w:rsidRPr="00DD659A" w:rsidRDefault="003C27FA"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3</w:t>
            </w:r>
          </w:p>
        </w:tc>
        <w:tc>
          <w:tcPr>
            <w:tcW w:w="5670" w:type="dxa"/>
            <w:tcBorders>
              <w:top w:val="single" w:sz="8" w:space="0" w:color="auto"/>
              <w:left w:val="single" w:sz="8" w:space="0" w:color="auto"/>
              <w:bottom w:val="single" w:sz="8" w:space="0" w:color="auto"/>
              <w:right w:val="single" w:sz="8" w:space="0" w:color="auto"/>
            </w:tcBorders>
            <w:vAlign w:val="center"/>
          </w:tcPr>
          <w:p w14:paraId="3494733C" w14:textId="77777777" w:rsidR="003C27FA" w:rsidRPr="00DD659A" w:rsidRDefault="003C27FA"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Kemungkinan/Kemudahan untuk Di-Capai/Ditangani</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E1581DD" w14:textId="77777777" w:rsidR="003C27FA" w:rsidRPr="00DD659A" w:rsidRDefault="003C27FA" w:rsidP="000954A7">
            <w:pPr>
              <w:pStyle w:val="Default"/>
              <w:spacing w:line="360" w:lineRule="auto"/>
              <w:jc w:val="center"/>
              <w:rPr>
                <w:rFonts w:ascii="Times New Roman" w:hAnsi="Times New Roman" w:cs="Times New Roman"/>
                <w:color w:val="auto"/>
                <w:lang w:val="en-GB"/>
              </w:rPr>
            </w:pPr>
            <w:r w:rsidRPr="00DD659A">
              <w:rPr>
                <w:rFonts w:ascii="Times New Roman" w:hAnsi="Times New Roman" w:cs="Times New Roman"/>
                <w:color w:val="auto"/>
                <w:lang w:val="en-GB"/>
              </w:rPr>
              <w:t>20</w:t>
            </w:r>
          </w:p>
        </w:tc>
      </w:tr>
      <w:tr w:rsidR="000954A7" w:rsidRPr="009519C6" w14:paraId="544529D5" w14:textId="77777777" w:rsidTr="0020507A">
        <w:trPr>
          <w:trHeight w:val="270"/>
        </w:trPr>
        <w:tc>
          <w:tcPr>
            <w:tcW w:w="724" w:type="dxa"/>
            <w:tcBorders>
              <w:top w:val="single" w:sz="8" w:space="0" w:color="auto"/>
              <w:left w:val="single" w:sz="8" w:space="0" w:color="auto"/>
              <w:bottom w:val="single" w:sz="8" w:space="0" w:color="auto"/>
              <w:right w:val="single" w:sz="8" w:space="0" w:color="auto"/>
            </w:tcBorders>
            <w:vAlign w:val="center"/>
          </w:tcPr>
          <w:p w14:paraId="2BEA9BD7" w14:textId="77777777" w:rsidR="003C27FA" w:rsidRPr="00DD659A" w:rsidRDefault="003C27FA"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4</w:t>
            </w:r>
          </w:p>
        </w:tc>
        <w:tc>
          <w:tcPr>
            <w:tcW w:w="5670" w:type="dxa"/>
            <w:tcBorders>
              <w:top w:val="single" w:sz="8" w:space="0" w:color="auto"/>
              <w:left w:val="single" w:sz="8" w:space="0" w:color="auto"/>
              <w:bottom w:val="single" w:sz="8" w:space="0" w:color="auto"/>
              <w:right w:val="single" w:sz="8" w:space="0" w:color="auto"/>
            </w:tcBorders>
            <w:vAlign w:val="center"/>
          </w:tcPr>
          <w:p w14:paraId="62695EEB" w14:textId="77777777" w:rsidR="003C27FA" w:rsidRPr="00DD659A" w:rsidRDefault="003C27FA"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Pokok Isu terkandung dalam Visi-Misi Kota (VMK)</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F6B5913" w14:textId="77777777" w:rsidR="003C27FA" w:rsidRPr="00DD659A" w:rsidRDefault="003C27FA" w:rsidP="000954A7">
            <w:pPr>
              <w:pStyle w:val="Default"/>
              <w:spacing w:line="360" w:lineRule="auto"/>
              <w:jc w:val="center"/>
              <w:rPr>
                <w:rFonts w:ascii="Times New Roman" w:hAnsi="Times New Roman" w:cs="Times New Roman"/>
                <w:color w:val="auto"/>
                <w:lang w:val="en-GB"/>
              </w:rPr>
            </w:pPr>
            <w:r w:rsidRPr="00DD659A">
              <w:rPr>
                <w:rFonts w:ascii="Times New Roman" w:hAnsi="Times New Roman" w:cs="Times New Roman"/>
                <w:color w:val="auto"/>
                <w:lang w:val="en-GB"/>
              </w:rPr>
              <w:t>30</w:t>
            </w:r>
          </w:p>
        </w:tc>
      </w:tr>
      <w:tr w:rsidR="000954A7" w:rsidRPr="009519C6" w14:paraId="280A3BEE" w14:textId="77777777" w:rsidTr="0020507A">
        <w:trPr>
          <w:trHeight w:val="270"/>
        </w:trPr>
        <w:tc>
          <w:tcPr>
            <w:tcW w:w="724" w:type="dxa"/>
            <w:tcBorders>
              <w:top w:val="single" w:sz="8" w:space="0" w:color="auto"/>
              <w:left w:val="single" w:sz="8" w:space="0" w:color="auto"/>
              <w:bottom w:val="single" w:sz="8" w:space="0" w:color="auto"/>
              <w:right w:val="single" w:sz="8" w:space="0" w:color="auto"/>
            </w:tcBorders>
            <w:vAlign w:val="center"/>
          </w:tcPr>
          <w:p w14:paraId="7C62BB00" w14:textId="77777777" w:rsidR="003C27FA" w:rsidRPr="00DD659A" w:rsidRDefault="003C27FA" w:rsidP="000954A7">
            <w:pPr>
              <w:pStyle w:val="Default"/>
              <w:spacing w:line="360" w:lineRule="auto"/>
              <w:jc w:val="center"/>
              <w:rPr>
                <w:rFonts w:ascii="Times New Roman" w:hAnsi="Times New Roman" w:cs="Times New Roman"/>
                <w:color w:val="auto"/>
              </w:rPr>
            </w:pPr>
          </w:p>
        </w:tc>
        <w:tc>
          <w:tcPr>
            <w:tcW w:w="5670" w:type="dxa"/>
            <w:tcBorders>
              <w:top w:val="single" w:sz="8" w:space="0" w:color="auto"/>
              <w:left w:val="single" w:sz="8" w:space="0" w:color="auto"/>
              <w:bottom w:val="single" w:sz="8" w:space="0" w:color="auto"/>
              <w:right w:val="single" w:sz="8" w:space="0" w:color="auto"/>
            </w:tcBorders>
            <w:vAlign w:val="center"/>
          </w:tcPr>
          <w:p w14:paraId="72ACDB0B" w14:textId="77777777" w:rsidR="003C27FA" w:rsidRPr="00DD659A" w:rsidRDefault="003C27FA" w:rsidP="000954A7">
            <w:pPr>
              <w:pStyle w:val="Default"/>
              <w:spacing w:line="360" w:lineRule="auto"/>
              <w:rPr>
                <w:rFonts w:ascii="Times New Roman" w:hAnsi="Times New Roman" w:cs="Times New Roman"/>
                <w:color w:val="auto"/>
                <w:lang w:val="en-GB"/>
              </w:rPr>
            </w:pPr>
            <w:r w:rsidRPr="00DD659A">
              <w:rPr>
                <w:rFonts w:ascii="Times New Roman" w:hAnsi="Times New Roman" w:cs="Times New Roman"/>
                <w:color w:val="auto"/>
                <w:lang w:val="en-GB"/>
              </w:rPr>
              <w:t>Total</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6C5C3280" w14:textId="77777777" w:rsidR="003C27FA" w:rsidRPr="00DD659A" w:rsidRDefault="003C27FA" w:rsidP="000954A7">
            <w:pPr>
              <w:pStyle w:val="Default"/>
              <w:spacing w:line="360" w:lineRule="auto"/>
              <w:jc w:val="center"/>
              <w:rPr>
                <w:rFonts w:ascii="Times New Roman" w:hAnsi="Times New Roman" w:cs="Times New Roman"/>
                <w:color w:val="auto"/>
                <w:lang w:val="en-GB"/>
              </w:rPr>
            </w:pPr>
            <w:r w:rsidRPr="00DD659A">
              <w:rPr>
                <w:rFonts w:ascii="Times New Roman" w:hAnsi="Times New Roman" w:cs="Times New Roman"/>
                <w:color w:val="auto"/>
                <w:lang w:val="en-GB"/>
              </w:rPr>
              <w:t>100</w:t>
            </w:r>
          </w:p>
        </w:tc>
      </w:tr>
    </w:tbl>
    <w:p w14:paraId="2BA9F4CD" w14:textId="77777777" w:rsidR="002F75C2" w:rsidRPr="009519C6" w:rsidRDefault="002F75C2" w:rsidP="000954A7">
      <w:pPr>
        <w:pStyle w:val="Default"/>
        <w:spacing w:line="360" w:lineRule="auto"/>
        <w:jc w:val="center"/>
        <w:rPr>
          <w:rFonts w:ascii="Times New Roman" w:hAnsi="Times New Roman" w:cs="Times New Roman"/>
          <w:color w:val="auto"/>
        </w:rPr>
      </w:pPr>
    </w:p>
    <w:p w14:paraId="3221200F" w14:textId="77777777" w:rsidR="00C32B88" w:rsidRPr="002D40C3" w:rsidRDefault="002F75C2" w:rsidP="000954A7">
      <w:pPr>
        <w:pStyle w:val="Default"/>
        <w:spacing w:line="360" w:lineRule="auto"/>
        <w:jc w:val="center"/>
        <w:rPr>
          <w:rFonts w:ascii="Times New Roman" w:hAnsi="Times New Roman" w:cs="Times New Roman"/>
          <w:b/>
          <w:color w:val="auto"/>
        </w:rPr>
      </w:pPr>
      <w:r w:rsidRPr="002D40C3">
        <w:rPr>
          <w:rFonts w:ascii="Times New Roman" w:hAnsi="Times New Roman" w:cs="Times New Roman"/>
          <w:b/>
          <w:color w:val="auto"/>
        </w:rPr>
        <w:t xml:space="preserve">Tabel </w:t>
      </w:r>
      <w:r w:rsidR="003C27FA" w:rsidRPr="002D40C3">
        <w:rPr>
          <w:rFonts w:ascii="Times New Roman" w:hAnsi="Times New Roman" w:cs="Times New Roman"/>
          <w:b/>
          <w:color w:val="auto"/>
          <w:lang w:val="en-GB"/>
        </w:rPr>
        <w:t>3</w:t>
      </w:r>
      <w:r w:rsidRPr="002D40C3">
        <w:rPr>
          <w:rFonts w:ascii="Times New Roman" w:hAnsi="Times New Roman" w:cs="Times New Roman"/>
          <w:b/>
          <w:color w:val="auto"/>
        </w:rPr>
        <w:t>.9</w:t>
      </w:r>
    </w:p>
    <w:p w14:paraId="3BD7B325" w14:textId="77777777" w:rsidR="002F75C2" w:rsidRPr="002D40C3" w:rsidRDefault="003C27FA" w:rsidP="000954A7">
      <w:pPr>
        <w:pStyle w:val="Default"/>
        <w:spacing w:line="360" w:lineRule="auto"/>
        <w:jc w:val="center"/>
        <w:rPr>
          <w:rFonts w:ascii="Times New Roman" w:hAnsi="Times New Roman" w:cs="Times New Roman"/>
          <w:b/>
          <w:color w:val="auto"/>
        </w:rPr>
      </w:pPr>
      <w:r w:rsidRPr="002D40C3">
        <w:rPr>
          <w:rFonts w:ascii="Times New Roman" w:hAnsi="Times New Roman" w:cs="Times New Roman"/>
          <w:b/>
          <w:color w:val="auto"/>
          <w:lang w:val="en-GB"/>
        </w:rPr>
        <w:t xml:space="preserve"> </w:t>
      </w:r>
      <w:r w:rsidR="002F75C2" w:rsidRPr="002D40C3">
        <w:rPr>
          <w:rFonts w:ascii="Times New Roman" w:hAnsi="Times New Roman" w:cs="Times New Roman"/>
          <w:b/>
          <w:color w:val="auto"/>
        </w:rPr>
        <w:t>Nilai Skala Kriteria</w:t>
      </w:r>
    </w:p>
    <w:tbl>
      <w:tblPr>
        <w:tblW w:w="8095" w:type="dxa"/>
        <w:tblInd w:w="93" w:type="dxa"/>
        <w:tblLayout w:type="fixed"/>
        <w:tblLook w:val="04A0" w:firstRow="1" w:lastRow="0" w:firstColumn="1" w:lastColumn="0" w:noHBand="0" w:noVBand="1"/>
      </w:tblPr>
      <w:tblGrid>
        <w:gridCol w:w="724"/>
        <w:gridCol w:w="3544"/>
        <w:gridCol w:w="850"/>
        <w:gridCol w:w="709"/>
        <w:gridCol w:w="709"/>
        <w:gridCol w:w="709"/>
        <w:gridCol w:w="850"/>
      </w:tblGrid>
      <w:tr w:rsidR="00966801" w:rsidRPr="009519C6" w14:paraId="75C98796" w14:textId="77777777" w:rsidTr="00C32B88">
        <w:trPr>
          <w:trHeight w:val="270"/>
        </w:trPr>
        <w:tc>
          <w:tcPr>
            <w:tcW w:w="724" w:type="dxa"/>
            <w:vMerge w:val="restart"/>
            <w:tcBorders>
              <w:top w:val="single" w:sz="8" w:space="0" w:color="auto"/>
              <w:left w:val="single" w:sz="8" w:space="0" w:color="auto"/>
              <w:right w:val="single" w:sz="8" w:space="0" w:color="auto"/>
            </w:tcBorders>
            <w:shd w:val="clear" w:color="auto" w:fill="FFFF99"/>
            <w:noWrap/>
            <w:vAlign w:val="center"/>
            <w:hideMark/>
          </w:tcPr>
          <w:p w14:paraId="5D006828"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No</w:t>
            </w:r>
          </w:p>
          <w:p w14:paraId="73A8BEF0" w14:textId="77777777" w:rsidR="002F75C2" w:rsidRPr="00DD659A" w:rsidRDefault="002F75C2" w:rsidP="000954A7">
            <w:pPr>
              <w:pStyle w:val="Default"/>
              <w:spacing w:line="360" w:lineRule="auto"/>
              <w:jc w:val="center"/>
              <w:rPr>
                <w:rFonts w:ascii="Times New Roman" w:hAnsi="Times New Roman" w:cs="Times New Roman"/>
                <w:color w:val="auto"/>
                <w:lang w:eastAsia="id-ID"/>
              </w:rPr>
            </w:pPr>
          </w:p>
        </w:tc>
        <w:tc>
          <w:tcPr>
            <w:tcW w:w="3544" w:type="dxa"/>
            <w:vMerge w:val="restart"/>
            <w:tcBorders>
              <w:top w:val="single" w:sz="8" w:space="0" w:color="auto"/>
              <w:left w:val="nil"/>
              <w:right w:val="single" w:sz="8" w:space="0" w:color="auto"/>
            </w:tcBorders>
            <w:shd w:val="clear" w:color="auto" w:fill="FFFF99"/>
            <w:vAlign w:val="center"/>
          </w:tcPr>
          <w:p w14:paraId="2BB1F96C"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Isu Strategis</w:t>
            </w:r>
          </w:p>
        </w:tc>
        <w:tc>
          <w:tcPr>
            <w:tcW w:w="2977" w:type="dxa"/>
            <w:gridSpan w:val="4"/>
            <w:tcBorders>
              <w:top w:val="single" w:sz="8" w:space="0" w:color="auto"/>
              <w:left w:val="single" w:sz="8" w:space="0" w:color="auto"/>
              <w:bottom w:val="single" w:sz="8" w:space="0" w:color="auto"/>
              <w:right w:val="single" w:sz="8" w:space="0" w:color="auto"/>
            </w:tcBorders>
            <w:shd w:val="clear" w:color="auto" w:fill="FFFF99"/>
            <w:noWrap/>
            <w:vAlign w:val="center"/>
            <w:hideMark/>
          </w:tcPr>
          <w:p w14:paraId="65BA5E01"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Nilai Skala Kriteria ke -</w:t>
            </w:r>
          </w:p>
        </w:tc>
        <w:tc>
          <w:tcPr>
            <w:tcW w:w="850" w:type="dxa"/>
            <w:vMerge w:val="restart"/>
            <w:tcBorders>
              <w:top w:val="single" w:sz="8" w:space="0" w:color="auto"/>
              <w:left w:val="single" w:sz="8" w:space="0" w:color="auto"/>
              <w:right w:val="single" w:sz="8" w:space="0" w:color="auto"/>
            </w:tcBorders>
            <w:shd w:val="clear" w:color="auto" w:fill="FFFF99"/>
          </w:tcPr>
          <w:p w14:paraId="39B527ED" w14:textId="77777777" w:rsidR="002F75C2" w:rsidRPr="009519C6" w:rsidRDefault="002F75C2" w:rsidP="000954A7">
            <w:pPr>
              <w:spacing w:after="0" w:line="360" w:lineRule="auto"/>
              <w:jc w:val="center"/>
              <w:rPr>
                <w:rFonts w:ascii="Times New Roman" w:hAnsi="Times New Roman"/>
                <w:sz w:val="24"/>
                <w:szCs w:val="24"/>
                <w:lang w:eastAsia="id-ID"/>
              </w:rPr>
            </w:pPr>
            <w:r w:rsidRPr="009519C6">
              <w:rPr>
                <w:rFonts w:ascii="Times New Roman" w:hAnsi="Times New Roman"/>
                <w:sz w:val="24"/>
                <w:szCs w:val="24"/>
                <w:lang w:eastAsia="id-ID"/>
              </w:rPr>
              <w:t>Total Skor</w:t>
            </w:r>
          </w:p>
        </w:tc>
      </w:tr>
      <w:tr w:rsidR="000954A7" w:rsidRPr="009519C6" w14:paraId="73CEF517" w14:textId="77777777" w:rsidTr="00DD659A">
        <w:trPr>
          <w:trHeight w:val="270"/>
        </w:trPr>
        <w:tc>
          <w:tcPr>
            <w:tcW w:w="724" w:type="dxa"/>
            <w:vMerge/>
            <w:tcBorders>
              <w:left w:val="single" w:sz="8" w:space="0" w:color="auto"/>
              <w:bottom w:val="single" w:sz="8" w:space="0" w:color="auto"/>
              <w:right w:val="single" w:sz="8" w:space="0" w:color="auto"/>
            </w:tcBorders>
            <w:shd w:val="clear" w:color="auto" w:fill="auto"/>
            <w:noWrap/>
            <w:vAlign w:val="center"/>
            <w:hideMark/>
          </w:tcPr>
          <w:p w14:paraId="4F637330" w14:textId="77777777" w:rsidR="002F75C2" w:rsidRPr="00DD659A" w:rsidRDefault="002F75C2" w:rsidP="000954A7">
            <w:pPr>
              <w:pStyle w:val="Default"/>
              <w:spacing w:line="360" w:lineRule="auto"/>
              <w:jc w:val="center"/>
              <w:rPr>
                <w:rFonts w:ascii="Times New Roman" w:hAnsi="Times New Roman" w:cs="Times New Roman"/>
                <w:color w:val="auto"/>
              </w:rPr>
            </w:pPr>
          </w:p>
        </w:tc>
        <w:tc>
          <w:tcPr>
            <w:tcW w:w="3544" w:type="dxa"/>
            <w:vMerge/>
            <w:tcBorders>
              <w:left w:val="nil"/>
              <w:bottom w:val="single" w:sz="8" w:space="0" w:color="auto"/>
              <w:right w:val="single" w:sz="8" w:space="0" w:color="auto"/>
            </w:tcBorders>
          </w:tcPr>
          <w:p w14:paraId="3546CF48" w14:textId="77777777" w:rsidR="002F75C2" w:rsidRPr="00DD659A" w:rsidRDefault="002F75C2" w:rsidP="000954A7">
            <w:pPr>
              <w:pStyle w:val="Default"/>
              <w:spacing w:line="360" w:lineRule="auto"/>
              <w:rPr>
                <w:rFonts w:ascii="Times New Roman" w:hAnsi="Times New Roman" w:cs="Times New Roman"/>
                <w:color w:val="auto"/>
              </w:rPr>
            </w:pPr>
          </w:p>
        </w:tc>
        <w:tc>
          <w:tcPr>
            <w:tcW w:w="850" w:type="dxa"/>
            <w:tcBorders>
              <w:top w:val="single" w:sz="8" w:space="0" w:color="auto"/>
              <w:left w:val="single" w:sz="8" w:space="0" w:color="auto"/>
              <w:bottom w:val="single" w:sz="8" w:space="0" w:color="auto"/>
              <w:right w:val="single" w:sz="8" w:space="0" w:color="auto"/>
            </w:tcBorders>
            <w:shd w:val="clear" w:color="auto" w:fill="DBE5F1"/>
            <w:noWrap/>
            <w:hideMark/>
          </w:tcPr>
          <w:p w14:paraId="788AC4A2"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1</w:t>
            </w:r>
          </w:p>
        </w:tc>
        <w:tc>
          <w:tcPr>
            <w:tcW w:w="709" w:type="dxa"/>
            <w:tcBorders>
              <w:top w:val="single" w:sz="8" w:space="0" w:color="auto"/>
              <w:left w:val="single" w:sz="8" w:space="0" w:color="auto"/>
              <w:bottom w:val="single" w:sz="8" w:space="0" w:color="auto"/>
              <w:right w:val="single" w:sz="8" w:space="0" w:color="auto"/>
            </w:tcBorders>
            <w:shd w:val="clear" w:color="auto" w:fill="DBE5F1"/>
          </w:tcPr>
          <w:p w14:paraId="7EA685FD"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2</w:t>
            </w:r>
          </w:p>
        </w:tc>
        <w:tc>
          <w:tcPr>
            <w:tcW w:w="709" w:type="dxa"/>
            <w:tcBorders>
              <w:top w:val="single" w:sz="8" w:space="0" w:color="auto"/>
              <w:left w:val="single" w:sz="8" w:space="0" w:color="auto"/>
              <w:bottom w:val="single" w:sz="8" w:space="0" w:color="auto"/>
              <w:right w:val="single" w:sz="8" w:space="0" w:color="auto"/>
            </w:tcBorders>
            <w:shd w:val="clear" w:color="auto" w:fill="DBE5F1"/>
          </w:tcPr>
          <w:p w14:paraId="556F46F3"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3</w:t>
            </w:r>
          </w:p>
        </w:tc>
        <w:tc>
          <w:tcPr>
            <w:tcW w:w="709" w:type="dxa"/>
            <w:tcBorders>
              <w:top w:val="single" w:sz="8" w:space="0" w:color="auto"/>
              <w:left w:val="single" w:sz="8" w:space="0" w:color="auto"/>
              <w:bottom w:val="single" w:sz="8" w:space="0" w:color="auto"/>
              <w:right w:val="single" w:sz="8" w:space="0" w:color="auto"/>
            </w:tcBorders>
            <w:shd w:val="clear" w:color="auto" w:fill="DBE5F1"/>
          </w:tcPr>
          <w:p w14:paraId="2901C4DA"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4</w:t>
            </w:r>
          </w:p>
        </w:tc>
        <w:tc>
          <w:tcPr>
            <w:tcW w:w="850" w:type="dxa"/>
            <w:vMerge/>
            <w:tcBorders>
              <w:left w:val="single" w:sz="8" w:space="0" w:color="auto"/>
              <w:bottom w:val="single" w:sz="8" w:space="0" w:color="auto"/>
              <w:right w:val="single" w:sz="8" w:space="0" w:color="auto"/>
            </w:tcBorders>
          </w:tcPr>
          <w:p w14:paraId="43E99A3D" w14:textId="77777777" w:rsidR="002F75C2" w:rsidRPr="00DD659A" w:rsidRDefault="002F75C2" w:rsidP="000954A7">
            <w:pPr>
              <w:pStyle w:val="Default"/>
              <w:spacing w:line="360" w:lineRule="auto"/>
              <w:rPr>
                <w:rFonts w:ascii="Times New Roman" w:hAnsi="Times New Roman" w:cs="Times New Roman"/>
                <w:color w:val="auto"/>
              </w:rPr>
            </w:pPr>
          </w:p>
        </w:tc>
      </w:tr>
      <w:tr w:rsidR="000954A7" w:rsidRPr="009519C6" w14:paraId="3FD28F30" w14:textId="77777777" w:rsidTr="0057275D">
        <w:trPr>
          <w:trHeight w:val="270"/>
        </w:trPr>
        <w:tc>
          <w:tcPr>
            <w:tcW w:w="724" w:type="dxa"/>
            <w:tcBorders>
              <w:top w:val="single" w:sz="8" w:space="0" w:color="auto"/>
              <w:left w:val="single" w:sz="8" w:space="0" w:color="auto"/>
              <w:bottom w:val="single" w:sz="8" w:space="0" w:color="auto"/>
              <w:right w:val="single" w:sz="8" w:space="0" w:color="auto"/>
            </w:tcBorders>
            <w:shd w:val="clear" w:color="auto" w:fill="F2DBDB"/>
            <w:noWrap/>
            <w:vAlign w:val="center"/>
            <w:hideMark/>
          </w:tcPr>
          <w:p w14:paraId="659D78E0"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(1)</w:t>
            </w:r>
          </w:p>
        </w:tc>
        <w:tc>
          <w:tcPr>
            <w:tcW w:w="3544" w:type="dxa"/>
            <w:tcBorders>
              <w:top w:val="single" w:sz="8" w:space="0" w:color="auto"/>
              <w:left w:val="nil"/>
              <w:bottom w:val="single" w:sz="8" w:space="0" w:color="auto"/>
              <w:right w:val="single" w:sz="8" w:space="0" w:color="auto"/>
            </w:tcBorders>
            <w:shd w:val="clear" w:color="auto" w:fill="F2DBDB"/>
          </w:tcPr>
          <w:p w14:paraId="65331D96"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(2)</w:t>
            </w:r>
          </w:p>
        </w:tc>
        <w:tc>
          <w:tcPr>
            <w:tcW w:w="850" w:type="dxa"/>
            <w:tcBorders>
              <w:top w:val="single" w:sz="8" w:space="0" w:color="auto"/>
              <w:left w:val="single" w:sz="8" w:space="0" w:color="auto"/>
              <w:bottom w:val="single" w:sz="8" w:space="0" w:color="auto"/>
              <w:right w:val="single" w:sz="8" w:space="0" w:color="auto"/>
            </w:tcBorders>
            <w:shd w:val="clear" w:color="auto" w:fill="F2DBDB"/>
            <w:noWrap/>
            <w:vAlign w:val="center"/>
            <w:hideMark/>
          </w:tcPr>
          <w:p w14:paraId="7502F920"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(3)</w:t>
            </w:r>
          </w:p>
        </w:tc>
        <w:tc>
          <w:tcPr>
            <w:tcW w:w="709" w:type="dxa"/>
            <w:tcBorders>
              <w:top w:val="single" w:sz="8" w:space="0" w:color="auto"/>
              <w:left w:val="single" w:sz="8" w:space="0" w:color="auto"/>
              <w:bottom w:val="single" w:sz="8" w:space="0" w:color="auto"/>
              <w:right w:val="single" w:sz="8" w:space="0" w:color="auto"/>
            </w:tcBorders>
            <w:shd w:val="clear" w:color="auto" w:fill="F2DBDB"/>
          </w:tcPr>
          <w:p w14:paraId="0E1C4793"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(4)</w:t>
            </w:r>
          </w:p>
        </w:tc>
        <w:tc>
          <w:tcPr>
            <w:tcW w:w="709" w:type="dxa"/>
            <w:tcBorders>
              <w:top w:val="single" w:sz="8" w:space="0" w:color="auto"/>
              <w:left w:val="single" w:sz="8" w:space="0" w:color="auto"/>
              <w:bottom w:val="single" w:sz="8" w:space="0" w:color="auto"/>
              <w:right w:val="single" w:sz="8" w:space="0" w:color="auto"/>
            </w:tcBorders>
            <w:shd w:val="clear" w:color="auto" w:fill="F2DBDB"/>
          </w:tcPr>
          <w:p w14:paraId="6DF28B1F"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(5)</w:t>
            </w:r>
          </w:p>
        </w:tc>
        <w:tc>
          <w:tcPr>
            <w:tcW w:w="709" w:type="dxa"/>
            <w:tcBorders>
              <w:top w:val="single" w:sz="8" w:space="0" w:color="auto"/>
              <w:left w:val="single" w:sz="8" w:space="0" w:color="auto"/>
              <w:bottom w:val="single" w:sz="8" w:space="0" w:color="auto"/>
              <w:right w:val="single" w:sz="8" w:space="0" w:color="auto"/>
            </w:tcBorders>
            <w:shd w:val="clear" w:color="auto" w:fill="F2DBDB"/>
          </w:tcPr>
          <w:p w14:paraId="0CD0115C"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(6)</w:t>
            </w:r>
          </w:p>
        </w:tc>
        <w:tc>
          <w:tcPr>
            <w:tcW w:w="850" w:type="dxa"/>
            <w:tcBorders>
              <w:top w:val="single" w:sz="8" w:space="0" w:color="auto"/>
              <w:left w:val="single" w:sz="8" w:space="0" w:color="auto"/>
              <w:bottom w:val="single" w:sz="8" w:space="0" w:color="auto"/>
              <w:right w:val="single" w:sz="8" w:space="0" w:color="auto"/>
            </w:tcBorders>
            <w:shd w:val="clear" w:color="auto" w:fill="F2DBDB"/>
          </w:tcPr>
          <w:p w14:paraId="2536BBE2"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(7)</w:t>
            </w:r>
          </w:p>
        </w:tc>
      </w:tr>
      <w:tr w:rsidR="000954A7" w:rsidRPr="009519C6" w14:paraId="62BA2C8F" w14:textId="77777777" w:rsidTr="003C27FA">
        <w:trPr>
          <w:trHeight w:val="270"/>
        </w:trPr>
        <w:tc>
          <w:tcPr>
            <w:tcW w:w="724" w:type="dxa"/>
            <w:tcBorders>
              <w:top w:val="single" w:sz="8" w:space="0" w:color="auto"/>
              <w:left w:val="single" w:sz="8" w:space="0" w:color="auto"/>
              <w:bottom w:val="single" w:sz="8" w:space="0" w:color="auto"/>
              <w:right w:val="single" w:sz="8" w:space="0" w:color="auto"/>
            </w:tcBorders>
            <w:shd w:val="clear" w:color="auto" w:fill="auto"/>
            <w:noWrap/>
            <w:hideMark/>
          </w:tcPr>
          <w:p w14:paraId="0BCC0639"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1</w:t>
            </w:r>
          </w:p>
        </w:tc>
        <w:tc>
          <w:tcPr>
            <w:tcW w:w="3544" w:type="dxa"/>
            <w:tcBorders>
              <w:top w:val="single" w:sz="8" w:space="0" w:color="auto"/>
              <w:left w:val="nil"/>
              <w:bottom w:val="single" w:sz="8" w:space="0" w:color="auto"/>
              <w:right w:val="single" w:sz="8" w:space="0" w:color="auto"/>
            </w:tcBorders>
          </w:tcPr>
          <w:p w14:paraId="2D176DC2"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Kemampuan Integrasi sistem pelayanan publik </w:t>
            </w:r>
          </w:p>
        </w:tc>
        <w:tc>
          <w:tcPr>
            <w:tcW w:w="850" w:type="dxa"/>
            <w:tcBorders>
              <w:top w:val="single" w:sz="8" w:space="0" w:color="auto"/>
              <w:left w:val="single" w:sz="8" w:space="0" w:color="auto"/>
              <w:bottom w:val="single" w:sz="8" w:space="0" w:color="auto"/>
              <w:right w:val="single" w:sz="8" w:space="0" w:color="auto"/>
            </w:tcBorders>
            <w:shd w:val="clear" w:color="auto" w:fill="auto"/>
            <w:noWrap/>
            <w:hideMark/>
          </w:tcPr>
          <w:p w14:paraId="76DA7607"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1.5 </w:t>
            </w:r>
          </w:p>
        </w:tc>
        <w:tc>
          <w:tcPr>
            <w:tcW w:w="709" w:type="dxa"/>
            <w:tcBorders>
              <w:top w:val="single" w:sz="8" w:space="0" w:color="auto"/>
              <w:left w:val="single" w:sz="8" w:space="0" w:color="auto"/>
              <w:bottom w:val="single" w:sz="8" w:space="0" w:color="auto"/>
              <w:right w:val="single" w:sz="8" w:space="0" w:color="auto"/>
            </w:tcBorders>
          </w:tcPr>
          <w:p w14:paraId="35EEE07B"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1 </w:t>
            </w:r>
          </w:p>
        </w:tc>
        <w:tc>
          <w:tcPr>
            <w:tcW w:w="709" w:type="dxa"/>
            <w:tcBorders>
              <w:top w:val="single" w:sz="8" w:space="0" w:color="auto"/>
              <w:left w:val="single" w:sz="8" w:space="0" w:color="auto"/>
              <w:bottom w:val="single" w:sz="8" w:space="0" w:color="auto"/>
              <w:right w:val="single" w:sz="8" w:space="0" w:color="auto"/>
            </w:tcBorders>
          </w:tcPr>
          <w:p w14:paraId="2826A4EE"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0.8 </w:t>
            </w:r>
          </w:p>
        </w:tc>
        <w:tc>
          <w:tcPr>
            <w:tcW w:w="709" w:type="dxa"/>
            <w:tcBorders>
              <w:top w:val="single" w:sz="8" w:space="0" w:color="auto"/>
              <w:left w:val="single" w:sz="8" w:space="0" w:color="auto"/>
              <w:bottom w:val="single" w:sz="8" w:space="0" w:color="auto"/>
              <w:right w:val="single" w:sz="8" w:space="0" w:color="auto"/>
            </w:tcBorders>
          </w:tcPr>
          <w:p w14:paraId="6D91F48F"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1.5 </w:t>
            </w:r>
          </w:p>
        </w:tc>
        <w:tc>
          <w:tcPr>
            <w:tcW w:w="850" w:type="dxa"/>
            <w:tcBorders>
              <w:top w:val="single" w:sz="8" w:space="0" w:color="auto"/>
              <w:left w:val="single" w:sz="8" w:space="0" w:color="auto"/>
              <w:bottom w:val="single" w:sz="8" w:space="0" w:color="auto"/>
              <w:right w:val="single" w:sz="8" w:space="0" w:color="auto"/>
            </w:tcBorders>
          </w:tcPr>
          <w:p w14:paraId="135FF156"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4.8 </w:t>
            </w:r>
          </w:p>
        </w:tc>
      </w:tr>
      <w:tr w:rsidR="000954A7" w:rsidRPr="009519C6" w14:paraId="01086771" w14:textId="77777777" w:rsidTr="003C27FA">
        <w:trPr>
          <w:trHeight w:val="270"/>
        </w:trPr>
        <w:tc>
          <w:tcPr>
            <w:tcW w:w="724" w:type="dxa"/>
            <w:tcBorders>
              <w:top w:val="single" w:sz="8" w:space="0" w:color="auto"/>
              <w:left w:val="single" w:sz="8" w:space="0" w:color="auto"/>
              <w:bottom w:val="single" w:sz="8" w:space="0" w:color="auto"/>
              <w:right w:val="single" w:sz="8" w:space="0" w:color="auto"/>
            </w:tcBorders>
            <w:shd w:val="clear" w:color="auto" w:fill="auto"/>
            <w:noWrap/>
            <w:hideMark/>
          </w:tcPr>
          <w:p w14:paraId="1B4C4C42"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2</w:t>
            </w:r>
          </w:p>
        </w:tc>
        <w:tc>
          <w:tcPr>
            <w:tcW w:w="3544" w:type="dxa"/>
            <w:tcBorders>
              <w:top w:val="single" w:sz="8" w:space="0" w:color="auto"/>
              <w:left w:val="nil"/>
              <w:bottom w:val="single" w:sz="8" w:space="0" w:color="auto"/>
              <w:right w:val="single" w:sz="8" w:space="0" w:color="auto"/>
            </w:tcBorders>
          </w:tcPr>
          <w:p w14:paraId="59163F71"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Pengembangan infrastruktur TIK </w:t>
            </w:r>
          </w:p>
        </w:tc>
        <w:tc>
          <w:tcPr>
            <w:tcW w:w="850" w:type="dxa"/>
            <w:tcBorders>
              <w:top w:val="single" w:sz="8" w:space="0" w:color="auto"/>
              <w:left w:val="single" w:sz="8" w:space="0" w:color="auto"/>
              <w:bottom w:val="single" w:sz="8" w:space="0" w:color="auto"/>
              <w:right w:val="single" w:sz="8" w:space="0" w:color="auto"/>
            </w:tcBorders>
            <w:shd w:val="clear" w:color="auto" w:fill="auto"/>
            <w:noWrap/>
            <w:hideMark/>
          </w:tcPr>
          <w:p w14:paraId="458CA61F"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1.5 </w:t>
            </w:r>
          </w:p>
        </w:tc>
        <w:tc>
          <w:tcPr>
            <w:tcW w:w="709" w:type="dxa"/>
            <w:tcBorders>
              <w:top w:val="single" w:sz="8" w:space="0" w:color="auto"/>
              <w:left w:val="single" w:sz="8" w:space="0" w:color="auto"/>
              <w:bottom w:val="single" w:sz="8" w:space="0" w:color="auto"/>
              <w:right w:val="single" w:sz="8" w:space="0" w:color="auto"/>
            </w:tcBorders>
          </w:tcPr>
          <w:p w14:paraId="3FCDC575"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1 </w:t>
            </w:r>
          </w:p>
        </w:tc>
        <w:tc>
          <w:tcPr>
            <w:tcW w:w="709" w:type="dxa"/>
            <w:tcBorders>
              <w:top w:val="single" w:sz="8" w:space="0" w:color="auto"/>
              <w:left w:val="single" w:sz="8" w:space="0" w:color="auto"/>
              <w:bottom w:val="single" w:sz="8" w:space="0" w:color="auto"/>
              <w:right w:val="single" w:sz="8" w:space="0" w:color="auto"/>
            </w:tcBorders>
          </w:tcPr>
          <w:p w14:paraId="541CFD4F"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0.8 </w:t>
            </w:r>
          </w:p>
        </w:tc>
        <w:tc>
          <w:tcPr>
            <w:tcW w:w="709" w:type="dxa"/>
            <w:tcBorders>
              <w:top w:val="single" w:sz="8" w:space="0" w:color="auto"/>
              <w:left w:val="single" w:sz="8" w:space="0" w:color="auto"/>
              <w:bottom w:val="single" w:sz="8" w:space="0" w:color="auto"/>
              <w:right w:val="single" w:sz="8" w:space="0" w:color="auto"/>
            </w:tcBorders>
          </w:tcPr>
          <w:p w14:paraId="772E9770"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1.5 </w:t>
            </w:r>
          </w:p>
        </w:tc>
        <w:tc>
          <w:tcPr>
            <w:tcW w:w="850" w:type="dxa"/>
            <w:tcBorders>
              <w:top w:val="single" w:sz="8" w:space="0" w:color="auto"/>
              <w:left w:val="single" w:sz="8" w:space="0" w:color="auto"/>
              <w:bottom w:val="single" w:sz="8" w:space="0" w:color="auto"/>
              <w:right w:val="single" w:sz="8" w:space="0" w:color="auto"/>
            </w:tcBorders>
          </w:tcPr>
          <w:p w14:paraId="5174986D"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4.8 </w:t>
            </w:r>
          </w:p>
        </w:tc>
      </w:tr>
      <w:tr w:rsidR="000954A7" w:rsidRPr="009519C6" w14:paraId="78618AB1" w14:textId="77777777" w:rsidTr="003C27FA">
        <w:trPr>
          <w:trHeight w:val="270"/>
        </w:trPr>
        <w:tc>
          <w:tcPr>
            <w:tcW w:w="724" w:type="dxa"/>
            <w:tcBorders>
              <w:top w:val="single" w:sz="8" w:space="0" w:color="auto"/>
              <w:left w:val="single" w:sz="8" w:space="0" w:color="auto"/>
              <w:bottom w:val="single" w:sz="8" w:space="0" w:color="auto"/>
              <w:right w:val="single" w:sz="8" w:space="0" w:color="auto"/>
            </w:tcBorders>
            <w:shd w:val="clear" w:color="auto" w:fill="auto"/>
            <w:noWrap/>
            <w:hideMark/>
          </w:tcPr>
          <w:p w14:paraId="3A75055C" w14:textId="77777777" w:rsidR="002F75C2" w:rsidRPr="00DD659A" w:rsidRDefault="002F75C2" w:rsidP="000954A7">
            <w:pPr>
              <w:pStyle w:val="Default"/>
              <w:spacing w:line="360" w:lineRule="auto"/>
              <w:jc w:val="center"/>
              <w:rPr>
                <w:rFonts w:ascii="Times New Roman" w:hAnsi="Times New Roman" w:cs="Times New Roman"/>
                <w:color w:val="auto"/>
              </w:rPr>
            </w:pPr>
            <w:r w:rsidRPr="00DD659A">
              <w:rPr>
                <w:rFonts w:ascii="Times New Roman" w:hAnsi="Times New Roman" w:cs="Times New Roman"/>
                <w:color w:val="auto"/>
              </w:rPr>
              <w:t>3</w:t>
            </w:r>
          </w:p>
        </w:tc>
        <w:tc>
          <w:tcPr>
            <w:tcW w:w="3544" w:type="dxa"/>
            <w:tcBorders>
              <w:top w:val="single" w:sz="8" w:space="0" w:color="auto"/>
              <w:left w:val="nil"/>
              <w:bottom w:val="single" w:sz="8" w:space="0" w:color="auto"/>
              <w:right w:val="single" w:sz="8" w:space="0" w:color="auto"/>
            </w:tcBorders>
          </w:tcPr>
          <w:p w14:paraId="365B73D0"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Partisipasi Masyarakat dalam pemanfaatan TIK </w:t>
            </w:r>
          </w:p>
        </w:tc>
        <w:tc>
          <w:tcPr>
            <w:tcW w:w="850" w:type="dxa"/>
            <w:tcBorders>
              <w:top w:val="single" w:sz="8" w:space="0" w:color="auto"/>
              <w:left w:val="single" w:sz="8" w:space="0" w:color="auto"/>
              <w:bottom w:val="single" w:sz="8" w:space="0" w:color="auto"/>
              <w:right w:val="single" w:sz="8" w:space="0" w:color="auto"/>
            </w:tcBorders>
            <w:shd w:val="clear" w:color="auto" w:fill="auto"/>
            <w:noWrap/>
            <w:hideMark/>
          </w:tcPr>
          <w:p w14:paraId="6D76CC40"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1.5 </w:t>
            </w:r>
          </w:p>
        </w:tc>
        <w:tc>
          <w:tcPr>
            <w:tcW w:w="709" w:type="dxa"/>
            <w:tcBorders>
              <w:top w:val="single" w:sz="8" w:space="0" w:color="auto"/>
              <w:left w:val="single" w:sz="8" w:space="0" w:color="auto"/>
              <w:bottom w:val="single" w:sz="8" w:space="0" w:color="auto"/>
              <w:right w:val="single" w:sz="8" w:space="0" w:color="auto"/>
            </w:tcBorders>
          </w:tcPr>
          <w:p w14:paraId="01869D5A"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1 </w:t>
            </w:r>
          </w:p>
        </w:tc>
        <w:tc>
          <w:tcPr>
            <w:tcW w:w="709" w:type="dxa"/>
            <w:tcBorders>
              <w:top w:val="single" w:sz="8" w:space="0" w:color="auto"/>
              <w:left w:val="single" w:sz="8" w:space="0" w:color="auto"/>
              <w:bottom w:val="single" w:sz="8" w:space="0" w:color="auto"/>
              <w:right w:val="single" w:sz="8" w:space="0" w:color="auto"/>
            </w:tcBorders>
          </w:tcPr>
          <w:p w14:paraId="244F40F7"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0.8 </w:t>
            </w:r>
          </w:p>
        </w:tc>
        <w:tc>
          <w:tcPr>
            <w:tcW w:w="709" w:type="dxa"/>
            <w:tcBorders>
              <w:top w:val="single" w:sz="8" w:space="0" w:color="auto"/>
              <w:left w:val="single" w:sz="8" w:space="0" w:color="auto"/>
              <w:bottom w:val="single" w:sz="8" w:space="0" w:color="auto"/>
              <w:right w:val="single" w:sz="8" w:space="0" w:color="auto"/>
            </w:tcBorders>
          </w:tcPr>
          <w:p w14:paraId="0F7C1136"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1.2 </w:t>
            </w:r>
          </w:p>
        </w:tc>
        <w:tc>
          <w:tcPr>
            <w:tcW w:w="850" w:type="dxa"/>
            <w:tcBorders>
              <w:top w:val="single" w:sz="8" w:space="0" w:color="auto"/>
              <w:left w:val="single" w:sz="8" w:space="0" w:color="auto"/>
              <w:bottom w:val="single" w:sz="8" w:space="0" w:color="auto"/>
              <w:right w:val="single" w:sz="8" w:space="0" w:color="auto"/>
            </w:tcBorders>
          </w:tcPr>
          <w:p w14:paraId="25ACFC8E" w14:textId="77777777" w:rsidR="002F75C2" w:rsidRPr="00DD659A" w:rsidRDefault="002F75C2" w:rsidP="000954A7">
            <w:pPr>
              <w:pStyle w:val="Default"/>
              <w:spacing w:line="360" w:lineRule="auto"/>
              <w:rPr>
                <w:rFonts w:ascii="Times New Roman" w:hAnsi="Times New Roman" w:cs="Times New Roman"/>
                <w:color w:val="auto"/>
              </w:rPr>
            </w:pPr>
            <w:r w:rsidRPr="00DD659A">
              <w:rPr>
                <w:rFonts w:ascii="Times New Roman" w:hAnsi="Times New Roman" w:cs="Times New Roman"/>
                <w:color w:val="auto"/>
              </w:rPr>
              <w:t xml:space="preserve">4.5 </w:t>
            </w:r>
          </w:p>
        </w:tc>
      </w:tr>
    </w:tbl>
    <w:p w14:paraId="5112AC36" w14:textId="77777777" w:rsidR="002F75C2" w:rsidRPr="009519C6" w:rsidRDefault="002F75C2" w:rsidP="000954A7">
      <w:pPr>
        <w:pStyle w:val="Default"/>
        <w:spacing w:line="360" w:lineRule="auto"/>
        <w:ind w:left="720"/>
        <w:jc w:val="center"/>
        <w:rPr>
          <w:rFonts w:ascii="Times New Roman" w:hAnsi="Times New Roman" w:cs="Times New Roman"/>
          <w:color w:val="auto"/>
        </w:rPr>
      </w:pPr>
    </w:p>
    <w:p w14:paraId="5465783F" w14:textId="77777777" w:rsidR="002F75C2" w:rsidRPr="009519C6" w:rsidRDefault="002F75C2" w:rsidP="000954A7">
      <w:pPr>
        <w:pStyle w:val="Default"/>
        <w:spacing w:line="360" w:lineRule="auto"/>
        <w:ind w:firstLine="720"/>
        <w:jc w:val="both"/>
        <w:rPr>
          <w:rFonts w:ascii="Times New Roman" w:hAnsi="Times New Roman" w:cs="Times New Roman"/>
          <w:color w:val="auto"/>
        </w:rPr>
      </w:pPr>
      <w:r w:rsidRPr="009519C6">
        <w:rPr>
          <w:rFonts w:ascii="Times New Roman" w:hAnsi="Times New Roman" w:cs="Times New Roman"/>
          <w:color w:val="auto"/>
        </w:rPr>
        <w:t xml:space="preserve">Kota Jambi sebagai ibukota Provinsi Jambi memiliki kewajiban menyelenggarakan pelayanan publik pada lebih dari 700 ribu penduduknya. Agar pelayanan publik dapat diberikan dengan efektif dan efisien, maka dukungan TIK sangat dibutuhkan. Dukungan tersebut tidak hanya terbatas sampai pada </w:t>
      </w:r>
      <w:r w:rsidRPr="009519C6">
        <w:rPr>
          <w:rFonts w:ascii="Times New Roman" w:hAnsi="Times New Roman" w:cs="Times New Roman"/>
          <w:i/>
          <w:iCs/>
          <w:color w:val="auto"/>
        </w:rPr>
        <w:t xml:space="preserve">front office </w:t>
      </w:r>
      <w:r w:rsidRPr="009519C6">
        <w:rPr>
          <w:rFonts w:ascii="Times New Roman" w:hAnsi="Times New Roman" w:cs="Times New Roman"/>
          <w:color w:val="auto"/>
        </w:rPr>
        <w:t xml:space="preserve">saja, namun juga dibutuhkan integrasi pada sistem </w:t>
      </w:r>
      <w:r w:rsidRPr="009519C6">
        <w:rPr>
          <w:rFonts w:ascii="Times New Roman" w:hAnsi="Times New Roman" w:cs="Times New Roman"/>
          <w:i/>
          <w:iCs/>
          <w:color w:val="auto"/>
        </w:rPr>
        <w:t xml:space="preserve">back office </w:t>
      </w:r>
      <w:r w:rsidRPr="009519C6">
        <w:rPr>
          <w:rFonts w:ascii="Times New Roman" w:hAnsi="Times New Roman" w:cs="Times New Roman"/>
          <w:color w:val="auto"/>
        </w:rPr>
        <w:t xml:space="preserve">nya sehingga didapatkan rumusan isu strategis yaitu </w:t>
      </w:r>
      <w:r w:rsidRPr="009519C6">
        <w:rPr>
          <w:rFonts w:ascii="Times New Roman" w:hAnsi="Times New Roman" w:cs="Times New Roman"/>
          <w:i/>
          <w:iCs/>
          <w:color w:val="auto"/>
        </w:rPr>
        <w:t>terintegrasinya berbagai sistem pelayanan baik untuk masyarakat Kota Jambi maupun untuk penyelenggaraan pemerintahan</w:t>
      </w:r>
      <w:r w:rsidRPr="009519C6">
        <w:rPr>
          <w:rFonts w:ascii="Times New Roman" w:hAnsi="Times New Roman" w:cs="Times New Roman"/>
          <w:color w:val="auto"/>
        </w:rPr>
        <w:t xml:space="preserve">. </w:t>
      </w:r>
    </w:p>
    <w:p w14:paraId="53C2E08D" w14:textId="77777777" w:rsidR="002F75C2" w:rsidRPr="009519C6" w:rsidRDefault="002F75C2" w:rsidP="000954A7">
      <w:pPr>
        <w:pStyle w:val="Default"/>
        <w:spacing w:line="360" w:lineRule="auto"/>
        <w:ind w:firstLine="720"/>
        <w:jc w:val="both"/>
        <w:rPr>
          <w:rFonts w:ascii="Times New Roman" w:hAnsi="Times New Roman" w:cs="Times New Roman"/>
          <w:color w:val="auto"/>
        </w:rPr>
      </w:pPr>
      <w:r w:rsidRPr="009519C6">
        <w:rPr>
          <w:rFonts w:ascii="Times New Roman" w:hAnsi="Times New Roman" w:cs="Times New Roman"/>
          <w:color w:val="auto"/>
        </w:rPr>
        <w:t xml:space="preserve">Pengembangan sistem pelayanan publik yang terintegrasi tentunya membutuhkan dukungan infrastruktur yang tidak sedikit. Perkembangan teknologi yang sedemikian pesat, juga harus diikuti dengan pengoptimalan infrastruktur yang ada, agar tidak membebani anggaran mengingat kota juga masih memiliki program-program prioritas yang harus dilaksanakan, seperti pendidikan dan kesehatan sehingga didapatkan rumusan isu strategis yaitu </w:t>
      </w:r>
      <w:r w:rsidRPr="009519C6">
        <w:rPr>
          <w:rFonts w:ascii="Times New Roman" w:hAnsi="Times New Roman" w:cs="Times New Roman"/>
          <w:i/>
          <w:iCs/>
          <w:color w:val="auto"/>
        </w:rPr>
        <w:t>perlunya pengembangan Jaringan informatika dan Jaringan telekomunikasi untuk mendukung penyelenggaraan pelayanan publik berbasis TIK</w:t>
      </w:r>
      <w:r w:rsidRPr="009519C6">
        <w:rPr>
          <w:rFonts w:ascii="Times New Roman" w:hAnsi="Times New Roman" w:cs="Times New Roman"/>
          <w:color w:val="auto"/>
        </w:rPr>
        <w:t xml:space="preserve">. </w:t>
      </w:r>
    </w:p>
    <w:p w14:paraId="762D6EFD" w14:textId="77777777" w:rsidR="002F75C2" w:rsidRPr="009519C6" w:rsidRDefault="002F75C2" w:rsidP="000954A7">
      <w:pPr>
        <w:pStyle w:val="Default"/>
        <w:spacing w:line="360" w:lineRule="auto"/>
        <w:ind w:firstLine="720"/>
        <w:jc w:val="both"/>
        <w:rPr>
          <w:rFonts w:ascii="Times New Roman" w:hAnsi="Times New Roman" w:cs="Times New Roman"/>
          <w:color w:val="auto"/>
        </w:rPr>
      </w:pPr>
      <w:r w:rsidRPr="009519C6">
        <w:rPr>
          <w:rFonts w:ascii="Times New Roman" w:hAnsi="Times New Roman" w:cs="Times New Roman"/>
          <w:color w:val="auto"/>
        </w:rPr>
        <w:t xml:space="preserve">Pengembangan sistem pelayanan publik yang terintegrasi dan didukung dengan infrastruktur yang memadai, tentunya tidak akan optimal tanpa adanya partisipasi dari masyarakat untuk memanfaatkan. Dalam pengembangan sistem pelayanan publiknya Pemerintah Kota juga harus mempertimbangkan kemudahan pemanfaatannya agar dapat dimanfaatkan secara maksimal oleh masyarakat sehingga didapatkan rumusan isu strategis yaitu </w:t>
      </w:r>
      <w:r w:rsidRPr="009519C6">
        <w:rPr>
          <w:rFonts w:ascii="Times New Roman" w:hAnsi="Times New Roman" w:cs="Times New Roman"/>
          <w:i/>
          <w:iCs/>
          <w:color w:val="auto"/>
        </w:rPr>
        <w:t>Mengoptimalkan saluran komunikasi publik untuk mendorong masyarakat memanfaatkan layanan berbasis TIK yang telah disediakan</w:t>
      </w:r>
      <w:r w:rsidRPr="009519C6">
        <w:rPr>
          <w:rFonts w:ascii="Times New Roman" w:hAnsi="Times New Roman" w:cs="Times New Roman"/>
          <w:color w:val="auto"/>
        </w:rPr>
        <w:t>.</w:t>
      </w:r>
    </w:p>
    <w:p w14:paraId="4807E415" w14:textId="77777777" w:rsidR="00C32B88" w:rsidRPr="009519C6" w:rsidRDefault="00C32B88" w:rsidP="000954A7">
      <w:pPr>
        <w:spacing w:after="0" w:line="360" w:lineRule="auto"/>
        <w:rPr>
          <w:rFonts w:ascii="Times New Roman" w:hAnsi="Times New Roman"/>
          <w:b/>
          <w:sz w:val="24"/>
          <w:szCs w:val="24"/>
          <w:lang w:val="id-ID"/>
        </w:rPr>
      </w:pPr>
      <w:r w:rsidRPr="009519C6">
        <w:rPr>
          <w:rFonts w:ascii="Times New Roman" w:hAnsi="Times New Roman"/>
          <w:b/>
          <w:sz w:val="24"/>
          <w:szCs w:val="24"/>
          <w:lang w:val="id-ID"/>
        </w:rPr>
        <w:br w:type="page"/>
      </w:r>
    </w:p>
    <w:p w14:paraId="71C5E35A" w14:textId="77777777" w:rsidR="00816CFD" w:rsidRPr="009519C6" w:rsidRDefault="00816CFD" w:rsidP="000954A7">
      <w:pPr>
        <w:pStyle w:val="Heading1"/>
        <w:spacing w:before="0" w:line="360" w:lineRule="auto"/>
        <w:jc w:val="center"/>
        <w:rPr>
          <w:rFonts w:ascii="Times New Roman" w:hAnsi="Times New Roman"/>
          <w:b/>
          <w:color w:val="auto"/>
          <w:sz w:val="28"/>
          <w:szCs w:val="28"/>
        </w:rPr>
      </w:pPr>
      <w:bookmarkStart w:id="211" w:name="_Toc7011843"/>
      <w:bookmarkStart w:id="212" w:name="_Toc17880445"/>
      <w:r w:rsidRPr="009519C6">
        <w:rPr>
          <w:rFonts w:ascii="Times New Roman" w:hAnsi="Times New Roman"/>
          <w:b/>
          <w:color w:val="auto"/>
          <w:sz w:val="28"/>
          <w:szCs w:val="28"/>
        </w:rPr>
        <w:t>BAB IV</w:t>
      </w:r>
      <w:bookmarkEnd w:id="211"/>
      <w:bookmarkEnd w:id="212"/>
    </w:p>
    <w:p w14:paraId="4FAFD8D9" w14:textId="77777777" w:rsidR="00B919B0" w:rsidRPr="009519C6" w:rsidRDefault="00816CFD" w:rsidP="000954A7">
      <w:pPr>
        <w:pStyle w:val="Heading1"/>
        <w:spacing w:before="0" w:line="360" w:lineRule="auto"/>
        <w:jc w:val="center"/>
        <w:rPr>
          <w:rFonts w:ascii="Times New Roman" w:hAnsi="Times New Roman"/>
          <w:b/>
          <w:color w:val="auto"/>
          <w:sz w:val="28"/>
          <w:szCs w:val="28"/>
        </w:rPr>
      </w:pPr>
      <w:bookmarkStart w:id="213" w:name="_Toc7011844"/>
      <w:bookmarkStart w:id="214" w:name="_Toc17880446"/>
      <w:r w:rsidRPr="009519C6">
        <w:rPr>
          <w:rFonts w:ascii="Times New Roman" w:hAnsi="Times New Roman"/>
          <w:b/>
          <w:color w:val="auto"/>
          <w:sz w:val="28"/>
          <w:szCs w:val="28"/>
        </w:rPr>
        <w:t>TUJUAN, DAN SASARAN</w:t>
      </w:r>
      <w:r w:rsidR="00B919B0" w:rsidRPr="009519C6">
        <w:rPr>
          <w:rFonts w:ascii="Times New Roman" w:hAnsi="Times New Roman"/>
          <w:b/>
          <w:color w:val="auto"/>
          <w:sz w:val="28"/>
          <w:szCs w:val="28"/>
        </w:rPr>
        <w:t xml:space="preserve"> JANGKA MENENGAH</w:t>
      </w:r>
      <w:bookmarkEnd w:id="213"/>
      <w:bookmarkEnd w:id="214"/>
    </w:p>
    <w:p w14:paraId="281EDF11" w14:textId="77777777" w:rsidR="00816CFD" w:rsidRPr="009519C6" w:rsidRDefault="00B919B0" w:rsidP="000954A7">
      <w:pPr>
        <w:spacing w:after="0" w:line="360" w:lineRule="auto"/>
        <w:jc w:val="center"/>
        <w:rPr>
          <w:rFonts w:ascii="Times New Roman" w:hAnsi="Times New Roman"/>
          <w:b/>
          <w:sz w:val="28"/>
          <w:szCs w:val="28"/>
          <w:lang w:val="en-GB"/>
        </w:rPr>
      </w:pPr>
      <w:r w:rsidRPr="009519C6">
        <w:rPr>
          <w:rFonts w:ascii="Times New Roman" w:hAnsi="Times New Roman"/>
          <w:b/>
          <w:sz w:val="28"/>
          <w:szCs w:val="28"/>
        </w:rPr>
        <w:t>DINAS KOMUNIKASI DAN INFORMATIKA</w:t>
      </w:r>
    </w:p>
    <w:p w14:paraId="436047AC" w14:textId="77777777" w:rsidR="00816CFD" w:rsidRPr="009519C6" w:rsidRDefault="00816CFD" w:rsidP="000954A7">
      <w:pPr>
        <w:widowControl w:val="0"/>
        <w:overflowPunct w:val="0"/>
        <w:autoSpaceDE w:val="0"/>
        <w:autoSpaceDN w:val="0"/>
        <w:adjustRightInd w:val="0"/>
        <w:snapToGrid w:val="0"/>
        <w:spacing w:after="0" w:line="360" w:lineRule="auto"/>
        <w:jc w:val="center"/>
        <w:rPr>
          <w:rFonts w:ascii="Times New Roman" w:hAnsi="Times New Roman"/>
          <w:b/>
          <w:sz w:val="24"/>
          <w:szCs w:val="24"/>
          <w:lang w:val="id-ID"/>
        </w:rPr>
      </w:pPr>
    </w:p>
    <w:p w14:paraId="5FAA69AC" w14:textId="77777777" w:rsidR="00B919B0" w:rsidRPr="009519C6" w:rsidRDefault="00816CFD" w:rsidP="000954A7">
      <w:pPr>
        <w:autoSpaceDE w:val="0"/>
        <w:autoSpaceDN w:val="0"/>
        <w:adjustRightInd w:val="0"/>
        <w:spacing w:after="0" w:line="360" w:lineRule="auto"/>
        <w:ind w:firstLine="567"/>
        <w:jc w:val="both"/>
        <w:rPr>
          <w:rFonts w:ascii="Times New Roman" w:hAnsi="Times New Roman"/>
          <w:sz w:val="24"/>
          <w:szCs w:val="24"/>
        </w:rPr>
      </w:pPr>
      <w:r w:rsidRPr="009519C6">
        <w:rPr>
          <w:rFonts w:ascii="Times New Roman" w:hAnsi="Times New Roman"/>
          <w:sz w:val="24"/>
          <w:szCs w:val="24"/>
        </w:rPr>
        <w:t>Selaku</w:t>
      </w:r>
      <w:r w:rsidRPr="009519C6">
        <w:rPr>
          <w:rFonts w:ascii="Times New Roman" w:hAnsi="Times New Roman"/>
          <w:sz w:val="24"/>
          <w:szCs w:val="24"/>
          <w:lang w:val="id-ID"/>
        </w:rPr>
        <w:t xml:space="preserve"> </w:t>
      </w:r>
      <w:r w:rsidRPr="009519C6">
        <w:rPr>
          <w:rFonts w:ascii="Times New Roman" w:hAnsi="Times New Roman"/>
          <w:sz w:val="24"/>
          <w:szCs w:val="24"/>
        </w:rPr>
        <w:t>Lembaga</w:t>
      </w:r>
      <w:r w:rsidRPr="009519C6">
        <w:rPr>
          <w:rFonts w:ascii="Times New Roman" w:hAnsi="Times New Roman"/>
          <w:sz w:val="24"/>
          <w:szCs w:val="24"/>
          <w:lang w:val="id-ID"/>
        </w:rPr>
        <w:t xml:space="preserve"> </w:t>
      </w:r>
      <w:r w:rsidRPr="009519C6">
        <w:rPr>
          <w:rFonts w:ascii="Times New Roman" w:hAnsi="Times New Roman"/>
          <w:sz w:val="24"/>
          <w:szCs w:val="24"/>
        </w:rPr>
        <w:t>Teknis Daerah dibentuk</w:t>
      </w:r>
      <w:r w:rsidRPr="009519C6">
        <w:rPr>
          <w:rFonts w:ascii="Times New Roman" w:hAnsi="Times New Roman"/>
          <w:sz w:val="24"/>
          <w:szCs w:val="24"/>
          <w:lang w:val="id-ID"/>
        </w:rPr>
        <w:t xml:space="preserve"> </w:t>
      </w:r>
      <w:r w:rsidRPr="009519C6">
        <w:rPr>
          <w:rFonts w:ascii="Times New Roman" w:hAnsi="Times New Roman"/>
          <w:sz w:val="24"/>
          <w:szCs w:val="24"/>
        </w:rPr>
        <w:t>berdasarkan P</w:t>
      </w:r>
      <w:r w:rsidR="00B919B0" w:rsidRPr="009519C6">
        <w:rPr>
          <w:rFonts w:ascii="Times New Roman" w:hAnsi="Times New Roman"/>
          <w:sz w:val="24"/>
          <w:szCs w:val="24"/>
        </w:rPr>
        <w:t>eraturan Daerah</w:t>
      </w:r>
      <w:r w:rsidRPr="009519C6">
        <w:rPr>
          <w:rFonts w:ascii="Times New Roman" w:hAnsi="Times New Roman"/>
          <w:sz w:val="24"/>
          <w:szCs w:val="24"/>
        </w:rPr>
        <w:t xml:space="preserve"> Kota Jambi No</w:t>
      </w:r>
      <w:r w:rsidR="00B919B0" w:rsidRPr="009519C6">
        <w:rPr>
          <w:rFonts w:ascii="Times New Roman" w:hAnsi="Times New Roman"/>
          <w:sz w:val="24"/>
          <w:szCs w:val="24"/>
        </w:rPr>
        <w:t>mor</w:t>
      </w:r>
      <w:r w:rsidRPr="009519C6">
        <w:rPr>
          <w:rFonts w:ascii="Times New Roman" w:hAnsi="Times New Roman"/>
          <w:sz w:val="24"/>
          <w:szCs w:val="24"/>
        </w:rPr>
        <w:t xml:space="preserve"> </w:t>
      </w:r>
      <w:r w:rsidRPr="009519C6">
        <w:rPr>
          <w:rFonts w:ascii="Times New Roman" w:hAnsi="Times New Roman"/>
          <w:sz w:val="24"/>
          <w:szCs w:val="24"/>
          <w:lang w:val="id-ID"/>
        </w:rPr>
        <w:t xml:space="preserve">14 </w:t>
      </w:r>
      <w:r w:rsidRPr="009519C6">
        <w:rPr>
          <w:rFonts w:ascii="Times New Roman" w:hAnsi="Times New Roman"/>
          <w:sz w:val="24"/>
          <w:szCs w:val="24"/>
        </w:rPr>
        <w:t>Tahun 20</w:t>
      </w:r>
      <w:r w:rsidRPr="009519C6">
        <w:rPr>
          <w:rFonts w:ascii="Times New Roman" w:hAnsi="Times New Roman"/>
          <w:sz w:val="24"/>
          <w:szCs w:val="24"/>
          <w:lang w:val="id-ID"/>
        </w:rPr>
        <w:t>16</w:t>
      </w:r>
      <w:r w:rsidRPr="009519C6">
        <w:rPr>
          <w:rFonts w:ascii="Times New Roman" w:hAnsi="Times New Roman"/>
          <w:sz w:val="24"/>
          <w:szCs w:val="24"/>
        </w:rPr>
        <w:t xml:space="preserve"> tentang</w:t>
      </w:r>
      <w:r w:rsidRPr="009519C6">
        <w:rPr>
          <w:rFonts w:ascii="Times New Roman" w:hAnsi="Times New Roman"/>
          <w:sz w:val="24"/>
          <w:szCs w:val="24"/>
          <w:lang w:val="id-ID"/>
        </w:rPr>
        <w:t xml:space="preserve"> Pembentukan dan Susunan Perangkat Daerah Kota Jambi</w:t>
      </w:r>
      <w:r w:rsidRPr="009519C6">
        <w:rPr>
          <w:rFonts w:ascii="Times New Roman" w:hAnsi="Times New Roman"/>
          <w:sz w:val="24"/>
          <w:szCs w:val="24"/>
        </w:rPr>
        <w:t xml:space="preserve"> yang bertugas</w:t>
      </w:r>
      <w:r w:rsidRPr="009519C6">
        <w:rPr>
          <w:rFonts w:ascii="Times New Roman" w:hAnsi="Times New Roman"/>
          <w:sz w:val="24"/>
          <w:szCs w:val="24"/>
          <w:lang w:val="id-ID"/>
        </w:rPr>
        <w:t xml:space="preserve"> </w:t>
      </w:r>
      <w:r w:rsidRPr="009519C6">
        <w:rPr>
          <w:rFonts w:ascii="Times New Roman" w:hAnsi="Times New Roman"/>
          <w:sz w:val="24"/>
          <w:szCs w:val="24"/>
        </w:rPr>
        <w:t>membantu</w:t>
      </w:r>
      <w:r w:rsidRPr="009519C6">
        <w:rPr>
          <w:rFonts w:ascii="Times New Roman" w:hAnsi="Times New Roman"/>
          <w:sz w:val="24"/>
          <w:szCs w:val="24"/>
          <w:lang w:val="id-ID"/>
        </w:rPr>
        <w:t xml:space="preserve"> </w:t>
      </w:r>
      <w:r w:rsidR="00B919B0" w:rsidRPr="009519C6">
        <w:rPr>
          <w:rFonts w:ascii="Times New Roman" w:hAnsi="Times New Roman"/>
          <w:sz w:val="24"/>
          <w:szCs w:val="24"/>
        </w:rPr>
        <w:t>Walikota</w:t>
      </w:r>
      <w:r w:rsidRPr="009519C6">
        <w:rPr>
          <w:rFonts w:ascii="Times New Roman" w:hAnsi="Times New Roman"/>
          <w:sz w:val="24"/>
          <w:szCs w:val="24"/>
          <w:lang w:val="id-ID"/>
        </w:rPr>
        <w:t xml:space="preserve"> </w:t>
      </w:r>
      <w:r w:rsidRPr="009519C6">
        <w:rPr>
          <w:rFonts w:ascii="Times New Roman" w:hAnsi="Times New Roman"/>
          <w:sz w:val="24"/>
          <w:szCs w:val="24"/>
        </w:rPr>
        <w:t>dalam</w:t>
      </w:r>
      <w:r w:rsidRPr="009519C6">
        <w:rPr>
          <w:rFonts w:ascii="Times New Roman" w:hAnsi="Times New Roman"/>
          <w:sz w:val="24"/>
          <w:szCs w:val="24"/>
          <w:lang w:val="id-ID"/>
        </w:rPr>
        <w:t xml:space="preserve"> </w:t>
      </w:r>
      <w:r w:rsidRPr="009519C6">
        <w:rPr>
          <w:rFonts w:ascii="Times New Roman" w:hAnsi="Times New Roman"/>
          <w:sz w:val="24"/>
          <w:szCs w:val="24"/>
        </w:rPr>
        <w:t>me</w:t>
      </w:r>
      <w:r w:rsidR="00B919B0" w:rsidRPr="009519C6">
        <w:rPr>
          <w:rFonts w:ascii="Times New Roman" w:hAnsi="Times New Roman"/>
          <w:sz w:val="24"/>
          <w:szCs w:val="24"/>
        </w:rPr>
        <w:t>laksanakan urusan pemerintahan dibidang perumusan dan pelaksanaan kebijakan, evaluasi, pelaporan, dan bimbingan teknis dibidang Komunikasi dan Informatika, Persandian, dan Statistik.</w:t>
      </w:r>
    </w:p>
    <w:p w14:paraId="27A4E3AC" w14:textId="77777777" w:rsidR="00816CFD" w:rsidRPr="009519C6" w:rsidRDefault="00E0366F" w:rsidP="000954A7">
      <w:pPr>
        <w:autoSpaceDE w:val="0"/>
        <w:autoSpaceDN w:val="0"/>
        <w:adjustRightInd w:val="0"/>
        <w:spacing w:after="0" w:line="360" w:lineRule="auto"/>
        <w:ind w:firstLine="567"/>
        <w:jc w:val="both"/>
        <w:rPr>
          <w:rFonts w:ascii="Times New Roman" w:hAnsi="Times New Roman"/>
          <w:sz w:val="24"/>
          <w:szCs w:val="24"/>
          <w:lang w:val="id-ID"/>
        </w:rPr>
      </w:pPr>
      <w:r w:rsidRPr="009519C6">
        <w:rPr>
          <w:rFonts w:ascii="Times New Roman" w:hAnsi="Times New Roman"/>
          <w:sz w:val="24"/>
          <w:szCs w:val="24"/>
          <w:lang w:val="id-ID"/>
        </w:rPr>
        <w:t>Dinas Komunikasi dan Informatika</w:t>
      </w:r>
      <w:r w:rsidR="00816CFD" w:rsidRPr="009519C6">
        <w:rPr>
          <w:rFonts w:ascii="Times New Roman" w:hAnsi="Times New Roman"/>
          <w:sz w:val="24"/>
          <w:szCs w:val="24"/>
          <w:lang w:val="id-ID"/>
        </w:rPr>
        <w:t xml:space="preserve"> Kota Jambi m</w:t>
      </w:r>
      <w:r w:rsidR="00816CFD" w:rsidRPr="009519C6">
        <w:rPr>
          <w:rFonts w:ascii="Times New Roman" w:hAnsi="Times New Roman"/>
          <w:sz w:val="24"/>
          <w:szCs w:val="24"/>
        </w:rPr>
        <w:t>empunyai</w:t>
      </w:r>
      <w:r w:rsidR="00816CFD" w:rsidRPr="009519C6">
        <w:rPr>
          <w:rFonts w:ascii="Times New Roman" w:hAnsi="Times New Roman"/>
          <w:sz w:val="24"/>
          <w:szCs w:val="24"/>
          <w:lang w:val="id-ID"/>
        </w:rPr>
        <w:t xml:space="preserve"> </w:t>
      </w:r>
      <w:r w:rsidR="00816CFD" w:rsidRPr="009519C6">
        <w:rPr>
          <w:rFonts w:ascii="Times New Roman" w:hAnsi="Times New Roman"/>
          <w:sz w:val="24"/>
          <w:szCs w:val="24"/>
        </w:rPr>
        <w:t>tugas</w:t>
      </w:r>
      <w:r w:rsidR="00816CFD" w:rsidRPr="009519C6">
        <w:rPr>
          <w:rFonts w:ascii="Times New Roman" w:hAnsi="Times New Roman"/>
          <w:sz w:val="24"/>
          <w:szCs w:val="24"/>
          <w:lang w:val="id-ID"/>
        </w:rPr>
        <w:t xml:space="preserve"> me</w:t>
      </w:r>
      <w:r w:rsidR="00816CFD" w:rsidRPr="009519C6">
        <w:rPr>
          <w:rFonts w:ascii="Times New Roman" w:hAnsi="Times New Roman"/>
          <w:sz w:val="24"/>
          <w:szCs w:val="24"/>
        </w:rPr>
        <w:t>laksana</w:t>
      </w:r>
      <w:r w:rsidR="00816CFD" w:rsidRPr="009519C6">
        <w:rPr>
          <w:rFonts w:ascii="Times New Roman" w:hAnsi="Times New Roman"/>
          <w:sz w:val="24"/>
          <w:szCs w:val="24"/>
          <w:lang w:val="id-ID"/>
        </w:rPr>
        <w:t>k</w:t>
      </w:r>
      <w:r w:rsidR="00816CFD" w:rsidRPr="009519C6">
        <w:rPr>
          <w:rFonts w:ascii="Times New Roman" w:hAnsi="Times New Roman"/>
          <w:sz w:val="24"/>
          <w:szCs w:val="24"/>
        </w:rPr>
        <w:t>an</w:t>
      </w:r>
      <w:r w:rsidR="00816CFD" w:rsidRPr="009519C6">
        <w:rPr>
          <w:rFonts w:ascii="Times New Roman" w:hAnsi="Times New Roman"/>
          <w:sz w:val="24"/>
          <w:szCs w:val="24"/>
          <w:lang w:val="id-ID"/>
        </w:rPr>
        <w:t xml:space="preserve"> </w:t>
      </w:r>
      <w:r w:rsidR="00816CFD" w:rsidRPr="009519C6">
        <w:rPr>
          <w:rFonts w:ascii="Times New Roman" w:hAnsi="Times New Roman"/>
          <w:sz w:val="24"/>
          <w:szCs w:val="24"/>
        </w:rPr>
        <w:t>urusan</w:t>
      </w:r>
      <w:r w:rsidR="00816CFD" w:rsidRPr="009519C6">
        <w:rPr>
          <w:rFonts w:ascii="Times New Roman" w:hAnsi="Times New Roman"/>
          <w:sz w:val="24"/>
          <w:szCs w:val="24"/>
          <w:lang w:val="id-ID"/>
        </w:rPr>
        <w:t xml:space="preserve"> </w:t>
      </w:r>
      <w:r w:rsidR="00816CFD" w:rsidRPr="009519C6">
        <w:rPr>
          <w:rFonts w:ascii="Times New Roman" w:hAnsi="Times New Roman"/>
          <w:sz w:val="24"/>
          <w:szCs w:val="24"/>
        </w:rPr>
        <w:t>Pemerintahan Daerah</w:t>
      </w:r>
      <w:r w:rsidR="00816CFD" w:rsidRPr="009519C6">
        <w:rPr>
          <w:rFonts w:ascii="Times New Roman" w:hAnsi="Times New Roman"/>
          <w:sz w:val="24"/>
          <w:szCs w:val="24"/>
          <w:lang w:val="id-ID"/>
        </w:rPr>
        <w:t xml:space="preserve"> </w:t>
      </w:r>
      <w:r w:rsidR="00816CFD" w:rsidRPr="009519C6">
        <w:rPr>
          <w:rFonts w:ascii="Times New Roman" w:hAnsi="Times New Roman"/>
          <w:sz w:val="24"/>
          <w:szCs w:val="24"/>
        </w:rPr>
        <w:t>di</w:t>
      </w:r>
      <w:r w:rsidR="00816CFD" w:rsidRPr="009519C6">
        <w:rPr>
          <w:rFonts w:ascii="Times New Roman" w:hAnsi="Times New Roman"/>
          <w:sz w:val="24"/>
          <w:szCs w:val="24"/>
          <w:lang w:val="id-ID"/>
        </w:rPr>
        <w:t>b</w:t>
      </w:r>
      <w:r w:rsidR="00816CFD" w:rsidRPr="009519C6">
        <w:rPr>
          <w:rFonts w:ascii="Times New Roman" w:hAnsi="Times New Roman"/>
          <w:sz w:val="24"/>
          <w:szCs w:val="24"/>
        </w:rPr>
        <w:t>idang</w:t>
      </w:r>
      <w:r w:rsidR="00B919B0" w:rsidRPr="009519C6">
        <w:rPr>
          <w:rFonts w:ascii="Times New Roman" w:hAnsi="Times New Roman"/>
          <w:sz w:val="24"/>
          <w:szCs w:val="24"/>
        </w:rPr>
        <w:t xml:space="preserve"> Komunikasi dan Informatika, Persandian, dan Statistik</w:t>
      </w:r>
      <w:r w:rsidR="00816CFD" w:rsidRPr="009519C6">
        <w:rPr>
          <w:rFonts w:ascii="Times New Roman" w:hAnsi="Times New Roman"/>
          <w:sz w:val="24"/>
          <w:szCs w:val="24"/>
        </w:rPr>
        <w:t>, untuk</w:t>
      </w:r>
      <w:r w:rsidR="00816CFD" w:rsidRPr="009519C6">
        <w:rPr>
          <w:rFonts w:ascii="Times New Roman" w:hAnsi="Times New Roman"/>
          <w:sz w:val="24"/>
          <w:szCs w:val="24"/>
          <w:lang w:val="id-ID"/>
        </w:rPr>
        <w:t xml:space="preserve"> </w:t>
      </w:r>
      <w:r w:rsidR="00816CFD" w:rsidRPr="009519C6">
        <w:rPr>
          <w:rFonts w:ascii="Times New Roman" w:hAnsi="Times New Roman"/>
          <w:sz w:val="24"/>
          <w:szCs w:val="24"/>
        </w:rPr>
        <w:t>menjalankan</w:t>
      </w:r>
      <w:r w:rsidR="00816CFD" w:rsidRPr="009519C6">
        <w:rPr>
          <w:rFonts w:ascii="Times New Roman" w:hAnsi="Times New Roman"/>
          <w:sz w:val="24"/>
          <w:szCs w:val="24"/>
          <w:lang w:val="id-ID"/>
        </w:rPr>
        <w:t xml:space="preserve"> </w:t>
      </w:r>
      <w:r w:rsidR="00816CFD" w:rsidRPr="009519C6">
        <w:rPr>
          <w:rFonts w:ascii="Times New Roman" w:hAnsi="Times New Roman"/>
          <w:sz w:val="24"/>
          <w:szCs w:val="24"/>
        </w:rPr>
        <w:t>tugas</w:t>
      </w:r>
      <w:r w:rsidR="00816CFD" w:rsidRPr="009519C6">
        <w:rPr>
          <w:rFonts w:ascii="Times New Roman" w:hAnsi="Times New Roman"/>
          <w:sz w:val="24"/>
          <w:szCs w:val="24"/>
          <w:lang w:val="id-ID"/>
        </w:rPr>
        <w:t xml:space="preserve"> </w:t>
      </w:r>
      <w:r w:rsidR="00816CFD" w:rsidRPr="009519C6">
        <w:rPr>
          <w:rFonts w:ascii="Times New Roman" w:hAnsi="Times New Roman"/>
          <w:sz w:val="24"/>
          <w:szCs w:val="24"/>
        </w:rPr>
        <w:t>tersebut</w:t>
      </w:r>
      <w:r w:rsidR="00816CFD" w:rsidRPr="009519C6">
        <w:rPr>
          <w:rFonts w:ascii="Times New Roman" w:hAnsi="Times New Roman"/>
          <w:sz w:val="24"/>
          <w:szCs w:val="24"/>
          <w:lang w:val="id-ID"/>
        </w:rPr>
        <w:t xml:space="preserve"> </w:t>
      </w:r>
      <w:r w:rsidR="00816CFD" w:rsidRPr="009519C6">
        <w:rPr>
          <w:rFonts w:ascii="Times New Roman" w:hAnsi="Times New Roman"/>
          <w:sz w:val="24"/>
          <w:szCs w:val="24"/>
        </w:rPr>
        <w:t>mempunyai</w:t>
      </w:r>
      <w:r w:rsidR="00816CFD" w:rsidRPr="009519C6">
        <w:rPr>
          <w:rFonts w:ascii="Times New Roman" w:hAnsi="Times New Roman"/>
          <w:sz w:val="24"/>
          <w:szCs w:val="24"/>
          <w:lang w:val="id-ID"/>
        </w:rPr>
        <w:t xml:space="preserve"> </w:t>
      </w:r>
      <w:r w:rsidR="00816CFD" w:rsidRPr="009519C6">
        <w:rPr>
          <w:rFonts w:ascii="Times New Roman" w:hAnsi="Times New Roman"/>
          <w:sz w:val="24"/>
          <w:szCs w:val="24"/>
        </w:rPr>
        <w:t>Fungsi</w:t>
      </w:r>
      <w:r w:rsidR="00816CFD" w:rsidRPr="009519C6">
        <w:rPr>
          <w:rFonts w:ascii="Times New Roman" w:hAnsi="Times New Roman"/>
          <w:sz w:val="24"/>
          <w:szCs w:val="24"/>
          <w:lang w:val="id-ID"/>
        </w:rPr>
        <w:t xml:space="preserve"> </w:t>
      </w:r>
      <w:r w:rsidR="00816CFD" w:rsidRPr="009519C6">
        <w:rPr>
          <w:rFonts w:ascii="Times New Roman" w:hAnsi="Times New Roman"/>
          <w:sz w:val="24"/>
          <w:szCs w:val="24"/>
        </w:rPr>
        <w:t>meliputi :</w:t>
      </w:r>
    </w:p>
    <w:p w14:paraId="7BBEFE72" w14:textId="77777777" w:rsidR="006C4910" w:rsidRPr="009519C6" w:rsidRDefault="006C4910" w:rsidP="000954A7">
      <w:pPr>
        <w:pStyle w:val="ListParagraph"/>
        <w:numPr>
          <w:ilvl w:val="0"/>
          <w:numId w:val="4"/>
        </w:numPr>
        <w:spacing w:after="0" w:line="360" w:lineRule="auto"/>
        <w:jc w:val="both"/>
        <w:rPr>
          <w:rFonts w:ascii="Times New Roman" w:hAnsi="Times New Roman"/>
          <w:sz w:val="24"/>
          <w:szCs w:val="24"/>
        </w:rPr>
      </w:pPr>
      <w:r w:rsidRPr="009519C6">
        <w:rPr>
          <w:rFonts w:ascii="Times New Roman" w:hAnsi="Times New Roman"/>
          <w:sz w:val="24"/>
          <w:szCs w:val="24"/>
        </w:rPr>
        <w:t>Penyusunan program dan anggaran;</w:t>
      </w:r>
    </w:p>
    <w:p w14:paraId="693447C2" w14:textId="77777777" w:rsidR="006C4910" w:rsidRPr="009519C6" w:rsidRDefault="006C4910" w:rsidP="000954A7">
      <w:pPr>
        <w:pStyle w:val="ListParagraph"/>
        <w:numPr>
          <w:ilvl w:val="0"/>
          <w:numId w:val="4"/>
        </w:numPr>
        <w:spacing w:after="0" w:line="360" w:lineRule="auto"/>
        <w:jc w:val="both"/>
        <w:rPr>
          <w:rFonts w:ascii="Times New Roman" w:hAnsi="Times New Roman"/>
          <w:sz w:val="24"/>
          <w:szCs w:val="24"/>
        </w:rPr>
      </w:pPr>
      <w:r w:rsidRPr="009519C6">
        <w:rPr>
          <w:rFonts w:ascii="Times New Roman" w:hAnsi="Times New Roman"/>
          <w:sz w:val="24"/>
          <w:szCs w:val="24"/>
        </w:rPr>
        <w:t>Pengelolaan keuangan;</w:t>
      </w:r>
    </w:p>
    <w:p w14:paraId="15B1D07F" w14:textId="77777777" w:rsidR="006C4910" w:rsidRPr="009519C6" w:rsidRDefault="006C4910" w:rsidP="000954A7">
      <w:pPr>
        <w:pStyle w:val="ListParagraph"/>
        <w:numPr>
          <w:ilvl w:val="0"/>
          <w:numId w:val="4"/>
        </w:numPr>
        <w:spacing w:after="0" w:line="360" w:lineRule="auto"/>
        <w:jc w:val="both"/>
        <w:rPr>
          <w:rFonts w:ascii="Times New Roman" w:hAnsi="Times New Roman"/>
          <w:sz w:val="24"/>
          <w:szCs w:val="24"/>
        </w:rPr>
      </w:pPr>
      <w:r w:rsidRPr="009519C6">
        <w:rPr>
          <w:rFonts w:ascii="Times New Roman" w:hAnsi="Times New Roman"/>
          <w:sz w:val="24"/>
          <w:szCs w:val="24"/>
        </w:rPr>
        <w:t>Pengelolaan perlengkapan, urusan tata usaha, rumah tangga dan  barang milik negara;</w:t>
      </w:r>
    </w:p>
    <w:p w14:paraId="619844A4" w14:textId="77777777" w:rsidR="006C4910" w:rsidRPr="009519C6" w:rsidRDefault="006C4910" w:rsidP="000954A7">
      <w:pPr>
        <w:pStyle w:val="ListParagraph"/>
        <w:numPr>
          <w:ilvl w:val="0"/>
          <w:numId w:val="4"/>
        </w:numPr>
        <w:spacing w:after="0" w:line="360" w:lineRule="auto"/>
        <w:jc w:val="both"/>
        <w:rPr>
          <w:rFonts w:ascii="Times New Roman" w:hAnsi="Times New Roman"/>
          <w:sz w:val="24"/>
          <w:szCs w:val="24"/>
        </w:rPr>
      </w:pPr>
      <w:r w:rsidRPr="009519C6">
        <w:rPr>
          <w:rFonts w:ascii="Times New Roman" w:hAnsi="Times New Roman"/>
          <w:sz w:val="24"/>
          <w:szCs w:val="24"/>
        </w:rPr>
        <w:t xml:space="preserve">Perumusan kebijakan di bidang pengelolaan opini dan aspirasi publik, pengelolaan informasi untuk mendukung kebijakan nasional dan pemerintah kota, pelayanan informasi publik, layanan hubungan media, penyediaan konten lintas sektoral dan pengelolaan media komunikasi publik, penguatan kapasitas sumber daya komunikasi publik dan penyediaan akses informasi,  layanan infrastuktur dasar </w:t>
      </w:r>
      <w:r w:rsidRPr="009519C6">
        <w:rPr>
          <w:rFonts w:ascii="Times New Roman" w:hAnsi="Times New Roman"/>
          <w:i/>
          <w:sz w:val="24"/>
          <w:szCs w:val="24"/>
        </w:rPr>
        <w:t>data center</w:t>
      </w:r>
      <w:r w:rsidRPr="009519C6">
        <w:rPr>
          <w:rFonts w:ascii="Times New Roman" w:hAnsi="Times New Roman"/>
          <w:sz w:val="24"/>
          <w:szCs w:val="24"/>
        </w:rPr>
        <w:t xml:space="preserve">, </w:t>
      </w:r>
      <w:r w:rsidRPr="009519C6">
        <w:rPr>
          <w:rFonts w:ascii="Times New Roman" w:hAnsi="Times New Roman"/>
          <w:i/>
          <w:sz w:val="24"/>
          <w:szCs w:val="24"/>
        </w:rPr>
        <w:t>disasterrecovery center</w:t>
      </w:r>
      <w:r w:rsidRPr="009519C6">
        <w:rPr>
          <w:rFonts w:ascii="Times New Roman" w:hAnsi="Times New Roman"/>
          <w:sz w:val="24"/>
          <w:szCs w:val="24"/>
        </w:rPr>
        <w:t xml:space="preserve">&amp; TIK, layanan pengembangan intranet dan penggunaan akses internet, layanan pengembangan dan pengelolaan aplikasi generik dan spesifik dan suplemen yang terintegrasi, layanan manajemen data dan informasi </w:t>
      </w:r>
      <w:r w:rsidRPr="009519C6">
        <w:rPr>
          <w:rFonts w:ascii="Times New Roman" w:hAnsi="Times New Roman"/>
          <w:i/>
          <w:sz w:val="24"/>
          <w:szCs w:val="24"/>
        </w:rPr>
        <w:t>e-Goverment</w:t>
      </w:r>
      <w:r w:rsidRPr="009519C6">
        <w:rPr>
          <w:rFonts w:ascii="Times New Roman" w:hAnsi="Times New Roman"/>
          <w:sz w:val="24"/>
          <w:szCs w:val="24"/>
        </w:rPr>
        <w:t xml:space="preserve">, integrasi layanan publik dan kepemerintahan, penyelenggaraan </w:t>
      </w:r>
      <w:r w:rsidRPr="009519C6">
        <w:rPr>
          <w:rFonts w:ascii="Times New Roman" w:hAnsi="Times New Roman"/>
          <w:i/>
          <w:sz w:val="24"/>
          <w:szCs w:val="24"/>
        </w:rPr>
        <w:t>goverment chief information officer</w:t>
      </w:r>
      <w:r w:rsidR="00904E9E">
        <w:rPr>
          <w:rFonts w:ascii="Times New Roman" w:hAnsi="Times New Roman"/>
          <w:i/>
          <w:sz w:val="24"/>
          <w:szCs w:val="24"/>
        </w:rPr>
        <w:t xml:space="preserve"> </w:t>
      </w:r>
      <w:r w:rsidRPr="009519C6">
        <w:rPr>
          <w:rFonts w:ascii="Times New Roman" w:hAnsi="Times New Roman"/>
          <w:sz w:val="24"/>
          <w:szCs w:val="24"/>
        </w:rPr>
        <w:t xml:space="preserve">(GCIO) </w:t>
      </w:r>
      <w:r w:rsidR="00904E9E">
        <w:rPr>
          <w:rFonts w:ascii="Times New Roman" w:hAnsi="Times New Roman"/>
          <w:sz w:val="24"/>
          <w:szCs w:val="24"/>
        </w:rPr>
        <w:t>P</w:t>
      </w:r>
      <w:r w:rsidRPr="009519C6">
        <w:rPr>
          <w:rFonts w:ascii="Times New Roman" w:hAnsi="Times New Roman"/>
          <w:sz w:val="24"/>
          <w:szCs w:val="24"/>
        </w:rPr>
        <w:t xml:space="preserve">emerintah </w:t>
      </w:r>
      <w:r w:rsidR="00904E9E">
        <w:rPr>
          <w:rFonts w:ascii="Times New Roman" w:hAnsi="Times New Roman"/>
          <w:sz w:val="24"/>
          <w:szCs w:val="24"/>
        </w:rPr>
        <w:t>K</w:t>
      </w:r>
      <w:r w:rsidRPr="009519C6">
        <w:rPr>
          <w:rFonts w:ascii="Times New Roman" w:hAnsi="Times New Roman"/>
          <w:sz w:val="24"/>
          <w:szCs w:val="24"/>
        </w:rPr>
        <w:t xml:space="preserve">ota, penyelenggaraan ekosistem TIK </w:t>
      </w:r>
      <w:r w:rsidRPr="009519C6">
        <w:rPr>
          <w:rFonts w:ascii="Times New Roman" w:hAnsi="Times New Roman"/>
          <w:i/>
          <w:sz w:val="24"/>
          <w:szCs w:val="24"/>
        </w:rPr>
        <w:t>SmartCity</w:t>
      </w:r>
      <w:r w:rsidRPr="009519C6">
        <w:rPr>
          <w:rFonts w:ascii="Times New Roman" w:hAnsi="Times New Roman"/>
          <w:sz w:val="24"/>
          <w:szCs w:val="24"/>
        </w:rPr>
        <w:t xml:space="preserve">, layanan nama domain dan sub domain bagi lembaga, pelayanan publik dan kegiatan pemerintah kota, layanan sistem komunikasi intra pemerintah kota, pengembangan sumber daya TIK pemerintah kota dan masyarakat, pengawasan dan pengendalian TIK, mengkoordinasikan pelaksanaan survei bidang sosial, ekonomi, politik, hukum dan HAM, memverifikasi kompilasi produk administrasi bidang sosial, ekonomi, politik, hukum dan HAM, mendiseminasikan dan memberikan pelayanan data statistik, layanan keamanan informasi </w:t>
      </w:r>
      <w:r w:rsidRPr="009519C6">
        <w:rPr>
          <w:rFonts w:ascii="Times New Roman" w:hAnsi="Times New Roman"/>
          <w:i/>
          <w:sz w:val="24"/>
          <w:szCs w:val="24"/>
        </w:rPr>
        <w:t>e-Goverment</w:t>
      </w:r>
      <w:r w:rsidRPr="009519C6">
        <w:rPr>
          <w:rFonts w:ascii="Times New Roman" w:hAnsi="Times New Roman"/>
          <w:sz w:val="24"/>
          <w:szCs w:val="24"/>
        </w:rPr>
        <w:t>, pengelolaan sumber daya persandian dan keamanan informasi dilingkungan pemerintah kota, pengelolaan dan pengamanan informasi dan komunikasi sandi antar perangkat daerah, pengawasan dan evaluasi penyelenggaraan persandian dan keamanan informasi dilingkungan pemerintah kota;</w:t>
      </w:r>
    </w:p>
    <w:p w14:paraId="298E43BC" w14:textId="77777777" w:rsidR="006C4910" w:rsidRPr="009519C6" w:rsidRDefault="006C4910" w:rsidP="000954A7">
      <w:pPr>
        <w:pStyle w:val="ListParagraph"/>
        <w:numPr>
          <w:ilvl w:val="0"/>
          <w:numId w:val="4"/>
        </w:numPr>
        <w:spacing w:after="0" w:line="360" w:lineRule="auto"/>
        <w:jc w:val="both"/>
        <w:rPr>
          <w:rFonts w:ascii="Times New Roman" w:hAnsi="Times New Roman"/>
          <w:sz w:val="24"/>
          <w:szCs w:val="24"/>
        </w:rPr>
      </w:pPr>
      <w:r w:rsidRPr="009519C6">
        <w:rPr>
          <w:rFonts w:ascii="Times New Roman" w:hAnsi="Times New Roman"/>
          <w:sz w:val="24"/>
          <w:szCs w:val="24"/>
        </w:rPr>
        <w:t xml:space="preserve">Pelaksanaan kebijakan di bidang pengelolaan opini dan aspirasi publik, pengelolaan informasi untuk mendukung kebijakan nasional dan pemerintah kota, pelayanan informasi publik, layanan hubungan media, penyediaan konten lintas sektoral dan pengelolaan media komunikasi publik, penguatan kapasitas sumber daya komunikasi publik dan penyediaan akses informasi,  layanan infrastuktur dasar </w:t>
      </w:r>
      <w:r w:rsidRPr="009519C6">
        <w:rPr>
          <w:rFonts w:ascii="Times New Roman" w:hAnsi="Times New Roman"/>
          <w:i/>
          <w:sz w:val="24"/>
          <w:szCs w:val="24"/>
        </w:rPr>
        <w:t>data center</w:t>
      </w:r>
      <w:r w:rsidRPr="009519C6">
        <w:rPr>
          <w:rFonts w:ascii="Times New Roman" w:hAnsi="Times New Roman"/>
          <w:sz w:val="24"/>
          <w:szCs w:val="24"/>
        </w:rPr>
        <w:t xml:space="preserve">, </w:t>
      </w:r>
      <w:r w:rsidRPr="009519C6">
        <w:rPr>
          <w:rFonts w:ascii="Times New Roman" w:hAnsi="Times New Roman"/>
          <w:i/>
          <w:sz w:val="24"/>
          <w:szCs w:val="24"/>
        </w:rPr>
        <w:t>disasterrecovery center</w:t>
      </w:r>
      <w:r w:rsidRPr="009519C6">
        <w:rPr>
          <w:rFonts w:ascii="Times New Roman" w:hAnsi="Times New Roman"/>
          <w:sz w:val="24"/>
          <w:szCs w:val="24"/>
        </w:rPr>
        <w:t xml:space="preserve">&amp; TIK, layanan pengembangan intranet dan penggunaan akses internet, layanan pengembangan dan pengelolaan aplikasi generik dan spesifik dan suplemen yang terintegrasi, layanan manajemen data dan informasi </w:t>
      </w:r>
      <w:r w:rsidRPr="009519C6">
        <w:rPr>
          <w:rFonts w:ascii="Times New Roman" w:hAnsi="Times New Roman"/>
          <w:i/>
          <w:sz w:val="24"/>
          <w:szCs w:val="24"/>
        </w:rPr>
        <w:t>e-Goverment</w:t>
      </w:r>
      <w:r w:rsidRPr="009519C6">
        <w:rPr>
          <w:rFonts w:ascii="Times New Roman" w:hAnsi="Times New Roman"/>
          <w:sz w:val="24"/>
          <w:szCs w:val="24"/>
        </w:rPr>
        <w:t xml:space="preserve">, integrasi layanan publik dan kepemerintahan, penyelenggaraan </w:t>
      </w:r>
      <w:r w:rsidRPr="009519C6">
        <w:rPr>
          <w:rFonts w:ascii="Times New Roman" w:hAnsi="Times New Roman"/>
          <w:i/>
          <w:sz w:val="24"/>
          <w:szCs w:val="24"/>
        </w:rPr>
        <w:t>goverment chief information officer</w:t>
      </w:r>
      <w:r w:rsidRPr="009519C6">
        <w:rPr>
          <w:rFonts w:ascii="Times New Roman" w:hAnsi="Times New Roman"/>
          <w:sz w:val="24"/>
          <w:szCs w:val="24"/>
        </w:rPr>
        <w:t xml:space="preserve">(GCIO) pemerintah kota, penyelenggaraan ekosistem TIK </w:t>
      </w:r>
      <w:r w:rsidRPr="009519C6">
        <w:rPr>
          <w:rFonts w:ascii="Times New Roman" w:hAnsi="Times New Roman"/>
          <w:i/>
          <w:sz w:val="24"/>
          <w:szCs w:val="24"/>
        </w:rPr>
        <w:t>SmartCity</w:t>
      </w:r>
      <w:r w:rsidRPr="009519C6">
        <w:rPr>
          <w:rFonts w:ascii="Times New Roman" w:hAnsi="Times New Roman"/>
          <w:sz w:val="24"/>
          <w:szCs w:val="24"/>
        </w:rPr>
        <w:t xml:space="preserve">, layanan nama domain dan sub domain bagi lembaga, pelayanan publik dan kegiatan pemerintah kota, layanan sistem komunikasi intra pemerintah kota, pengembangan sumber daya TIK pemerintah kota dan masyarakat, pengawasan dan pengendalian TIK, mengkoordinasikan pelaksanaan survei bidang sosial, ekonomi, politik, hukum dan HAM, memverifikasi kompilasi produk administrasi bidang sosial, ekonomi, politik, hukum dan HAM, mendiseminasikan dan memberikan pelayanan data statistik, layanan keamanan informasi </w:t>
      </w:r>
      <w:r w:rsidRPr="009519C6">
        <w:rPr>
          <w:rFonts w:ascii="Times New Roman" w:hAnsi="Times New Roman"/>
          <w:i/>
          <w:sz w:val="24"/>
          <w:szCs w:val="24"/>
        </w:rPr>
        <w:t>e-Goverment</w:t>
      </w:r>
      <w:r w:rsidRPr="009519C6">
        <w:rPr>
          <w:rFonts w:ascii="Times New Roman" w:hAnsi="Times New Roman"/>
          <w:sz w:val="24"/>
          <w:szCs w:val="24"/>
        </w:rPr>
        <w:t>, pengelolaan sumber daya persandian dan keamanan informasi dilingkungan pemerintah kota, pengelolaan dan pengamanan informasi dan komunikasi sandi antar perangkat daerah, pengawasan dan evaluasi penyelenggaraan persandian dan keamanan informasi dilingkungan pemerintah kota;</w:t>
      </w:r>
    </w:p>
    <w:p w14:paraId="51C95C50" w14:textId="77777777" w:rsidR="006C4910" w:rsidRPr="009519C6" w:rsidRDefault="006C4910" w:rsidP="000954A7">
      <w:pPr>
        <w:pStyle w:val="ListParagraph"/>
        <w:numPr>
          <w:ilvl w:val="0"/>
          <w:numId w:val="4"/>
        </w:numPr>
        <w:spacing w:after="0" w:line="360" w:lineRule="auto"/>
        <w:jc w:val="both"/>
        <w:rPr>
          <w:rFonts w:ascii="Times New Roman" w:hAnsi="Times New Roman"/>
          <w:sz w:val="24"/>
          <w:szCs w:val="24"/>
        </w:rPr>
      </w:pPr>
      <w:r w:rsidRPr="009519C6">
        <w:rPr>
          <w:rFonts w:ascii="Times New Roman" w:hAnsi="Times New Roman"/>
          <w:sz w:val="24"/>
          <w:szCs w:val="24"/>
        </w:rPr>
        <w:t xml:space="preserve">Pelaksanaan evaluasi dan pelaporan di bidang pengelolaan opini dan aspirasi publik, pengelolaan informasi untuk mendukung kebijakan nasional dan pemerintah kota, pelayanan informasi publik, layanan hubungan media, penyediaan konten lintas sektoral dan pengelolaan media komunikasi publik, penguatan kapasitas sumber daya komunikasi publik dan penyediaan akses informasi,  layanan infrastuktur dasar </w:t>
      </w:r>
      <w:r w:rsidRPr="009519C6">
        <w:rPr>
          <w:rFonts w:ascii="Times New Roman" w:hAnsi="Times New Roman"/>
          <w:i/>
          <w:sz w:val="24"/>
          <w:szCs w:val="24"/>
        </w:rPr>
        <w:t>data center</w:t>
      </w:r>
      <w:r w:rsidRPr="009519C6">
        <w:rPr>
          <w:rFonts w:ascii="Times New Roman" w:hAnsi="Times New Roman"/>
          <w:sz w:val="24"/>
          <w:szCs w:val="24"/>
        </w:rPr>
        <w:t xml:space="preserve">, </w:t>
      </w:r>
      <w:r w:rsidRPr="009519C6">
        <w:rPr>
          <w:rFonts w:ascii="Times New Roman" w:hAnsi="Times New Roman"/>
          <w:i/>
          <w:sz w:val="24"/>
          <w:szCs w:val="24"/>
        </w:rPr>
        <w:t>disasterrecovery center</w:t>
      </w:r>
      <w:r w:rsidRPr="009519C6">
        <w:rPr>
          <w:rFonts w:ascii="Times New Roman" w:hAnsi="Times New Roman"/>
          <w:sz w:val="24"/>
          <w:szCs w:val="24"/>
        </w:rPr>
        <w:t xml:space="preserve">&amp; TIK, layanan pengembangan intranet dan penggunaan akses internet, layanan pengembangan dan pengelolaan aplikasi generik dan spesifik dan suplemen yang terintegrasi, layanan manajemen data dan informasi </w:t>
      </w:r>
      <w:r w:rsidRPr="009519C6">
        <w:rPr>
          <w:rFonts w:ascii="Times New Roman" w:hAnsi="Times New Roman"/>
          <w:i/>
          <w:sz w:val="24"/>
          <w:szCs w:val="24"/>
        </w:rPr>
        <w:t>e-Goverment</w:t>
      </w:r>
      <w:r w:rsidRPr="009519C6">
        <w:rPr>
          <w:rFonts w:ascii="Times New Roman" w:hAnsi="Times New Roman"/>
          <w:sz w:val="24"/>
          <w:szCs w:val="24"/>
        </w:rPr>
        <w:t xml:space="preserve">, integrasi layanan publik dan kepemerintahan, penyelenggaraan </w:t>
      </w:r>
      <w:r w:rsidRPr="009519C6">
        <w:rPr>
          <w:rFonts w:ascii="Times New Roman" w:hAnsi="Times New Roman"/>
          <w:i/>
          <w:sz w:val="24"/>
          <w:szCs w:val="24"/>
        </w:rPr>
        <w:t>goverment chief information officer</w:t>
      </w:r>
      <w:r w:rsidRPr="009519C6">
        <w:rPr>
          <w:rFonts w:ascii="Times New Roman" w:hAnsi="Times New Roman"/>
          <w:sz w:val="24"/>
          <w:szCs w:val="24"/>
        </w:rPr>
        <w:t xml:space="preserve">(GCIO) pemerintah kota, penyelenggaraan ekosistem TIK </w:t>
      </w:r>
      <w:r w:rsidRPr="009519C6">
        <w:rPr>
          <w:rFonts w:ascii="Times New Roman" w:hAnsi="Times New Roman"/>
          <w:i/>
          <w:sz w:val="24"/>
          <w:szCs w:val="24"/>
        </w:rPr>
        <w:t>SmartCity</w:t>
      </w:r>
      <w:r w:rsidRPr="009519C6">
        <w:rPr>
          <w:rFonts w:ascii="Times New Roman" w:hAnsi="Times New Roman"/>
          <w:sz w:val="24"/>
          <w:szCs w:val="24"/>
        </w:rPr>
        <w:t xml:space="preserve">, layanan nama domain dan sub domain bagi lembaga, pelayanan publik dan kegiatan pemerintah kota, layanan sistem komunikasi intra pemerintah kota, pengembangan sumber daya TIK pemerintah kota dan masyarakat, pengawasan dan pengendalian TIK, mengkoordinasikan pelaksanaan survei bidang sosial, ekonomi, politik, hukum dan HAM, memverifikasi kompilasi produk administrasi bidang sosial, ekonomi, politik, hukum dan HAM, mendiseminasikan dan memberikan pelayanan data statistik, layanan keamanan informasi </w:t>
      </w:r>
      <w:r w:rsidRPr="009519C6">
        <w:rPr>
          <w:rFonts w:ascii="Times New Roman" w:hAnsi="Times New Roman"/>
          <w:i/>
          <w:sz w:val="24"/>
          <w:szCs w:val="24"/>
        </w:rPr>
        <w:t>e-Goverment</w:t>
      </w:r>
      <w:r w:rsidRPr="009519C6">
        <w:rPr>
          <w:rFonts w:ascii="Times New Roman" w:hAnsi="Times New Roman"/>
          <w:sz w:val="24"/>
          <w:szCs w:val="24"/>
        </w:rPr>
        <w:t>, pengelolaan sumber daya persandian dan keamanan informasi dilingkungan pemerintah kota, pengelolaan dan pengamanan informasi dan komunikasi sandi antar perangkat daerah, pengawasan dan evaluasi penyelenggaraan persandian dan keamanan informasi dilingkungan pemerintah kota;</w:t>
      </w:r>
    </w:p>
    <w:p w14:paraId="34E73ACF" w14:textId="77777777" w:rsidR="006C4910" w:rsidRPr="009519C6" w:rsidRDefault="006C4910" w:rsidP="000954A7">
      <w:pPr>
        <w:pStyle w:val="ListParagraph"/>
        <w:numPr>
          <w:ilvl w:val="0"/>
          <w:numId w:val="4"/>
        </w:numPr>
        <w:spacing w:after="0" w:line="360" w:lineRule="auto"/>
        <w:jc w:val="both"/>
        <w:rPr>
          <w:rFonts w:ascii="Times New Roman" w:hAnsi="Times New Roman"/>
          <w:sz w:val="24"/>
          <w:szCs w:val="24"/>
        </w:rPr>
      </w:pPr>
      <w:r w:rsidRPr="009519C6">
        <w:rPr>
          <w:rFonts w:ascii="Times New Roman" w:hAnsi="Times New Roman"/>
          <w:sz w:val="24"/>
          <w:szCs w:val="24"/>
        </w:rPr>
        <w:t xml:space="preserve">Pelaksanaan kegiatan penatausahaan dinas komunikasi dan informatika; dan </w:t>
      </w:r>
    </w:p>
    <w:p w14:paraId="25C7F78F" w14:textId="77777777" w:rsidR="006C4910" w:rsidRPr="009519C6" w:rsidRDefault="006C4910" w:rsidP="000954A7">
      <w:pPr>
        <w:pStyle w:val="ListParagraph"/>
        <w:numPr>
          <w:ilvl w:val="0"/>
          <w:numId w:val="4"/>
        </w:numPr>
        <w:spacing w:after="0" w:line="360" w:lineRule="auto"/>
        <w:jc w:val="both"/>
        <w:rPr>
          <w:rFonts w:ascii="Times New Roman" w:hAnsi="Times New Roman"/>
          <w:sz w:val="24"/>
          <w:szCs w:val="24"/>
        </w:rPr>
      </w:pPr>
      <w:r w:rsidRPr="009519C6">
        <w:rPr>
          <w:rFonts w:ascii="Times New Roman" w:hAnsi="Times New Roman"/>
          <w:sz w:val="24"/>
          <w:szCs w:val="24"/>
        </w:rPr>
        <w:t>Pelaksanaan tugas lain yang diberikan oleh walikota sesuai dengan tugas dan fungsinya.</w:t>
      </w:r>
    </w:p>
    <w:p w14:paraId="0370F30F" w14:textId="77777777" w:rsidR="0077106A" w:rsidRPr="009519C6" w:rsidRDefault="0077106A" w:rsidP="000954A7">
      <w:pPr>
        <w:tabs>
          <w:tab w:val="left" w:pos="284"/>
          <w:tab w:val="left" w:pos="426"/>
        </w:tabs>
        <w:autoSpaceDE w:val="0"/>
        <w:autoSpaceDN w:val="0"/>
        <w:adjustRightInd w:val="0"/>
        <w:spacing w:after="0" w:line="360" w:lineRule="auto"/>
        <w:ind w:left="426"/>
        <w:jc w:val="both"/>
        <w:rPr>
          <w:rFonts w:ascii="Times New Roman" w:hAnsi="Times New Roman"/>
          <w:sz w:val="24"/>
          <w:szCs w:val="24"/>
          <w:lang w:val="id-ID"/>
        </w:rPr>
      </w:pPr>
    </w:p>
    <w:p w14:paraId="1F292C37" w14:textId="77777777" w:rsidR="00816CFD" w:rsidRPr="009519C6" w:rsidRDefault="00816CFD" w:rsidP="000954A7">
      <w:pPr>
        <w:widowControl w:val="0"/>
        <w:tabs>
          <w:tab w:val="left" w:pos="450"/>
        </w:tabs>
        <w:overflowPunct w:val="0"/>
        <w:autoSpaceDE w:val="0"/>
        <w:autoSpaceDN w:val="0"/>
        <w:adjustRightInd w:val="0"/>
        <w:snapToGrid w:val="0"/>
        <w:spacing w:after="0" w:line="360" w:lineRule="auto"/>
        <w:ind w:left="426"/>
        <w:jc w:val="both"/>
        <w:rPr>
          <w:rFonts w:ascii="Times New Roman" w:hAnsi="Times New Roman"/>
          <w:sz w:val="24"/>
          <w:szCs w:val="24"/>
          <w:lang w:val="id-ID"/>
        </w:rPr>
      </w:pPr>
      <w:r w:rsidRPr="009519C6">
        <w:rPr>
          <w:rFonts w:ascii="Times New Roman" w:hAnsi="Times New Roman"/>
          <w:b/>
          <w:sz w:val="24"/>
          <w:szCs w:val="24"/>
          <w:lang w:val="id-ID"/>
        </w:rPr>
        <w:t xml:space="preserve">Tujuan </w:t>
      </w:r>
      <w:r w:rsidRPr="009519C6">
        <w:rPr>
          <w:rFonts w:ascii="Times New Roman" w:hAnsi="Times New Roman"/>
          <w:sz w:val="24"/>
          <w:szCs w:val="24"/>
          <w:lang w:val="id-ID"/>
        </w:rPr>
        <w:t>:</w:t>
      </w:r>
    </w:p>
    <w:p w14:paraId="09920271" w14:textId="77777777" w:rsidR="005E1F3D" w:rsidRPr="009519C6" w:rsidRDefault="009B4E02" w:rsidP="000954A7">
      <w:pPr>
        <w:spacing w:after="0" w:line="360" w:lineRule="auto"/>
        <w:ind w:left="426" w:firstLine="24"/>
        <w:jc w:val="both"/>
        <w:rPr>
          <w:rFonts w:ascii="Times New Roman" w:hAnsi="Times New Roman"/>
          <w:sz w:val="24"/>
          <w:lang w:val="en-GB"/>
        </w:rPr>
      </w:pPr>
      <w:r>
        <w:rPr>
          <w:rFonts w:ascii="Times New Roman" w:hAnsi="Times New Roman"/>
          <w:sz w:val="24"/>
          <w:lang w:val="en-GB"/>
        </w:rPr>
        <w:t xml:space="preserve">Mewujudkan sistem pemerintahan berbasis elektronik yang terpadu dan menyeluruh untuk mencapai birokrasi dan pelayanan </w:t>
      </w:r>
      <w:r w:rsidR="00BF1D69">
        <w:rPr>
          <w:rFonts w:ascii="Times New Roman" w:hAnsi="Times New Roman"/>
          <w:sz w:val="24"/>
          <w:lang w:val="en-GB"/>
        </w:rPr>
        <w:t>publik yang berkinerja tinggi</w:t>
      </w:r>
      <w:r w:rsidR="005E1F3D" w:rsidRPr="009519C6">
        <w:rPr>
          <w:rFonts w:ascii="Times New Roman" w:hAnsi="Times New Roman"/>
          <w:sz w:val="24"/>
          <w:lang w:val="en-GB"/>
        </w:rPr>
        <w:t>.</w:t>
      </w:r>
    </w:p>
    <w:p w14:paraId="41744EF7" w14:textId="77777777" w:rsidR="00816CFD" w:rsidRPr="009519C6" w:rsidRDefault="005E1F3D" w:rsidP="000954A7">
      <w:pPr>
        <w:spacing w:after="0" w:line="360" w:lineRule="auto"/>
        <w:ind w:firstLine="284"/>
        <w:rPr>
          <w:rFonts w:ascii="Times New Roman" w:hAnsi="Times New Roman"/>
          <w:b/>
          <w:sz w:val="24"/>
          <w:szCs w:val="24"/>
        </w:rPr>
      </w:pPr>
      <w:r w:rsidRPr="009519C6">
        <w:rPr>
          <w:rFonts w:ascii="Times New Roman" w:hAnsi="Times New Roman"/>
          <w:b/>
          <w:sz w:val="24"/>
          <w:lang w:val="id-ID"/>
        </w:rPr>
        <w:t xml:space="preserve"> </w:t>
      </w:r>
      <w:r w:rsidR="0033765E" w:rsidRPr="009519C6">
        <w:rPr>
          <w:rFonts w:ascii="Times New Roman" w:hAnsi="Times New Roman"/>
          <w:b/>
          <w:sz w:val="24"/>
          <w:szCs w:val="24"/>
          <w:lang w:val="id-ID"/>
        </w:rPr>
        <w:t xml:space="preserve">Sasaran </w:t>
      </w:r>
      <w:r w:rsidR="0033765E" w:rsidRPr="009519C6">
        <w:rPr>
          <w:rFonts w:ascii="Times New Roman" w:hAnsi="Times New Roman"/>
          <w:b/>
          <w:sz w:val="24"/>
          <w:szCs w:val="24"/>
        </w:rPr>
        <w:t>:</w:t>
      </w:r>
    </w:p>
    <w:p w14:paraId="26063020" w14:textId="77777777" w:rsidR="00BF1D69" w:rsidRDefault="005E1F3D" w:rsidP="00873143">
      <w:pPr>
        <w:pStyle w:val="ListParagraph"/>
        <w:numPr>
          <w:ilvl w:val="0"/>
          <w:numId w:val="69"/>
        </w:numPr>
        <w:spacing w:after="0" w:line="360" w:lineRule="auto"/>
        <w:contextualSpacing w:val="0"/>
        <w:jc w:val="both"/>
        <w:rPr>
          <w:rFonts w:ascii="Times New Roman" w:hAnsi="Times New Roman"/>
          <w:sz w:val="24"/>
          <w:szCs w:val="24"/>
          <w:lang w:val="en-GB"/>
        </w:rPr>
      </w:pPr>
      <w:r w:rsidRPr="00BF1D69">
        <w:rPr>
          <w:rFonts w:ascii="Times New Roman" w:hAnsi="Times New Roman"/>
          <w:sz w:val="24"/>
          <w:szCs w:val="24"/>
          <w:lang w:val="en-GB"/>
        </w:rPr>
        <w:t xml:space="preserve">Terwujudnya layanan komunikasi dan informatika yang berkualitas </w:t>
      </w:r>
    </w:p>
    <w:p w14:paraId="5670FFA9" w14:textId="77777777" w:rsidR="005E1F3D" w:rsidRPr="009519C6" w:rsidRDefault="005E1F3D" w:rsidP="000954A7">
      <w:pPr>
        <w:pStyle w:val="ListParagraph"/>
        <w:numPr>
          <w:ilvl w:val="0"/>
          <w:numId w:val="69"/>
        </w:numPr>
        <w:spacing w:after="0" w:line="360" w:lineRule="auto"/>
        <w:contextualSpacing w:val="0"/>
        <w:jc w:val="both"/>
        <w:rPr>
          <w:rFonts w:ascii="Times New Roman" w:hAnsi="Times New Roman"/>
          <w:sz w:val="24"/>
          <w:szCs w:val="24"/>
          <w:lang w:val="en-GB"/>
        </w:rPr>
      </w:pPr>
      <w:r w:rsidRPr="009519C6">
        <w:rPr>
          <w:rFonts w:ascii="Times New Roman" w:hAnsi="Times New Roman"/>
          <w:sz w:val="24"/>
          <w:szCs w:val="24"/>
          <w:lang w:val="en-GB"/>
        </w:rPr>
        <w:t xml:space="preserve">Meningkatnya </w:t>
      </w:r>
      <w:r w:rsidR="00135C91" w:rsidRPr="009519C6">
        <w:rPr>
          <w:rFonts w:ascii="Times New Roman" w:hAnsi="Times New Roman"/>
          <w:sz w:val="24"/>
          <w:szCs w:val="24"/>
          <w:lang w:val="en-GB"/>
        </w:rPr>
        <w:t>ku</w:t>
      </w:r>
      <w:r w:rsidRPr="009519C6">
        <w:rPr>
          <w:rFonts w:ascii="Times New Roman" w:hAnsi="Times New Roman"/>
          <w:sz w:val="24"/>
          <w:szCs w:val="24"/>
          <w:lang w:val="en-GB"/>
        </w:rPr>
        <w:t xml:space="preserve">alitas </w:t>
      </w:r>
      <w:r w:rsidR="00135C91" w:rsidRPr="009519C6">
        <w:rPr>
          <w:rFonts w:ascii="Times New Roman" w:hAnsi="Times New Roman"/>
          <w:sz w:val="24"/>
          <w:szCs w:val="24"/>
          <w:lang w:val="en-GB"/>
        </w:rPr>
        <w:t>d</w:t>
      </w:r>
      <w:r w:rsidRPr="009519C6">
        <w:rPr>
          <w:rFonts w:ascii="Times New Roman" w:hAnsi="Times New Roman"/>
          <w:sz w:val="24"/>
          <w:szCs w:val="24"/>
          <w:lang w:val="en-GB"/>
        </w:rPr>
        <w:t xml:space="preserve">ata </w:t>
      </w:r>
      <w:r w:rsidR="00135C91" w:rsidRPr="009519C6">
        <w:rPr>
          <w:rFonts w:ascii="Times New Roman" w:hAnsi="Times New Roman"/>
          <w:sz w:val="24"/>
          <w:szCs w:val="24"/>
          <w:lang w:val="en-GB"/>
        </w:rPr>
        <w:t>s</w:t>
      </w:r>
      <w:r w:rsidRPr="009519C6">
        <w:rPr>
          <w:rFonts w:ascii="Times New Roman" w:hAnsi="Times New Roman"/>
          <w:sz w:val="24"/>
          <w:szCs w:val="24"/>
          <w:lang w:val="en-GB"/>
        </w:rPr>
        <w:t xml:space="preserve">tatistik </w:t>
      </w:r>
      <w:r w:rsidR="00FA319E" w:rsidRPr="009519C6">
        <w:rPr>
          <w:rFonts w:ascii="Times New Roman" w:hAnsi="Times New Roman"/>
          <w:sz w:val="24"/>
          <w:szCs w:val="24"/>
          <w:lang w:val="en-GB"/>
        </w:rPr>
        <w:t>se</w:t>
      </w:r>
      <w:r w:rsidR="00BF1D69">
        <w:rPr>
          <w:rFonts w:ascii="Times New Roman" w:hAnsi="Times New Roman"/>
          <w:sz w:val="24"/>
          <w:szCs w:val="24"/>
          <w:lang w:val="en-GB"/>
        </w:rPr>
        <w:t>k</w:t>
      </w:r>
      <w:r w:rsidR="00FA319E" w:rsidRPr="009519C6">
        <w:rPr>
          <w:rFonts w:ascii="Times New Roman" w:hAnsi="Times New Roman"/>
          <w:sz w:val="24"/>
          <w:szCs w:val="24"/>
          <w:lang w:val="en-GB"/>
        </w:rPr>
        <w:t>toral</w:t>
      </w:r>
    </w:p>
    <w:p w14:paraId="480CCD89" w14:textId="77777777" w:rsidR="00FA319E" w:rsidRPr="00985ED5" w:rsidRDefault="00BF1D69" w:rsidP="000954A7">
      <w:pPr>
        <w:pStyle w:val="ListParagraph"/>
        <w:numPr>
          <w:ilvl w:val="0"/>
          <w:numId w:val="69"/>
        </w:numPr>
        <w:spacing w:after="0" w:line="360" w:lineRule="auto"/>
        <w:contextualSpacing w:val="0"/>
        <w:jc w:val="both"/>
        <w:rPr>
          <w:rFonts w:ascii="Times New Roman" w:hAnsi="Times New Roman"/>
          <w:sz w:val="24"/>
          <w:szCs w:val="24"/>
          <w:lang w:val="en-GB"/>
        </w:rPr>
      </w:pPr>
      <w:r>
        <w:rPr>
          <w:rFonts w:ascii="Times New Roman" w:hAnsi="Times New Roman"/>
          <w:sz w:val="24"/>
          <w:szCs w:val="24"/>
        </w:rPr>
        <w:t>Meningkatnya layanan persandian dan keamanan informasi</w:t>
      </w:r>
    </w:p>
    <w:p w14:paraId="2E35E420" w14:textId="77777777" w:rsidR="00985ED5" w:rsidRDefault="00985ED5" w:rsidP="00985ED5">
      <w:pPr>
        <w:pStyle w:val="ListParagraph"/>
        <w:spacing w:after="0" w:line="360" w:lineRule="auto"/>
        <w:contextualSpacing w:val="0"/>
        <w:jc w:val="both"/>
        <w:rPr>
          <w:rFonts w:ascii="Times New Roman" w:hAnsi="Times New Roman"/>
          <w:sz w:val="24"/>
          <w:szCs w:val="24"/>
        </w:rPr>
      </w:pPr>
    </w:p>
    <w:p w14:paraId="647D73EB" w14:textId="77777777" w:rsidR="00985ED5" w:rsidRDefault="00985ED5" w:rsidP="00985ED5">
      <w:pPr>
        <w:pStyle w:val="ListParagraph"/>
        <w:spacing w:after="0" w:line="360" w:lineRule="auto"/>
        <w:contextualSpacing w:val="0"/>
        <w:jc w:val="both"/>
        <w:rPr>
          <w:rFonts w:ascii="Times New Roman" w:hAnsi="Times New Roman"/>
          <w:sz w:val="24"/>
          <w:szCs w:val="24"/>
        </w:rPr>
      </w:pPr>
    </w:p>
    <w:p w14:paraId="3BD4E579" w14:textId="77777777" w:rsidR="00985ED5" w:rsidRDefault="00985ED5" w:rsidP="00985ED5">
      <w:pPr>
        <w:pStyle w:val="ListParagraph"/>
        <w:spacing w:after="0" w:line="360" w:lineRule="auto"/>
        <w:contextualSpacing w:val="0"/>
        <w:jc w:val="both"/>
        <w:rPr>
          <w:rFonts w:ascii="Times New Roman" w:hAnsi="Times New Roman"/>
          <w:sz w:val="24"/>
          <w:szCs w:val="24"/>
        </w:rPr>
      </w:pPr>
    </w:p>
    <w:p w14:paraId="71742A65" w14:textId="77777777" w:rsidR="00985ED5" w:rsidRPr="009519C6" w:rsidRDefault="00985ED5" w:rsidP="00985ED5">
      <w:pPr>
        <w:pStyle w:val="ListParagraph"/>
        <w:spacing w:after="0" w:line="360" w:lineRule="auto"/>
        <w:contextualSpacing w:val="0"/>
        <w:jc w:val="both"/>
        <w:rPr>
          <w:rFonts w:ascii="Times New Roman" w:hAnsi="Times New Roman"/>
          <w:sz w:val="24"/>
          <w:szCs w:val="24"/>
          <w:lang w:val="en-GB"/>
        </w:rPr>
      </w:pPr>
    </w:p>
    <w:p w14:paraId="108B63EC" w14:textId="77777777" w:rsidR="003643C6" w:rsidRPr="009519C6" w:rsidRDefault="005E1F3D" w:rsidP="009B0141">
      <w:pPr>
        <w:pStyle w:val="ListParagraph"/>
        <w:snapToGrid w:val="0"/>
        <w:spacing w:after="0" w:line="360" w:lineRule="auto"/>
        <w:ind w:left="0"/>
        <w:contextualSpacing w:val="0"/>
        <w:rPr>
          <w:rFonts w:ascii="Times New Roman" w:hAnsi="Times New Roman"/>
          <w:sz w:val="24"/>
          <w:szCs w:val="24"/>
        </w:rPr>
      </w:pPr>
      <w:r w:rsidRPr="009519C6">
        <w:rPr>
          <w:rFonts w:ascii="Times New Roman" w:hAnsi="Times New Roman"/>
          <w:sz w:val="24"/>
          <w:szCs w:val="24"/>
        </w:rPr>
        <w:t xml:space="preserve"> </w:t>
      </w:r>
      <w:r w:rsidR="003643C6" w:rsidRPr="009519C6">
        <w:rPr>
          <w:rFonts w:ascii="Times New Roman" w:hAnsi="Times New Roman"/>
          <w:sz w:val="24"/>
          <w:szCs w:val="24"/>
        </w:rPr>
        <w:t>Tujuan dan Sasaran jangka Menengah PD beserta indi</w:t>
      </w:r>
      <w:r w:rsidR="00500426" w:rsidRPr="009519C6">
        <w:rPr>
          <w:rFonts w:ascii="Times New Roman" w:hAnsi="Times New Roman"/>
          <w:sz w:val="24"/>
          <w:szCs w:val="24"/>
        </w:rPr>
        <w:t>k</w:t>
      </w:r>
      <w:r w:rsidR="003643C6" w:rsidRPr="009519C6">
        <w:rPr>
          <w:rFonts w:ascii="Times New Roman" w:hAnsi="Times New Roman"/>
          <w:sz w:val="24"/>
          <w:szCs w:val="24"/>
        </w:rPr>
        <w:t>ator kinerjanya disajikan dalam tab</w:t>
      </w:r>
      <w:r w:rsidR="009B0141">
        <w:rPr>
          <w:rFonts w:ascii="Times New Roman" w:hAnsi="Times New Roman"/>
          <w:sz w:val="24"/>
          <w:szCs w:val="24"/>
        </w:rPr>
        <w:t>e</w:t>
      </w:r>
      <w:r w:rsidR="009B0141" w:rsidRPr="009519C6">
        <w:rPr>
          <w:rFonts w:ascii="Times New Roman" w:hAnsi="Times New Roman"/>
          <w:sz w:val="24"/>
          <w:szCs w:val="24"/>
          <w:lang w:val="id-ID"/>
        </w:rPr>
        <w:t xml:space="preserve">l </w:t>
      </w:r>
      <w:r w:rsidR="009B0141" w:rsidRPr="009519C6">
        <w:rPr>
          <w:rFonts w:ascii="Times New Roman" w:hAnsi="Times New Roman"/>
          <w:sz w:val="24"/>
          <w:szCs w:val="24"/>
          <w:lang w:val="en-GB"/>
        </w:rPr>
        <w:t>T-C.25</w:t>
      </w:r>
      <w:r w:rsidR="009B0141">
        <w:rPr>
          <w:rFonts w:ascii="Times New Roman" w:hAnsi="Times New Roman"/>
          <w:sz w:val="24"/>
          <w:szCs w:val="24"/>
          <w:lang w:val="en-GB"/>
        </w:rPr>
        <w:t xml:space="preserve"> </w:t>
      </w:r>
      <w:r w:rsidR="003643C6" w:rsidRPr="009519C6">
        <w:rPr>
          <w:rFonts w:ascii="Times New Roman" w:hAnsi="Times New Roman"/>
          <w:sz w:val="24"/>
          <w:szCs w:val="24"/>
        </w:rPr>
        <w:t xml:space="preserve">sebagaimana berikut ini, </w:t>
      </w:r>
    </w:p>
    <w:p w14:paraId="4E8518B2" w14:textId="77777777" w:rsidR="00135C91" w:rsidRPr="009519C6" w:rsidRDefault="00135C91" w:rsidP="000954A7">
      <w:pPr>
        <w:pStyle w:val="ListParagraph"/>
        <w:snapToGrid w:val="0"/>
        <w:spacing w:after="0" w:line="360" w:lineRule="auto"/>
        <w:ind w:left="0"/>
        <w:contextualSpacing w:val="0"/>
        <w:jc w:val="center"/>
        <w:rPr>
          <w:rFonts w:ascii="Times New Roman" w:hAnsi="Times New Roman"/>
          <w:sz w:val="24"/>
          <w:szCs w:val="24"/>
          <w:lang w:val="id-ID"/>
        </w:rPr>
      </w:pPr>
    </w:p>
    <w:p w14:paraId="631134D6" w14:textId="77777777" w:rsidR="00C32B88" w:rsidRPr="002D40C3" w:rsidRDefault="00816CFD" w:rsidP="000954A7">
      <w:pPr>
        <w:pStyle w:val="ListParagraph"/>
        <w:snapToGrid w:val="0"/>
        <w:spacing w:after="0" w:line="360" w:lineRule="auto"/>
        <w:ind w:left="0"/>
        <w:contextualSpacing w:val="0"/>
        <w:jc w:val="center"/>
        <w:rPr>
          <w:rFonts w:ascii="Times New Roman" w:hAnsi="Times New Roman"/>
          <w:b/>
          <w:sz w:val="24"/>
          <w:szCs w:val="24"/>
          <w:lang w:val="en-GB"/>
        </w:rPr>
      </w:pPr>
      <w:r w:rsidRPr="002D40C3">
        <w:rPr>
          <w:rFonts w:ascii="Times New Roman" w:hAnsi="Times New Roman"/>
          <w:b/>
          <w:sz w:val="24"/>
          <w:szCs w:val="24"/>
          <w:lang w:val="id-ID"/>
        </w:rPr>
        <w:t xml:space="preserve">Tabel </w:t>
      </w:r>
      <w:r w:rsidR="006C4910" w:rsidRPr="002D40C3">
        <w:rPr>
          <w:rFonts w:ascii="Times New Roman" w:hAnsi="Times New Roman"/>
          <w:b/>
          <w:sz w:val="24"/>
          <w:szCs w:val="24"/>
          <w:lang w:val="en-GB"/>
        </w:rPr>
        <w:t>T-C.25</w:t>
      </w:r>
    </w:p>
    <w:p w14:paraId="2624DD38" w14:textId="77777777" w:rsidR="006C4910" w:rsidRPr="002D40C3" w:rsidRDefault="00816CFD" w:rsidP="000954A7">
      <w:pPr>
        <w:pStyle w:val="ListParagraph"/>
        <w:snapToGrid w:val="0"/>
        <w:spacing w:after="0" w:line="360" w:lineRule="auto"/>
        <w:ind w:left="0"/>
        <w:contextualSpacing w:val="0"/>
        <w:jc w:val="center"/>
        <w:rPr>
          <w:rFonts w:ascii="Times New Roman" w:hAnsi="Times New Roman"/>
          <w:b/>
          <w:sz w:val="24"/>
          <w:szCs w:val="24"/>
          <w:lang w:val="id-ID"/>
        </w:rPr>
      </w:pPr>
      <w:r w:rsidRPr="002D40C3">
        <w:rPr>
          <w:rFonts w:ascii="Times New Roman" w:hAnsi="Times New Roman"/>
          <w:b/>
          <w:sz w:val="24"/>
          <w:szCs w:val="24"/>
          <w:lang w:val="id-ID"/>
        </w:rPr>
        <w:t xml:space="preserve">Tujuan dan Sasaran Jangka Menengah Pelayanan </w:t>
      </w:r>
    </w:p>
    <w:p w14:paraId="6F478143" w14:textId="77777777" w:rsidR="00816CFD" w:rsidRPr="002D40C3" w:rsidRDefault="00E0366F" w:rsidP="000954A7">
      <w:pPr>
        <w:pStyle w:val="ListParagraph"/>
        <w:snapToGrid w:val="0"/>
        <w:spacing w:after="0" w:line="360" w:lineRule="auto"/>
        <w:ind w:left="0"/>
        <w:contextualSpacing w:val="0"/>
        <w:jc w:val="center"/>
        <w:rPr>
          <w:rFonts w:ascii="Times New Roman" w:hAnsi="Times New Roman"/>
          <w:b/>
          <w:sz w:val="24"/>
          <w:szCs w:val="24"/>
          <w:lang w:val="id-ID"/>
        </w:rPr>
      </w:pPr>
      <w:r w:rsidRPr="002D40C3">
        <w:rPr>
          <w:rFonts w:ascii="Times New Roman" w:hAnsi="Times New Roman"/>
          <w:b/>
          <w:sz w:val="24"/>
          <w:szCs w:val="24"/>
          <w:lang w:val="id-ID"/>
        </w:rPr>
        <w:t>Dinas Komunikasi dan</w:t>
      </w:r>
      <w:r w:rsidR="00500426" w:rsidRPr="002D40C3">
        <w:rPr>
          <w:rFonts w:ascii="Times New Roman" w:hAnsi="Times New Roman"/>
          <w:b/>
          <w:sz w:val="24"/>
          <w:szCs w:val="24"/>
          <w:lang w:val="en-GB"/>
        </w:rPr>
        <w:t xml:space="preserve"> </w:t>
      </w:r>
      <w:r w:rsidRPr="002D40C3">
        <w:rPr>
          <w:rFonts w:ascii="Times New Roman" w:hAnsi="Times New Roman"/>
          <w:b/>
          <w:sz w:val="24"/>
          <w:szCs w:val="24"/>
          <w:lang w:val="id-ID"/>
        </w:rPr>
        <w:t>Informatika</w:t>
      </w:r>
      <w:r w:rsidR="00816CFD" w:rsidRPr="002D40C3">
        <w:rPr>
          <w:rFonts w:ascii="Times New Roman" w:hAnsi="Times New Roman"/>
          <w:b/>
          <w:sz w:val="24"/>
          <w:szCs w:val="24"/>
          <w:lang w:val="id-ID"/>
        </w:rPr>
        <w:t xml:space="preserve"> Kota Jambi</w:t>
      </w:r>
    </w:p>
    <w:tbl>
      <w:tblPr>
        <w:tblW w:w="5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72"/>
        <w:gridCol w:w="2624"/>
        <w:gridCol w:w="1903"/>
        <w:gridCol w:w="2345"/>
        <w:gridCol w:w="579"/>
        <w:gridCol w:w="585"/>
        <w:gridCol w:w="585"/>
        <w:gridCol w:w="583"/>
        <w:gridCol w:w="598"/>
      </w:tblGrid>
      <w:tr w:rsidR="00966801" w:rsidRPr="009519C6" w14:paraId="624CD6DF" w14:textId="77777777" w:rsidTr="00A070C5">
        <w:trPr>
          <w:trHeight w:val="283"/>
          <w:tblHeader/>
          <w:jc w:val="center"/>
        </w:trPr>
        <w:tc>
          <w:tcPr>
            <w:tcW w:w="276" w:type="pct"/>
            <w:vMerge w:val="restart"/>
            <w:shd w:val="clear" w:color="auto" w:fill="FFFF99"/>
            <w:vAlign w:val="center"/>
          </w:tcPr>
          <w:p w14:paraId="2536D1F7" w14:textId="77777777" w:rsidR="00816CFD" w:rsidRPr="009519C6" w:rsidRDefault="00816CFD" w:rsidP="00950256">
            <w:pPr>
              <w:snapToGrid w:val="0"/>
              <w:spacing w:after="0" w:line="360" w:lineRule="auto"/>
              <w:ind w:hanging="90"/>
              <w:jc w:val="center"/>
              <w:rPr>
                <w:rFonts w:ascii="Times New Roman" w:hAnsi="Times New Roman"/>
                <w:sz w:val="24"/>
                <w:szCs w:val="24"/>
              </w:rPr>
            </w:pPr>
            <w:bookmarkStart w:id="215" w:name="_Hlk6669958"/>
            <w:r w:rsidRPr="009519C6">
              <w:rPr>
                <w:rFonts w:ascii="Times New Roman" w:hAnsi="Times New Roman"/>
                <w:sz w:val="24"/>
                <w:szCs w:val="24"/>
              </w:rPr>
              <w:t>NO</w:t>
            </w:r>
          </w:p>
        </w:tc>
        <w:tc>
          <w:tcPr>
            <w:tcW w:w="1265" w:type="pct"/>
            <w:vMerge w:val="restart"/>
            <w:shd w:val="clear" w:color="auto" w:fill="FFFF99"/>
            <w:vAlign w:val="center"/>
          </w:tcPr>
          <w:p w14:paraId="4321B67D" w14:textId="77777777" w:rsidR="00816CFD" w:rsidRPr="009519C6" w:rsidRDefault="00816CFD" w:rsidP="000954A7">
            <w:pPr>
              <w:snapToGrid w:val="0"/>
              <w:spacing w:after="0" w:line="360" w:lineRule="auto"/>
              <w:ind w:left="121" w:hanging="104"/>
              <w:jc w:val="center"/>
              <w:rPr>
                <w:rFonts w:ascii="Times New Roman" w:hAnsi="Times New Roman"/>
                <w:sz w:val="24"/>
                <w:szCs w:val="24"/>
              </w:rPr>
            </w:pPr>
            <w:r w:rsidRPr="009519C6">
              <w:rPr>
                <w:rFonts w:ascii="Times New Roman" w:hAnsi="Times New Roman"/>
                <w:sz w:val="24"/>
                <w:szCs w:val="24"/>
              </w:rPr>
              <w:t>TUJUAN</w:t>
            </w:r>
          </w:p>
        </w:tc>
        <w:tc>
          <w:tcPr>
            <w:tcW w:w="917" w:type="pct"/>
            <w:vMerge w:val="restart"/>
            <w:shd w:val="clear" w:color="auto" w:fill="FFFF99"/>
            <w:vAlign w:val="center"/>
          </w:tcPr>
          <w:p w14:paraId="7F62B75E" w14:textId="77777777" w:rsidR="00816CFD" w:rsidRPr="009519C6" w:rsidRDefault="00816CFD" w:rsidP="000954A7">
            <w:pPr>
              <w:snapToGrid w:val="0"/>
              <w:spacing w:after="0" w:line="360" w:lineRule="auto"/>
              <w:jc w:val="center"/>
              <w:rPr>
                <w:rFonts w:ascii="Times New Roman" w:hAnsi="Times New Roman"/>
                <w:sz w:val="24"/>
                <w:szCs w:val="24"/>
              </w:rPr>
            </w:pPr>
            <w:r w:rsidRPr="009519C6">
              <w:rPr>
                <w:rFonts w:ascii="Times New Roman" w:hAnsi="Times New Roman"/>
                <w:sz w:val="24"/>
                <w:szCs w:val="24"/>
              </w:rPr>
              <w:t>SASARAN</w:t>
            </w:r>
          </w:p>
        </w:tc>
        <w:tc>
          <w:tcPr>
            <w:tcW w:w="1130" w:type="pct"/>
            <w:vMerge w:val="restart"/>
            <w:shd w:val="clear" w:color="auto" w:fill="FFFF99"/>
            <w:vAlign w:val="center"/>
          </w:tcPr>
          <w:p w14:paraId="092188D0" w14:textId="77777777" w:rsidR="00816CFD" w:rsidRPr="009519C6" w:rsidRDefault="00816CFD" w:rsidP="000954A7">
            <w:pPr>
              <w:snapToGrid w:val="0"/>
              <w:spacing w:after="0" w:line="360" w:lineRule="auto"/>
              <w:jc w:val="center"/>
              <w:rPr>
                <w:rFonts w:ascii="Times New Roman" w:hAnsi="Times New Roman"/>
                <w:sz w:val="24"/>
                <w:szCs w:val="24"/>
                <w:lang w:val="id-ID"/>
              </w:rPr>
            </w:pPr>
            <w:r w:rsidRPr="009519C6">
              <w:rPr>
                <w:rFonts w:ascii="Times New Roman" w:hAnsi="Times New Roman"/>
                <w:sz w:val="24"/>
                <w:szCs w:val="24"/>
              </w:rPr>
              <w:t>INDIKATOR</w:t>
            </w:r>
            <w:r w:rsidRPr="009519C6">
              <w:rPr>
                <w:rFonts w:ascii="Times New Roman" w:hAnsi="Times New Roman"/>
                <w:sz w:val="24"/>
                <w:szCs w:val="24"/>
                <w:lang w:val="id-ID"/>
              </w:rPr>
              <w:t xml:space="preserve"> SASARAN</w:t>
            </w:r>
          </w:p>
        </w:tc>
        <w:tc>
          <w:tcPr>
            <w:tcW w:w="1412" w:type="pct"/>
            <w:gridSpan w:val="5"/>
            <w:shd w:val="clear" w:color="auto" w:fill="FFFF99"/>
            <w:vAlign w:val="center"/>
          </w:tcPr>
          <w:p w14:paraId="668A4A2F" w14:textId="77777777" w:rsidR="00816CFD" w:rsidRPr="009519C6" w:rsidRDefault="00816CFD" w:rsidP="000954A7">
            <w:pPr>
              <w:snapToGrid w:val="0"/>
              <w:spacing w:after="0" w:line="360" w:lineRule="auto"/>
              <w:jc w:val="center"/>
              <w:rPr>
                <w:rFonts w:ascii="Times New Roman" w:hAnsi="Times New Roman"/>
                <w:sz w:val="24"/>
                <w:szCs w:val="24"/>
                <w:lang w:val="en-GB"/>
              </w:rPr>
            </w:pPr>
            <w:r w:rsidRPr="009519C6">
              <w:rPr>
                <w:rFonts w:ascii="Times New Roman" w:hAnsi="Times New Roman"/>
                <w:sz w:val="24"/>
                <w:szCs w:val="24"/>
                <w:lang w:val="fi-FI"/>
              </w:rPr>
              <w:t>TARGET KINERJA</w:t>
            </w:r>
            <w:r w:rsidRPr="009519C6">
              <w:rPr>
                <w:rFonts w:ascii="Times New Roman" w:hAnsi="Times New Roman"/>
                <w:sz w:val="24"/>
                <w:szCs w:val="24"/>
                <w:lang w:val="id-ID"/>
              </w:rPr>
              <w:t xml:space="preserve"> SASARAN PADA TAHUN KE-</w:t>
            </w:r>
            <w:r w:rsidR="000362D7" w:rsidRPr="009519C6">
              <w:rPr>
                <w:rFonts w:ascii="Times New Roman" w:hAnsi="Times New Roman"/>
                <w:sz w:val="24"/>
                <w:szCs w:val="24"/>
                <w:lang w:val="en-GB"/>
              </w:rPr>
              <w:t xml:space="preserve"> (%)</w:t>
            </w:r>
          </w:p>
        </w:tc>
      </w:tr>
      <w:tr w:rsidR="00966801" w:rsidRPr="009519C6" w14:paraId="08AEE448" w14:textId="77777777" w:rsidTr="006C6110">
        <w:trPr>
          <w:trHeight w:val="283"/>
          <w:tblHeader/>
          <w:jc w:val="center"/>
        </w:trPr>
        <w:tc>
          <w:tcPr>
            <w:tcW w:w="276" w:type="pct"/>
            <w:vMerge/>
            <w:shd w:val="clear" w:color="auto" w:fill="auto"/>
            <w:vAlign w:val="center"/>
          </w:tcPr>
          <w:p w14:paraId="38DC1522" w14:textId="77777777" w:rsidR="00816CFD" w:rsidRPr="009519C6" w:rsidRDefault="00816CFD" w:rsidP="000954A7">
            <w:pPr>
              <w:snapToGrid w:val="0"/>
              <w:spacing w:after="0" w:line="360" w:lineRule="auto"/>
              <w:jc w:val="center"/>
              <w:rPr>
                <w:rFonts w:ascii="Times New Roman" w:hAnsi="Times New Roman"/>
                <w:sz w:val="24"/>
                <w:szCs w:val="24"/>
                <w:lang w:val="fi-FI"/>
              </w:rPr>
            </w:pPr>
          </w:p>
        </w:tc>
        <w:tc>
          <w:tcPr>
            <w:tcW w:w="1265" w:type="pct"/>
            <w:vMerge/>
            <w:shd w:val="clear" w:color="auto" w:fill="auto"/>
            <w:vAlign w:val="center"/>
          </w:tcPr>
          <w:p w14:paraId="6E23974F" w14:textId="77777777" w:rsidR="00816CFD" w:rsidRPr="009519C6" w:rsidRDefault="00816CFD" w:rsidP="000954A7">
            <w:pPr>
              <w:snapToGrid w:val="0"/>
              <w:spacing w:after="0" w:line="360" w:lineRule="auto"/>
              <w:jc w:val="center"/>
              <w:rPr>
                <w:rFonts w:ascii="Times New Roman" w:hAnsi="Times New Roman"/>
                <w:sz w:val="24"/>
                <w:szCs w:val="24"/>
                <w:lang w:val="fi-FI"/>
              </w:rPr>
            </w:pPr>
          </w:p>
        </w:tc>
        <w:tc>
          <w:tcPr>
            <w:tcW w:w="917" w:type="pct"/>
            <w:vMerge/>
            <w:shd w:val="clear" w:color="auto" w:fill="auto"/>
            <w:vAlign w:val="center"/>
          </w:tcPr>
          <w:p w14:paraId="6670A95C" w14:textId="77777777" w:rsidR="00816CFD" w:rsidRPr="009519C6" w:rsidRDefault="00816CFD" w:rsidP="000954A7">
            <w:pPr>
              <w:snapToGrid w:val="0"/>
              <w:spacing w:after="0" w:line="360" w:lineRule="auto"/>
              <w:jc w:val="center"/>
              <w:rPr>
                <w:rFonts w:ascii="Times New Roman" w:hAnsi="Times New Roman"/>
                <w:sz w:val="24"/>
                <w:szCs w:val="24"/>
                <w:lang w:val="fi-FI"/>
              </w:rPr>
            </w:pPr>
          </w:p>
        </w:tc>
        <w:tc>
          <w:tcPr>
            <w:tcW w:w="1130" w:type="pct"/>
            <w:vMerge/>
            <w:shd w:val="clear" w:color="auto" w:fill="auto"/>
            <w:vAlign w:val="center"/>
          </w:tcPr>
          <w:p w14:paraId="0B1E0B69" w14:textId="77777777" w:rsidR="00816CFD" w:rsidRPr="009519C6" w:rsidRDefault="00816CFD" w:rsidP="000954A7">
            <w:pPr>
              <w:snapToGrid w:val="0"/>
              <w:spacing w:after="0" w:line="360" w:lineRule="auto"/>
              <w:jc w:val="center"/>
              <w:rPr>
                <w:rFonts w:ascii="Times New Roman" w:hAnsi="Times New Roman"/>
                <w:sz w:val="24"/>
                <w:szCs w:val="24"/>
                <w:lang w:val="fi-FI"/>
              </w:rPr>
            </w:pPr>
          </w:p>
        </w:tc>
        <w:tc>
          <w:tcPr>
            <w:tcW w:w="279" w:type="pct"/>
            <w:shd w:val="clear" w:color="auto" w:fill="DAEEF3"/>
            <w:vAlign w:val="center"/>
          </w:tcPr>
          <w:p w14:paraId="1AA87E95" w14:textId="77777777" w:rsidR="00816CFD" w:rsidRPr="009519C6" w:rsidRDefault="00816CFD" w:rsidP="000954A7">
            <w:pPr>
              <w:snapToGrid w:val="0"/>
              <w:spacing w:after="0" w:line="360" w:lineRule="auto"/>
              <w:jc w:val="center"/>
              <w:rPr>
                <w:rFonts w:ascii="Times New Roman" w:hAnsi="Times New Roman"/>
                <w:sz w:val="24"/>
                <w:szCs w:val="24"/>
                <w:lang w:val="id-ID"/>
              </w:rPr>
            </w:pPr>
            <w:r w:rsidRPr="009519C6">
              <w:rPr>
                <w:rFonts w:ascii="Times New Roman" w:hAnsi="Times New Roman"/>
                <w:sz w:val="24"/>
                <w:szCs w:val="24"/>
                <w:lang w:val="id-ID"/>
              </w:rPr>
              <w:t>1</w:t>
            </w:r>
          </w:p>
        </w:tc>
        <w:tc>
          <w:tcPr>
            <w:tcW w:w="282" w:type="pct"/>
            <w:shd w:val="clear" w:color="auto" w:fill="DAEEF3"/>
            <w:vAlign w:val="center"/>
          </w:tcPr>
          <w:p w14:paraId="4D0CDFE3" w14:textId="77777777" w:rsidR="00816CFD" w:rsidRPr="009519C6" w:rsidRDefault="00816CFD" w:rsidP="000954A7">
            <w:pPr>
              <w:snapToGrid w:val="0"/>
              <w:spacing w:after="0" w:line="360" w:lineRule="auto"/>
              <w:jc w:val="center"/>
              <w:rPr>
                <w:rFonts w:ascii="Times New Roman" w:hAnsi="Times New Roman"/>
                <w:sz w:val="24"/>
                <w:szCs w:val="24"/>
                <w:lang w:val="id-ID"/>
              </w:rPr>
            </w:pPr>
            <w:r w:rsidRPr="009519C6">
              <w:rPr>
                <w:rFonts w:ascii="Times New Roman" w:hAnsi="Times New Roman"/>
                <w:sz w:val="24"/>
                <w:szCs w:val="24"/>
                <w:lang w:val="id-ID"/>
              </w:rPr>
              <w:t>2</w:t>
            </w:r>
          </w:p>
        </w:tc>
        <w:tc>
          <w:tcPr>
            <w:tcW w:w="282" w:type="pct"/>
            <w:shd w:val="clear" w:color="auto" w:fill="DAEEF3"/>
            <w:vAlign w:val="center"/>
          </w:tcPr>
          <w:p w14:paraId="01F5E56E" w14:textId="77777777" w:rsidR="00816CFD" w:rsidRPr="009519C6" w:rsidRDefault="00816CFD" w:rsidP="000954A7">
            <w:pPr>
              <w:snapToGrid w:val="0"/>
              <w:spacing w:after="0" w:line="360" w:lineRule="auto"/>
              <w:jc w:val="center"/>
              <w:rPr>
                <w:rFonts w:ascii="Times New Roman" w:hAnsi="Times New Roman"/>
                <w:sz w:val="24"/>
                <w:szCs w:val="24"/>
                <w:lang w:val="id-ID"/>
              </w:rPr>
            </w:pPr>
            <w:r w:rsidRPr="009519C6">
              <w:rPr>
                <w:rFonts w:ascii="Times New Roman" w:hAnsi="Times New Roman"/>
                <w:sz w:val="24"/>
                <w:szCs w:val="24"/>
                <w:lang w:val="id-ID"/>
              </w:rPr>
              <w:t>3</w:t>
            </w:r>
          </w:p>
        </w:tc>
        <w:tc>
          <w:tcPr>
            <w:tcW w:w="281" w:type="pct"/>
            <w:shd w:val="clear" w:color="auto" w:fill="DAEEF3"/>
            <w:vAlign w:val="center"/>
          </w:tcPr>
          <w:p w14:paraId="516F57E5" w14:textId="77777777" w:rsidR="00816CFD" w:rsidRPr="009519C6" w:rsidRDefault="00816CFD" w:rsidP="000954A7">
            <w:pPr>
              <w:snapToGrid w:val="0"/>
              <w:spacing w:after="0" w:line="360" w:lineRule="auto"/>
              <w:jc w:val="center"/>
              <w:rPr>
                <w:rFonts w:ascii="Times New Roman" w:hAnsi="Times New Roman"/>
                <w:sz w:val="24"/>
                <w:szCs w:val="24"/>
                <w:lang w:val="id-ID"/>
              </w:rPr>
            </w:pPr>
            <w:r w:rsidRPr="009519C6">
              <w:rPr>
                <w:rFonts w:ascii="Times New Roman" w:hAnsi="Times New Roman"/>
                <w:sz w:val="24"/>
                <w:szCs w:val="24"/>
                <w:lang w:val="id-ID"/>
              </w:rPr>
              <w:t>4</w:t>
            </w:r>
          </w:p>
        </w:tc>
        <w:tc>
          <w:tcPr>
            <w:tcW w:w="288" w:type="pct"/>
            <w:shd w:val="clear" w:color="auto" w:fill="DAEEF3"/>
            <w:vAlign w:val="center"/>
          </w:tcPr>
          <w:p w14:paraId="378BC91B" w14:textId="77777777" w:rsidR="00816CFD" w:rsidRPr="009519C6" w:rsidRDefault="00816CFD" w:rsidP="000954A7">
            <w:pPr>
              <w:snapToGrid w:val="0"/>
              <w:spacing w:after="0" w:line="360" w:lineRule="auto"/>
              <w:jc w:val="center"/>
              <w:rPr>
                <w:rFonts w:ascii="Times New Roman" w:hAnsi="Times New Roman"/>
                <w:sz w:val="24"/>
                <w:szCs w:val="24"/>
                <w:lang w:val="id-ID"/>
              </w:rPr>
            </w:pPr>
            <w:r w:rsidRPr="009519C6">
              <w:rPr>
                <w:rFonts w:ascii="Times New Roman" w:hAnsi="Times New Roman"/>
                <w:sz w:val="24"/>
                <w:szCs w:val="24"/>
                <w:lang w:val="id-ID"/>
              </w:rPr>
              <w:t>5</w:t>
            </w:r>
          </w:p>
        </w:tc>
      </w:tr>
      <w:tr w:rsidR="00966801" w:rsidRPr="009519C6" w14:paraId="6C019DC1" w14:textId="77777777" w:rsidTr="006C6110">
        <w:trPr>
          <w:trHeight w:val="283"/>
          <w:tblHeader/>
          <w:jc w:val="center"/>
        </w:trPr>
        <w:tc>
          <w:tcPr>
            <w:tcW w:w="276" w:type="pct"/>
            <w:tcBorders>
              <w:bottom w:val="single" w:sz="4" w:space="0" w:color="auto"/>
            </w:tcBorders>
            <w:shd w:val="clear" w:color="auto" w:fill="F2DBDB"/>
            <w:vAlign w:val="center"/>
          </w:tcPr>
          <w:p w14:paraId="38785EF8" w14:textId="77777777" w:rsidR="00816CFD" w:rsidRPr="009519C6" w:rsidRDefault="00816CFD" w:rsidP="000954A7">
            <w:pPr>
              <w:snapToGrid w:val="0"/>
              <w:spacing w:after="0" w:line="360" w:lineRule="auto"/>
              <w:ind w:left="-78" w:right="-49"/>
              <w:jc w:val="center"/>
              <w:rPr>
                <w:rFonts w:ascii="Times New Roman" w:hAnsi="Times New Roman"/>
                <w:sz w:val="24"/>
                <w:szCs w:val="24"/>
              </w:rPr>
            </w:pPr>
            <w:r w:rsidRPr="009519C6">
              <w:rPr>
                <w:rFonts w:ascii="Times New Roman" w:hAnsi="Times New Roman"/>
                <w:sz w:val="24"/>
                <w:szCs w:val="24"/>
              </w:rPr>
              <w:t>(1)</w:t>
            </w:r>
          </w:p>
        </w:tc>
        <w:tc>
          <w:tcPr>
            <w:tcW w:w="1265" w:type="pct"/>
            <w:tcBorders>
              <w:bottom w:val="single" w:sz="4" w:space="0" w:color="auto"/>
            </w:tcBorders>
            <w:shd w:val="clear" w:color="auto" w:fill="F2DBDB"/>
            <w:vAlign w:val="center"/>
          </w:tcPr>
          <w:p w14:paraId="7CE02E80" w14:textId="77777777" w:rsidR="00816CFD" w:rsidRPr="009519C6" w:rsidRDefault="00816CFD" w:rsidP="000954A7">
            <w:pPr>
              <w:snapToGrid w:val="0"/>
              <w:spacing w:after="0" w:line="360" w:lineRule="auto"/>
              <w:ind w:left="-78" w:right="-49"/>
              <w:jc w:val="center"/>
              <w:rPr>
                <w:rFonts w:ascii="Times New Roman" w:hAnsi="Times New Roman"/>
                <w:noProof/>
                <w:sz w:val="24"/>
                <w:szCs w:val="24"/>
              </w:rPr>
            </w:pPr>
            <w:r w:rsidRPr="009519C6">
              <w:rPr>
                <w:rFonts w:ascii="Times New Roman" w:hAnsi="Times New Roman"/>
                <w:noProof/>
                <w:sz w:val="24"/>
                <w:szCs w:val="24"/>
              </w:rPr>
              <w:t>(2)</w:t>
            </w:r>
          </w:p>
        </w:tc>
        <w:tc>
          <w:tcPr>
            <w:tcW w:w="917" w:type="pct"/>
            <w:tcBorders>
              <w:bottom w:val="single" w:sz="4" w:space="0" w:color="auto"/>
            </w:tcBorders>
            <w:shd w:val="clear" w:color="auto" w:fill="F2DBDB"/>
            <w:vAlign w:val="center"/>
          </w:tcPr>
          <w:p w14:paraId="3F64DF9C" w14:textId="77777777" w:rsidR="00816CFD" w:rsidRPr="009519C6" w:rsidRDefault="00816CFD" w:rsidP="000954A7">
            <w:pPr>
              <w:pStyle w:val="PlainText"/>
              <w:snapToGrid w:val="0"/>
              <w:spacing w:line="360" w:lineRule="auto"/>
              <w:ind w:left="-78" w:right="-49"/>
              <w:jc w:val="center"/>
              <w:rPr>
                <w:rFonts w:ascii="Times New Roman" w:hAnsi="Times New Roman"/>
                <w:noProof/>
                <w:sz w:val="24"/>
                <w:szCs w:val="24"/>
                <w:lang w:eastAsia="en-US"/>
              </w:rPr>
            </w:pPr>
            <w:r w:rsidRPr="009519C6">
              <w:rPr>
                <w:rFonts w:ascii="Times New Roman" w:hAnsi="Times New Roman"/>
                <w:noProof/>
                <w:sz w:val="24"/>
                <w:szCs w:val="24"/>
                <w:lang w:eastAsia="en-US"/>
              </w:rPr>
              <w:t>(3)</w:t>
            </w:r>
          </w:p>
        </w:tc>
        <w:tc>
          <w:tcPr>
            <w:tcW w:w="1130" w:type="pct"/>
            <w:tcBorders>
              <w:bottom w:val="single" w:sz="4" w:space="0" w:color="auto"/>
            </w:tcBorders>
            <w:shd w:val="clear" w:color="auto" w:fill="F2DBDB"/>
            <w:vAlign w:val="center"/>
          </w:tcPr>
          <w:p w14:paraId="1BE327EF" w14:textId="77777777" w:rsidR="00816CFD" w:rsidRPr="009519C6" w:rsidRDefault="00816CFD" w:rsidP="000954A7">
            <w:pPr>
              <w:pStyle w:val="PlainText"/>
              <w:snapToGrid w:val="0"/>
              <w:spacing w:line="360" w:lineRule="auto"/>
              <w:ind w:left="-78" w:right="-49"/>
              <w:jc w:val="center"/>
              <w:rPr>
                <w:rFonts w:ascii="Times New Roman" w:hAnsi="Times New Roman"/>
                <w:sz w:val="24"/>
                <w:szCs w:val="24"/>
                <w:lang w:val="sv-SE" w:eastAsia="en-US"/>
              </w:rPr>
            </w:pPr>
            <w:r w:rsidRPr="009519C6">
              <w:rPr>
                <w:rFonts w:ascii="Times New Roman" w:hAnsi="Times New Roman"/>
                <w:sz w:val="24"/>
                <w:szCs w:val="24"/>
                <w:lang w:val="sv-SE" w:eastAsia="en-US"/>
              </w:rPr>
              <w:t>(4)</w:t>
            </w:r>
          </w:p>
        </w:tc>
        <w:tc>
          <w:tcPr>
            <w:tcW w:w="279" w:type="pct"/>
            <w:shd w:val="clear" w:color="auto" w:fill="F2DBDB"/>
            <w:vAlign w:val="center"/>
          </w:tcPr>
          <w:p w14:paraId="747FC181" w14:textId="77777777" w:rsidR="00816CFD" w:rsidRPr="009519C6" w:rsidRDefault="00816CFD" w:rsidP="000954A7">
            <w:pPr>
              <w:snapToGrid w:val="0"/>
              <w:spacing w:after="0" w:line="360" w:lineRule="auto"/>
              <w:ind w:left="-78" w:right="-49"/>
              <w:jc w:val="center"/>
              <w:rPr>
                <w:rFonts w:ascii="Times New Roman" w:hAnsi="Times New Roman"/>
                <w:bCs/>
                <w:sz w:val="24"/>
                <w:szCs w:val="24"/>
              </w:rPr>
            </w:pPr>
            <w:r w:rsidRPr="009519C6">
              <w:rPr>
                <w:rFonts w:ascii="Times New Roman" w:hAnsi="Times New Roman"/>
                <w:bCs/>
                <w:sz w:val="24"/>
                <w:szCs w:val="24"/>
              </w:rPr>
              <w:t>(5)</w:t>
            </w:r>
          </w:p>
        </w:tc>
        <w:tc>
          <w:tcPr>
            <w:tcW w:w="282" w:type="pct"/>
            <w:shd w:val="clear" w:color="auto" w:fill="F2DBDB"/>
            <w:vAlign w:val="center"/>
          </w:tcPr>
          <w:p w14:paraId="642F6F37" w14:textId="77777777" w:rsidR="00816CFD" w:rsidRPr="009519C6" w:rsidRDefault="00816CFD" w:rsidP="000954A7">
            <w:pPr>
              <w:snapToGrid w:val="0"/>
              <w:spacing w:after="0" w:line="360" w:lineRule="auto"/>
              <w:ind w:left="-78" w:right="-49"/>
              <w:jc w:val="center"/>
              <w:rPr>
                <w:rFonts w:ascii="Times New Roman" w:hAnsi="Times New Roman"/>
                <w:sz w:val="24"/>
                <w:szCs w:val="24"/>
              </w:rPr>
            </w:pPr>
            <w:r w:rsidRPr="009519C6">
              <w:rPr>
                <w:rFonts w:ascii="Times New Roman" w:hAnsi="Times New Roman"/>
                <w:sz w:val="24"/>
                <w:szCs w:val="24"/>
              </w:rPr>
              <w:t>(6)</w:t>
            </w:r>
          </w:p>
        </w:tc>
        <w:tc>
          <w:tcPr>
            <w:tcW w:w="282" w:type="pct"/>
            <w:shd w:val="clear" w:color="auto" w:fill="F2DBDB"/>
            <w:vAlign w:val="center"/>
          </w:tcPr>
          <w:p w14:paraId="0ACA8CD7" w14:textId="77777777" w:rsidR="00816CFD" w:rsidRPr="009519C6" w:rsidRDefault="00816CFD" w:rsidP="000954A7">
            <w:pPr>
              <w:snapToGrid w:val="0"/>
              <w:spacing w:after="0" w:line="360" w:lineRule="auto"/>
              <w:ind w:left="-78" w:right="-49"/>
              <w:jc w:val="center"/>
              <w:rPr>
                <w:rFonts w:ascii="Times New Roman" w:hAnsi="Times New Roman"/>
                <w:bCs/>
                <w:sz w:val="24"/>
                <w:szCs w:val="24"/>
              </w:rPr>
            </w:pPr>
            <w:r w:rsidRPr="009519C6">
              <w:rPr>
                <w:rFonts w:ascii="Times New Roman" w:hAnsi="Times New Roman"/>
                <w:bCs/>
                <w:sz w:val="24"/>
                <w:szCs w:val="24"/>
              </w:rPr>
              <w:t>(7)</w:t>
            </w:r>
          </w:p>
        </w:tc>
        <w:tc>
          <w:tcPr>
            <w:tcW w:w="281" w:type="pct"/>
            <w:shd w:val="clear" w:color="auto" w:fill="F2DBDB"/>
            <w:vAlign w:val="center"/>
          </w:tcPr>
          <w:p w14:paraId="1789D140" w14:textId="77777777" w:rsidR="00816CFD" w:rsidRPr="009519C6" w:rsidRDefault="00816CFD" w:rsidP="000954A7">
            <w:pPr>
              <w:snapToGrid w:val="0"/>
              <w:spacing w:after="0" w:line="360" w:lineRule="auto"/>
              <w:ind w:left="-78" w:right="-49"/>
              <w:jc w:val="center"/>
              <w:rPr>
                <w:rFonts w:ascii="Times New Roman" w:hAnsi="Times New Roman"/>
                <w:bCs/>
                <w:sz w:val="24"/>
                <w:szCs w:val="24"/>
              </w:rPr>
            </w:pPr>
            <w:r w:rsidRPr="009519C6">
              <w:rPr>
                <w:rFonts w:ascii="Times New Roman" w:hAnsi="Times New Roman"/>
                <w:bCs/>
                <w:sz w:val="24"/>
                <w:szCs w:val="24"/>
              </w:rPr>
              <w:t>(8)</w:t>
            </w:r>
          </w:p>
        </w:tc>
        <w:tc>
          <w:tcPr>
            <w:tcW w:w="288" w:type="pct"/>
            <w:shd w:val="clear" w:color="auto" w:fill="F2DBDB"/>
            <w:vAlign w:val="center"/>
          </w:tcPr>
          <w:p w14:paraId="1D2D401F" w14:textId="77777777" w:rsidR="00816CFD" w:rsidRPr="009519C6" w:rsidRDefault="00816CFD" w:rsidP="000954A7">
            <w:pPr>
              <w:snapToGrid w:val="0"/>
              <w:spacing w:after="0" w:line="360" w:lineRule="auto"/>
              <w:ind w:left="-78" w:right="-49"/>
              <w:jc w:val="center"/>
              <w:rPr>
                <w:rFonts w:ascii="Times New Roman" w:hAnsi="Times New Roman"/>
                <w:bCs/>
                <w:sz w:val="24"/>
                <w:szCs w:val="24"/>
              </w:rPr>
            </w:pPr>
            <w:r w:rsidRPr="009519C6">
              <w:rPr>
                <w:rFonts w:ascii="Times New Roman" w:hAnsi="Times New Roman"/>
                <w:bCs/>
                <w:sz w:val="24"/>
                <w:szCs w:val="24"/>
              </w:rPr>
              <w:t>(9)</w:t>
            </w:r>
          </w:p>
        </w:tc>
      </w:tr>
      <w:tr w:rsidR="00A070C5" w:rsidRPr="009519C6" w14:paraId="039600A8" w14:textId="77777777" w:rsidTr="00904E9E">
        <w:trPr>
          <w:trHeight w:val="5050"/>
          <w:jc w:val="center"/>
        </w:trPr>
        <w:tc>
          <w:tcPr>
            <w:tcW w:w="276" w:type="pct"/>
            <w:vMerge w:val="restart"/>
            <w:shd w:val="clear" w:color="auto" w:fill="auto"/>
          </w:tcPr>
          <w:p w14:paraId="150DF3AC" w14:textId="77777777" w:rsidR="00A070C5" w:rsidRPr="009519C6" w:rsidRDefault="00A070C5" w:rsidP="00A070C5">
            <w:pPr>
              <w:snapToGrid w:val="0"/>
              <w:spacing w:after="0" w:line="360" w:lineRule="auto"/>
              <w:rPr>
                <w:rFonts w:ascii="Times New Roman" w:hAnsi="Times New Roman"/>
                <w:sz w:val="24"/>
                <w:szCs w:val="24"/>
                <w:lang w:val="en-GB"/>
              </w:rPr>
            </w:pPr>
            <w:r w:rsidRPr="009519C6">
              <w:rPr>
                <w:rFonts w:ascii="Times New Roman" w:hAnsi="Times New Roman"/>
                <w:sz w:val="24"/>
                <w:szCs w:val="24"/>
                <w:lang w:val="en-GB"/>
              </w:rPr>
              <w:t>1.</w:t>
            </w:r>
          </w:p>
        </w:tc>
        <w:tc>
          <w:tcPr>
            <w:tcW w:w="1265" w:type="pct"/>
            <w:vMerge w:val="restart"/>
            <w:shd w:val="clear" w:color="auto" w:fill="auto"/>
          </w:tcPr>
          <w:p w14:paraId="5349B904" w14:textId="77777777" w:rsidR="00A070C5" w:rsidRPr="009519C6" w:rsidRDefault="00A070C5" w:rsidP="00A070C5">
            <w:pPr>
              <w:spacing w:after="0" w:line="360" w:lineRule="auto"/>
              <w:ind w:left="8" w:firstLine="24"/>
              <w:jc w:val="both"/>
              <w:rPr>
                <w:rFonts w:ascii="Times New Roman" w:hAnsi="Times New Roman"/>
                <w:sz w:val="24"/>
                <w:lang w:val="en-GB"/>
              </w:rPr>
            </w:pPr>
            <w:r>
              <w:rPr>
                <w:rFonts w:ascii="Times New Roman" w:hAnsi="Times New Roman"/>
                <w:sz w:val="24"/>
                <w:lang w:val="en-GB"/>
              </w:rPr>
              <w:t>Mewujudkan sistem Pemerintahan berbasis elektronik yang terpadu dan menyeluruh untuk mencapai birokrasi dan pelayanan publik yang berkinerja tinggi</w:t>
            </w:r>
          </w:p>
          <w:p w14:paraId="4E4BBCBF" w14:textId="77777777" w:rsidR="00A070C5" w:rsidRPr="009519C6" w:rsidRDefault="00A070C5" w:rsidP="00A070C5">
            <w:pPr>
              <w:snapToGrid w:val="0"/>
              <w:spacing w:after="0" w:line="360" w:lineRule="auto"/>
              <w:ind w:left="5"/>
              <w:rPr>
                <w:rFonts w:ascii="Times New Roman" w:hAnsi="Times New Roman"/>
                <w:noProof/>
                <w:sz w:val="24"/>
                <w:szCs w:val="24"/>
              </w:rPr>
            </w:pPr>
          </w:p>
        </w:tc>
        <w:tc>
          <w:tcPr>
            <w:tcW w:w="917" w:type="pct"/>
            <w:shd w:val="clear" w:color="auto" w:fill="auto"/>
          </w:tcPr>
          <w:p w14:paraId="4A94D39D" w14:textId="77777777" w:rsidR="00A070C5" w:rsidRPr="009519C6" w:rsidRDefault="00A070C5" w:rsidP="00B03976">
            <w:pPr>
              <w:pStyle w:val="ListParagraph"/>
              <w:spacing w:after="0" w:line="360" w:lineRule="auto"/>
              <w:ind w:left="0"/>
              <w:contextualSpacing w:val="0"/>
              <w:jc w:val="both"/>
              <w:rPr>
                <w:rFonts w:ascii="Times New Roman" w:hAnsi="Times New Roman"/>
                <w:bCs/>
                <w:kern w:val="16"/>
                <w:sz w:val="24"/>
                <w:szCs w:val="24"/>
                <w:lang w:val="id-ID"/>
              </w:rPr>
            </w:pPr>
            <w:r w:rsidRPr="009519C6">
              <w:rPr>
                <w:rFonts w:ascii="Times New Roman" w:hAnsi="Times New Roman"/>
                <w:sz w:val="24"/>
                <w:szCs w:val="24"/>
                <w:lang w:val="en-GB"/>
              </w:rPr>
              <w:t xml:space="preserve">Terwujudnya layanan komunikasi dan informatika yang berkualitas </w:t>
            </w:r>
          </w:p>
        </w:tc>
        <w:tc>
          <w:tcPr>
            <w:tcW w:w="1130" w:type="pct"/>
            <w:tcBorders>
              <w:bottom w:val="single" w:sz="4" w:space="0" w:color="auto"/>
            </w:tcBorders>
            <w:shd w:val="clear" w:color="auto" w:fill="auto"/>
          </w:tcPr>
          <w:p w14:paraId="4A86FAE9" w14:textId="77777777" w:rsidR="00A070C5" w:rsidRDefault="00A070C5" w:rsidP="00A070C5">
            <w:pPr>
              <w:pStyle w:val="ListParagraph"/>
              <w:snapToGrid w:val="0"/>
              <w:spacing w:after="0" w:line="360" w:lineRule="auto"/>
              <w:ind w:left="164" w:hanging="164"/>
              <w:contextualSpacing w:val="0"/>
              <w:rPr>
                <w:rFonts w:ascii="Times New Roman" w:hAnsi="Times New Roman"/>
                <w:bCs/>
                <w:noProof/>
                <w:kern w:val="16"/>
                <w:sz w:val="24"/>
                <w:szCs w:val="24"/>
              </w:rPr>
            </w:pPr>
            <w:r>
              <w:rPr>
                <w:rFonts w:ascii="Times New Roman" w:hAnsi="Times New Roman"/>
                <w:bCs/>
                <w:noProof/>
                <w:kern w:val="16"/>
                <w:sz w:val="24"/>
                <w:szCs w:val="24"/>
              </w:rPr>
              <w:t xml:space="preserve">- Cakupan akses dan kualitas informasi publik </w:t>
            </w:r>
          </w:p>
          <w:p w14:paraId="3754A46C" w14:textId="77777777" w:rsidR="00A070C5" w:rsidRDefault="00A070C5" w:rsidP="00A070C5">
            <w:pPr>
              <w:pStyle w:val="ListParagraph"/>
              <w:snapToGrid w:val="0"/>
              <w:spacing w:after="0" w:line="360" w:lineRule="auto"/>
              <w:ind w:left="164" w:hanging="164"/>
              <w:contextualSpacing w:val="0"/>
              <w:rPr>
                <w:rFonts w:ascii="Times New Roman" w:hAnsi="Times New Roman"/>
                <w:bCs/>
                <w:noProof/>
                <w:kern w:val="16"/>
                <w:sz w:val="24"/>
                <w:szCs w:val="24"/>
              </w:rPr>
            </w:pPr>
          </w:p>
          <w:p w14:paraId="45348CAA" w14:textId="77777777" w:rsidR="00A070C5" w:rsidRDefault="00A070C5" w:rsidP="00A070C5">
            <w:pPr>
              <w:pStyle w:val="ListParagraph"/>
              <w:snapToGrid w:val="0"/>
              <w:spacing w:after="0" w:line="360" w:lineRule="auto"/>
              <w:ind w:left="164" w:hanging="164"/>
              <w:contextualSpacing w:val="0"/>
              <w:rPr>
                <w:rFonts w:ascii="Times New Roman" w:hAnsi="Times New Roman"/>
                <w:bCs/>
                <w:noProof/>
                <w:kern w:val="16"/>
                <w:sz w:val="24"/>
                <w:szCs w:val="24"/>
              </w:rPr>
            </w:pPr>
          </w:p>
          <w:p w14:paraId="0C052FE6" w14:textId="77777777" w:rsidR="00A070C5" w:rsidRPr="005C272B" w:rsidRDefault="00A070C5" w:rsidP="00904E9E">
            <w:pPr>
              <w:pStyle w:val="ListParagraph"/>
              <w:snapToGrid w:val="0"/>
              <w:spacing w:after="0" w:line="360" w:lineRule="auto"/>
              <w:ind w:left="164" w:hanging="164"/>
              <w:contextualSpacing w:val="0"/>
              <w:rPr>
                <w:rFonts w:ascii="Times New Roman" w:hAnsi="Times New Roman"/>
                <w:bCs/>
                <w:noProof/>
                <w:kern w:val="16"/>
                <w:sz w:val="24"/>
                <w:szCs w:val="24"/>
              </w:rPr>
            </w:pPr>
            <w:r>
              <w:rPr>
                <w:rFonts w:ascii="Times New Roman" w:hAnsi="Times New Roman"/>
                <w:bCs/>
                <w:noProof/>
                <w:kern w:val="16"/>
                <w:sz w:val="24"/>
                <w:szCs w:val="24"/>
              </w:rPr>
              <w:t xml:space="preserve">- Persentase peningkatan ekosistem TIK </w:t>
            </w:r>
          </w:p>
        </w:tc>
        <w:tc>
          <w:tcPr>
            <w:tcW w:w="279" w:type="pct"/>
            <w:tcBorders>
              <w:bottom w:val="single" w:sz="4" w:space="0" w:color="auto"/>
            </w:tcBorders>
            <w:shd w:val="clear" w:color="auto" w:fill="auto"/>
          </w:tcPr>
          <w:p w14:paraId="3E0B51BD" w14:textId="77777777" w:rsidR="00A070C5" w:rsidRPr="009519C6" w:rsidRDefault="00A070C5" w:rsidP="00A070C5">
            <w:pPr>
              <w:tabs>
                <w:tab w:val="left" w:pos="196"/>
              </w:tabs>
              <w:snapToGrid w:val="0"/>
              <w:spacing w:after="0" w:line="360" w:lineRule="auto"/>
              <w:ind w:hanging="172"/>
              <w:rPr>
                <w:rFonts w:ascii="Times New Roman" w:hAnsi="Times New Roman"/>
                <w:bCs/>
                <w:sz w:val="24"/>
                <w:szCs w:val="24"/>
              </w:rPr>
            </w:pPr>
            <w:r>
              <w:rPr>
                <w:rFonts w:ascii="Times New Roman" w:hAnsi="Times New Roman"/>
                <w:bCs/>
                <w:sz w:val="24"/>
                <w:szCs w:val="24"/>
              </w:rPr>
              <w:t>440</w:t>
            </w:r>
          </w:p>
          <w:p w14:paraId="534B8891" w14:textId="77777777" w:rsidR="00A070C5" w:rsidRPr="009519C6" w:rsidRDefault="00A070C5" w:rsidP="00A070C5">
            <w:pPr>
              <w:tabs>
                <w:tab w:val="left" w:pos="196"/>
              </w:tabs>
              <w:snapToGrid w:val="0"/>
              <w:spacing w:after="0" w:line="360" w:lineRule="auto"/>
              <w:ind w:hanging="172"/>
              <w:rPr>
                <w:rFonts w:ascii="Times New Roman" w:hAnsi="Times New Roman"/>
                <w:bCs/>
                <w:sz w:val="24"/>
                <w:szCs w:val="24"/>
              </w:rPr>
            </w:pPr>
          </w:p>
          <w:p w14:paraId="13C2F267" w14:textId="77777777" w:rsidR="00A070C5" w:rsidRPr="009519C6" w:rsidRDefault="00A070C5" w:rsidP="00A070C5">
            <w:pPr>
              <w:tabs>
                <w:tab w:val="left" w:pos="196"/>
              </w:tabs>
              <w:snapToGrid w:val="0"/>
              <w:spacing w:after="0" w:line="360" w:lineRule="auto"/>
              <w:ind w:hanging="172"/>
              <w:rPr>
                <w:rFonts w:ascii="Times New Roman" w:hAnsi="Times New Roman"/>
                <w:bCs/>
                <w:sz w:val="24"/>
                <w:szCs w:val="24"/>
              </w:rPr>
            </w:pPr>
            <w:r w:rsidRPr="009519C6">
              <w:rPr>
                <w:rFonts w:ascii="Times New Roman" w:hAnsi="Times New Roman"/>
                <w:bCs/>
                <w:sz w:val="24"/>
                <w:szCs w:val="24"/>
              </w:rPr>
              <w:t>I</w:t>
            </w:r>
          </w:p>
          <w:p w14:paraId="38DA1716" w14:textId="77777777" w:rsidR="00A070C5" w:rsidRPr="009519C6" w:rsidRDefault="00A070C5" w:rsidP="00A070C5">
            <w:pPr>
              <w:tabs>
                <w:tab w:val="left" w:pos="196"/>
              </w:tabs>
              <w:snapToGrid w:val="0"/>
              <w:spacing w:after="0" w:line="360" w:lineRule="auto"/>
              <w:ind w:hanging="172"/>
              <w:rPr>
                <w:rFonts w:ascii="Times New Roman" w:hAnsi="Times New Roman"/>
                <w:bCs/>
                <w:sz w:val="24"/>
                <w:szCs w:val="24"/>
              </w:rPr>
            </w:pPr>
            <w:r w:rsidRPr="009519C6">
              <w:rPr>
                <w:rFonts w:ascii="Times New Roman" w:hAnsi="Times New Roman"/>
                <w:bCs/>
                <w:sz w:val="24"/>
                <w:szCs w:val="24"/>
              </w:rPr>
              <w:t>9</w:t>
            </w:r>
          </w:p>
          <w:p w14:paraId="21B46D47" w14:textId="77777777" w:rsidR="00A070C5" w:rsidRPr="009519C6" w:rsidRDefault="00A070C5" w:rsidP="00A070C5">
            <w:pPr>
              <w:tabs>
                <w:tab w:val="left" w:pos="196"/>
              </w:tabs>
              <w:snapToGrid w:val="0"/>
              <w:spacing w:after="0" w:line="360" w:lineRule="auto"/>
              <w:ind w:hanging="172"/>
              <w:rPr>
                <w:rFonts w:ascii="Times New Roman" w:hAnsi="Times New Roman"/>
                <w:bCs/>
                <w:sz w:val="24"/>
                <w:szCs w:val="24"/>
              </w:rPr>
            </w:pPr>
          </w:p>
          <w:p w14:paraId="21D0FECF" w14:textId="77777777" w:rsidR="00A070C5" w:rsidRPr="009519C6" w:rsidRDefault="00A070C5" w:rsidP="00A070C5">
            <w:pPr>
              <w:tabs>
                <w:tab w:val="left" w:pos="196"/>
              </w:tabs>
              <w:snapToGrid w:val="0"/>
              <w:spacing w:after="0" w:line="360" w:lineRule="auto"/>
              <w:ind w:hanging="172"/>
              <w:rPr>
                <w:rFonts w:ascii="Times New Roman" w:hAnsi="Times New Roman"/>
                <w:bCs/>
                <w:sz w:val="24"/>
                <w:szCs w:val="24"/>
              </w:rPr>
            </w:pPr>
            <w:r w:rsidRPr="009519C6">
              <w:rPr>
                <w:rFonts w:ascii="Times New Roman" w:hAnsi="Times New Roman"/>
                <w:bCs/>
                <w:sz w:val="24"/>
                <w:szCs w:val="24"/>
              </w:rPr>
              <w:t>5</w:t>
            </w:r>
            <w:r>
              <w:rPr>
                <w:rFonts w:ascii="Times New Roman" w:hAnsi="Times New Roman"/>
                <w:bCs/>
                <w:sz w:val="24"/>
                <w:szCs w:val="24"/>
              </w:rPr>
              <w:t>30</w:t>
            </w:r>
          </w:p>
          <w:p w14:paraId="69CBFFA6" w14:textId="77777777" w:rsidR="00A070C5" w:rsidRPr="009519C6" w:rsidRDefault="00A070C5" w:rsidP="00A070C5">
            <w:pPr>
              <w:tabs>
                <w:tab w:val="left" w:pos="196"/>
              </w:tabs>
              <w:snapToGrid w:val="0"/>
              <w:spacing w:after="0" w:line="360" w:lineRule="auto"/>
              <w:ind w:hanging="172"/>
              <w:rPr>
                <w:rFonts w:ascii="Times New Roman" w:hAnsi="Times New Roman"/>
                <w:bCs/>
                <w:sz w:val="24"/>
                <w:szCs w:val="24"/>
              </w:rPr>
            </w:pPr>
          </w:p>
          <w:p w14:paraId="521B62D6" w14:textId="77777777" w:rsidR="00A070C5" w:rsidRPr="009519C6" w:rsidRDefault="00A070C5" w:rsidP="00A070C5">
            <w:pPr>
              <w:tabs>
                <w:tab w:val="left" w:pos="196"/>
              </w:tabs>
              <w:snapToGrid w:val="0"/>
              <w:spacing w:after="0" w:line="360" w:lineRule="auto"/>
              <w:ind w:hanging="172"/>
              <w:rPr>
                <w:rFonts w:ascii="Times New Roman" w:hAnsi="Times New Roman"/>
                <w:bCs/>
                <w:sz w:val="24"/>
                <w:szCs w:val="24"/>
              </w:rPr>
            </w:pPr>
          </w:p>
          <w:p w14:paraId="7FAB9C48" w14:textId="77777777" w:rsidR="00A070C5" w:rsidRPr="009519C6" w:rsidRDefault="00A070C5" w:rsidP="00A070C5">
            <w:pPr>
              <w:tabs>
                <w:tab w:val="left" w:pos="196"/>
              </w:tabs>
              <w:snapToGrid w:val="0"/>
              <w:spacing w:after="0" w:line="360" w:lineRule="auto"/>
              <w:ind w:hanging="172"/>
              <w:rPr>
                <w:rFonts w:ascii="Times New Roman" w:hAnsi="Times New Roman"/>
                <w:bCs/>
                <w:sz w:val="24"/>
                <w:szCs w:val="24"/>
              </w:rPr>
            </w:pPr>
          </w:p>
          <w:p w14:paraId="75976F9D" w14:textId="77777777" w:rsidR="00A070C5" w:rsidRPr="009519C6" w:rsidRDefault="00A070C5" w:rsidP="00A070C5">
            <w:pPr>
              <w:tabs>
                <w:tab w:val="left" w:pos="196"/>
              </w:tabs>
              <w:snapToGrid w:val="0"/>
              <w:spacing w:after="0" w:line="360" w:lineRule="auto"/>
              <w:ind w:hanging="172"/>
              <w:rPr>
                <w:rFonts w:ascii="Times New Roman" w:hAnsi="Times New Roman"/>
                <w:bCs/>
                <w:sz w:val="24"/>
                <w:szCs w:val="24"/>
              </w:rPr>
            </w:pPr>
          </w:p>
          <w:p w14:paraId="4DA1C4CF" w14:textId="77777777" w:rsidR="00A070C5" w:rsidRPr="009519C6" w:rsidRDefault="00A070C5" w:rsidP="00A070C5">
            <w:pPr>
              <w:tabs>
                <w:tab w:val="left" w:pos="196"/>
              </w:tabs>
              <w:snapToGrid w:val="0"/>
              <w:spacing w:after="0" w:line="360" w:lineRule="auto"/>
              <w:ind w:hanging="172"/>
              <w:rPr>
                <w:rFonts w:ascii="Times New Roman" w:hAnsi="Times New Roman"/>
                <w:bCs/>
                <w:sz w:val="24"/>
                <w:szCs w:val="24"/>
              </w:rPr>
            </w:pPr>
            <w:r w:rsidRPr="009519C6">
              <w:rPr>
                <w:rFonts w:ascii="Times New Roman" w:hAnsi="Times New Roman"/>
                <w:bCs/>
                <w:sz w:val="24"/>
                <w:szCs w:val="24"/>
              </w:rPr>
              <w:t>9</w:t>
            </w:r>
          </w:p>
          <w:p w14:paraId="52080CE5" w14:textId="77777777" w:rsidR="00A070C5" w:rsidRPr="009519C6" w:rsidRDefault="00A070C5" w:rsidP="00A070C5">
            <w:pPr>
              <w:tabs>
                <w:tab w:val="left" w:pos="196"/>
              </w:tabs>
              <w:snapToGrid w:val="0"/>
              <w:spacing w:after="0" w:line="360" w:lineRule="auto"/>
              <w:ind w:hanging="172"/>
              <w:rPr>
                <w:rFonts w:ascii="Times New Roman" w:hAnsi="Times New Roman"/>
                <w:bCs/>
                <w:sz w:val="24"/>
                <w:szCs w:val="24"/>
              </w:rPr>
            </w:pPr>
          </w:p>
          <w:p w14:paraId="19E382E9" w14:textId="77777777" w:rsidR="00A070C5" w:rsidRPr="009519C6" w:rsidRDefault="00A070C5" w:rsidP="00A070C5">
            <w:pPr>
              <w:tabs>
                <w:tab w:val="left" w:pos="196"/>
              </w:tabs>
              <w:snapToGrid w:val="0"/>
              <w:spacing w:after="0" w:line="360" w:lineRule="auto"/>
              <w:ind w:hanging="172"/>
              <w:rPr>
                <w:rFonts w:ascii="Times New Roman" w:hAnsi="Times New Roman"/>
                <w:bCs/>
                <w:sz w:val="24"/>
                <w:szCs w:val="24"/>
              </w:rPr>
            </w:pPr>
          </w:p>
        </w:tc>
        <w:tc>
          <w:tcPr>
            <w:tcW w:w="282" w:type="pct"/>
            <w:tcBorders>
              <w:bottom w:val="single" w:sz="4" w:space="0" w:color="auto"/>
            </w:tcBorders>
            <w:shd w:val="clear" w:color="auto" w:fill="auto"/>
          </w:tcPr>
          <w:p w14:paraId="4821F6B1" w14:textId="77777777" w:rsidR="00A070C5" w:rsidRPr="009519C6" w:rsidRDefault="00A070C5" w:rsidP="00A070C5">
            <w:pPr>
              <w:snapToGrid w:val="0"/>
              <w:spacing w:after="0" w:line="360" w:lineRule="auto"/>
              <w:rPr>
                <w:rFonts w:ascii="Times New Roman" w:hAnsi="Times New Roman"/>
                <w:bCs/>
                <w:sz w:val="24"/>
                <w:szCs w:val="24"/>
              </w:rPr>
            </w:pPr>
            <w:r w:rsidRPr="009519C6">
              <w:rPr>
                <w:rFonts w:ascii="Times New Roman" w:hAnsi="Times New Roman"/>
                <w:bCs/>
                <w:sz w:val="24"/>
                <w:szCs w:val="24"/>
              </w:rPr>
              <w:t>60</w:t>
            </w:r>
          </w:p>
          <w:p w14:paraId="5A01BA2B" w14:textId="77777777" w:rsidR="00A070C5" w:rsidRPr="009519C6" w:rsidRDefault="00A070C5" w:rsidP="00A070C5">
            <w:pPr>
              <w:snapToGrid w:val="0"/>
              <w:spacing w:after="0" w:line="360" w:lineRule="auto"/>
              <w:rPr>
                <w:rFonts w:ascii="Times New Roman" w:hAnsi="Times New Roman"/>
                <w:bCs/>
                <w:sz w:val="24"/>
                <w:szCs w:val="24"/>
              </w:rPr>
            </w:pPr>
          </w:p>
          <w:p w14:paraId="0F4FE39C" w14:textId="77777777" w:rsidR="00A070C5" w:rsidRPr="009519C6" w:rsidRDefault="00A070C5" w:rsidP="00A070C5">
            <w:pPr>
              <w:snapToGrid w:val="0"/>
              <w:spacing w:after="0" w:line="360" w:lineRule="auto"/>
              <w:rPr>
                <w:rFonts w:ascii="Times New Roman" w:hAnsi="Times New Roman"/>
                <w:bCs/>
                <w:sz w:val="24"/>
                <w:szCs w:val="24"/>
              </w:rPr>
            </w:pPr>
          </w:p>
          <w:p w14:paraId="06DB7EF0" w14:textId="77777777" w:rsidR="00A070C5" w:rsidRPr="009519C6" w:rsidRDefault="00A070C5" w:rsidP="00A070C5">
            <w:pPr>
              <w:snapToGrid w:val="0"/>
              <w:spacing w:after="0" w:line="360" w:lineRule="auto"/>
              <w:rPr>
                <w:rFonts w:ascii="Times New Roman" w:hAnsi="Times New Roman"/>
                <w:bCs/>
                <w:sz w:val="24"/>
                <w:szCs w:val="24"/>
              </w:rPr>
            </w:pPr>
          </w:p>
          <w:p w14:paraId="2DA1778F" w14:textId="77777777" w:rsidR="00A070C5" w:rsidRPr="009519C6" w:rsidRDefault="00A070C5" w:rsidP="00A070C5">
            <w:pPr>
              <w:snapToGrid w:val="0"/>
              <w:spacing w:after="0" w:line="360" w:lineRule="auto"/>
              <w:rPr>
                <w:rFonts w:ascii="Times New Roman" w:hAnsi="Times New Roman"/>
                <w:bCs/>
                <w:sz w:val="24"/>
                <w:szCs w:val="24"/>
              </w:rPr>
            </w:pPr>
          </w:p>
          <w:p w14:paraId="26746F89" w14:textId="77777777" w:rsidR="00A070C5" w:rsidRPr="009519C6" w:rsidRDefault="00A070C5" w:rsidP="00A070C5">
            <w:pPr>
              <w:snapToGrid w:val="0"/>
              <w:spacing w:after="0" w:line="360" w:lineRule="auto"/>
              <w:rPr>
                <w:rFonts w:ascii="Times New Roman" w:hAnsi="Times New Roman"/>
                <w:bCs/>
                <w:sz w:val="24"/>
                <w:szCs w:val="24"/>
              </w:rPr>
            </w:pPr>
            <w:r>
              <w:rPr>
                <w:rFonts w:ascii="Times New Roman" w:hAnsi="Times New Roman"/>
                <w:bCs/>
                <w:sz w:val="24"/>
                <w:szCs w:val="24"/>
              </w:rPr>
              <w:t>45</w:t>
            </w:r>
            <w:r w:rsidRPr="009519C6">
              <w:rPr>
                <w:rFonts w:ascii="Times New Roman" w:hAnsi="Times New Roman"/>
                <w:bCs/>
                <w:sz w:val="24"/>
                <w:szCs w:val="24"/>
              </w:rPr>
              <w:t xml:space="preserve"> </w:t>
            </w:r>
          </w:p>
          <w:p w14:paraId="5BE7924A" w14:textId="77777777" w:rsidR="00A070C5" w:rsidRPr="009519C6" w:rsidRDefault="00A070C5" w:rsidP="00A070C5">
            <w:pPr>
              <w:snapToGrid w:val="0"/>
              <w:spacing w:after="0" w:line="360" w:lineRule="auto"/>
              <w:rPr>
                <w:rFonts w:ascii="Times New Roman" w:hAnsi="Times New Roman"/>
                <w:bCs/>
                <w:sz w:val="24"/>
                <w:szCs w:val="24"/>
              </w:rPr>
            </w:pPr>
          </w:p>
          <w:p w14:paraId="5DE41193" w14:textId="77777777" w:rsidR="00A070C5" w:rsidRPr="009519C6" w:rsidRDefault="00A070C5" w:rsidP="00A070C5">
            <w:pPr>
              <w:snapToGrid w:val="0"/>
              <w:spacing w:after="0" w:line="360" w:lineRule="auto"/>
              <w:rPr>
                <w:rFonts w:ascii="Times New Roman" w:hAnsi="Times New Roman"/>
                <w:bCs/>
                <w:sz w:val="24"/>
                <w:szCs w:val="24"/>
              </w:rPr>
            </w:pPr>
          </w:p>
          <w:p w14:paraId="11831570" w14:textId="77777777" w:rsidR="00A070C5" w:rsidRPr="009519C6" w:rsidRDefault="00A070C5" w:rsidP="00A070C5">
            <w:pPr>
              <w:snapToGrid w:val="0"/>
              <w:spacing w:after="0" w:line="360" w:lineRule="auto"/>
              <w:rPr>
                <w:rFonts w:ascii="Times New Roman" w:hAnsi="Times New Roman"/>
                <w:bCs/>
                <w:sz w:val="24"/>
                <w:szCs w:val="24"/>
              </w:rPr>
            </w:pPr>
          </w:p>
          <w:p w14:paraId="6CDA25C7" w14:textId="77777777" w:rsidR="00A070C5" w:rsidRPr="009519C6" w:rsidRDefault="00A070C5" w:rsidP="00A070C5">
            <w:pPr>
              <w:snapToGrid w:val="0"/>
              <w:spacing w:after="0" w:line="360" w:lineRule="auto"/>
              <w:rPr>
                <w:rFonts w:ascii="Times New Roman" w:hAnsi="Times New Roman"/>
                <w:bCs/>
                <w:sz w:val="24"/>
                <w:szCs w:val="24"/>
              </w:rPr>
            </w:pPr>
          </w:p>
          <w:p w14:paraId="07E83710" w14:textId="77777777" w:rsidR="00A070C5" w:rsidRPr="009519C6" w:rsidRDefault="00A070C5" w:rsidP="00A070C5">
            <w:pPr>
              <w:snapToGrid w:val="0"/>
              <w:spacing w:after="0" w:line="360" w:lineRule="auto"/>
              <w:rPr>
                <w:rFonts w:ascii="Times New Roman" w:hAnsi="Times New Roman"/>
                <w:bCs/>
                <w:sz w:val="24"/>
                <w:szCs w:val="24"/>
              </w:rPr>
            </w:pPr>
          </w:p>
        </w:tc>
        <w:tc>
          <w:tcPr>
            <w:tcW w:w="282" w:type="pct"/>
            <w:tcBorders>
              <w:bottom w:val="single" w:sz="4" w:space="0" w:color="auto"/>
            </w:tcBorders>
            <w:shd w:val="clear" w:color="auto" w:fill="auto"/>
          </w:tcPr>
          <w:p w14:paraId="72950659" w14:textId="77777777" w:rsidR="00A070C5" w:rsidRPr="009519C6" w:rsidRDefault="00A070C5" w:rsidP="00A070C5">
            <w:pPr>
              <w:snapToGrid w:val="0"/>
              <w:spacing w:after="0" w:line="360" w:lineRule="auto"/>
              <w:ind w:hanging="20"/>
              <w:rPr>
                <w:rFonts w:ascii="Times New Roman" w:hAnsi="Times New Roman"/>
                <w:bCs/>
                <w:sz w:val="24"/>
                <w:szCs w:val="24"/>
              </w:rPr>
            </w:pPr>
            <w:r w:rsidRPr="009519C6">
              <w:rPr>
                <w:rFonts w:ascii="Times New Roman" w:hAnsi="Times New Roman"/>
                <w:bCs/>
                <w:sz w:val="24"/>
                <w:szCs w:val="24"/>
              </w:rPr>
              <w:t>7</w:t>
            </w:r>
            <w:r>
              <w:rPr>
                <w:rFonts w:ascii="Times New Roman" w:hAnsi="Times New Roman"/>
                <w:bCs/>
                <w:sz w:val="24"/>
                <w:szCs w:val="24"/>
              </w:rPr>
              <w:t>0</w:t>
            </w:r>
          </w:p>
          <w:p w14:paraId="5A21849C" w14:textId="77777777" w:rsidR="00A070C5" w:rsidRPr="009519C6" w:rsidRDefault="00A070C5" w:rsidP="00A070C5">
            <w:pPr>
              <w:snapToGrid w:val="0"/>
              <w:spacing w:after="0" w:line="360" w:lineRule="auto"/>
              <w:ind w:hanging="20"/>
              <w:rPr>
                <w:rFonts w:ascii="Times New Roman" w:hAnsi="Times New Roman"/>
                <w:bCs/>
                <w:sz w:val="24"/>
                <w:szCs w:val="24"/>
              </w:rPr>
            </w:pPr>
          </w:p>
          <w:p w14:paraId="52E92D50" w14:textId="77777777" w:rsidR="00A070C5" w:rsidRPr="009519C6" w:rsidRDefault="00A070C5" w:rsidP="00A070C5">
            <w:pPr>
              <w:snapToGrid w:val="0"/>
              <w:spacing w:after="0" w:line="360" w:lineRule="auto"/>
              <w:ind w:hanging="20"/>
              <w:rPr>
                <w:rFonts w:ascii="Times New Roman" w:hAnsi="Times New Roman"/>
                <w:bCs/>
                <w:sz w:val="24"/>
                <w:szCs w:val="24"/>
              </w:rPr>
            </w:pPr>
          </w:p>
          <w:p w14:paraId="567C2B54" w14:textId="77777777" w:rsidR="00A070C5" w:rsidRPr="009519C6" w:rsidRDefault="00A070C5" w:rsidP="00A070C5">
            <w:pPr>
              <w:snapToGrid w:val="0"/>
              <w:spacing w:after="0" w:line="360" w:lineRule="auto"/>
              <w:ind w:hanging="20"/>
              <w:rPr>
                <w:rFonts w:ascii="Times New Roman" w:hAnsi="Times New Roman"/>
                <w:bCs/>
                <w:sz w:val="24"/>
                <w:szCs w:val="24"/>
              </w:rPr>
            </w:pPr>
          </w:p>
          <w:p w14:paraId="74972A7A" w14:textId="77777777" w:rsidR="00A070C5" w:rsidRPr="009519C6" w:rsidRDefault="00A070C5" w:rsidP="00A070C5">
            <w:pPr>
              <w:snapToGrid w:val="0"/>
              <w:spacing w:after="0" w:line="360" w:lineRule="auto"/>
              <w:ind w:hanging="20"/>
              <w:rPr>
                <w:rFonts w:ascii="Times New Roman" w:hAnsi="Times New Roman"/>
                <w:bCs/>
                <w:sz w:val="24"/>
                <w:szCs w:val="24"/>
              </w:rPr>
            </w:pPr>
          </w:p>
          <w:p w14:paraId="664578EA" w14:textId="77777777" w:rsidR="00A070C5" w:rsidRPr="009519C6" w:rsidRDefault="00A070C5" w:rsidP="00A070C5">
            <w:pPr>
              <w:snapToGrid w:val="0"/>
              <w:spacing w:after="0" w:line="360" w:lineRule="auto"/>
              <w:ind w:hanging="20"/>
              <w:rPr>
                <w:rFonts w:ascii="Times New Roman" w:hAnsi="Times New Roman"/>
                <w:bCs/>
                <w:sz w:val="24"/>
                <w:szCs w:val="24"/>
              </w:rPr>
            </w:pPr>
            <w:r>
              <w:rPr>
                <w:rFonts w:ascii="Times New Roman" w:hAnsi="Times New Roman"/>
                <w:bCs/>
                <w:sz w:val="24"/>
                <w:szCs w:val="24"/>
              </w:rPr>
              <w:t>60</w:t>
            </w:r>
          </w:p>
          <w:p w14:paraId="123C86BF" w14:textId="77777777" w:rsidR="00A070C5" w:rsidRPr="009519C6" w:rsidRDefault="00A070C5" w:rsidP="00A070C5">
            <w:pPr>
              <w:snapToGrid w:val="0"/>
              <w:spacing w:after="0" w:line="360" w:lineRule="auto"/>
              <w:ind w:hanging="20"/>
              <w:rPr>
                <w:rFonts w:ascii="Times New Roman" w:hAnsi="Times New Roman"/>
                <w:bCs/>
                <w:sz w:val="24"/>
                <w:szCs w:val="24"/>
              </w:rPr>
            </w:pPr>
          </w:p>
          <w:p w14:paraId="370A09C8" w14:textId="77777777" w:rsidR="00A070C5" w:rsidRPr="009519C6" w:rsidRDefault="00A070C5" w:rsidP="00A070C5">
            <w:pPr>
              <w:snapToGrid w:val="0"/>
              <w:spacing w:after="0" w:line="360" w:lineRule="auto"/>
              <w:ind w:hanging="20"/>
              <w:rPr>
                <w:rFonts w:ascii="Times New Roman" w:hAnsi="Times New Roman"/>
                <w:bCs/>
                <w:sz w:val="24"/>
                <w:szCs w:val="24"/>
              </w:rPr>
            </w:pPr>
          </w:p>
          <w:p w14:paraId="17260092" w14:textId="77777777" w:rsidR="00A070C5" w:rsidRPr="009519C6" w:rsidRDefault="00A070C5" w:rsidP="00A070C5">
            <w:pPr>
              <w:snapToGrid w:val="0"/>
              <w:spacing w:after="0" w:line="360" w:lineRule="auto"/>
              <w:ind w:hanging="20"/>
              <w:rPr>
                <w:rFonts w:ascii="Times New Roman" w:hAnsi="Times New Roman"/>
                <w:bCs/>
                <w:sz w:val="24"/>
                <w:szCs w:val="24"/>
              </w:rPr>
            </w:pPr>
          </w:p>
          <w:p w14:paraId="27F09C62" w14:textId="77777777" w:rsidR="00A070C5" w:rsidRPr="009519C6" w:rsidRDefault="00A070C5" w:rsidP="00A070C5">
            <w:pPr>
              <w:snapToGrid w:val="0"/>
              <w:spacing w:after="0" w:line="360" w:lineRule="auto"/>
              <w:ind w:hanging="20"/>
              <w:rPr>
                <w:rFonts w:ascii="Times New Roman" w:hAnsi="Times New Roman"/>
                <w:bCs/>
                <w:sz w:val="24"/>
                <w:szCs w:val="24"/>
              </w:rPr>
            </w:pPr>
          </w:p>
          <w:p w14:paraId="54AC300B" w14:textId="77777777" w:rsidR="00A070C5" w:rsidRPr="009519C6" w:rsidRDefault="00A070C5" w:rsidP="00A070C5">
            <w:pPr>
              <w:snapToGrid w:val="0"/>
              <w:spacing w:after="0" w:line="360" w:lineRule="auto"/>
              <w:ind w:hanging="20"/>
              <w:rPr>
                <w:rFonts w:ascii="Times New Roman" w:hAnsi="Times New Roman"/>
                <w:bCs/>
                <w:sz w:val="24"/>
                <w:szCs w:val="24"/>
              </w:rPr>
            </w:pPr>
          </w:p>
        </w:tc>
        <w:tc>
          <w:tcPr>
            <w:tcW w:w="281" w:type="pct"/>
            <w:tcBorders>
              <w:bottom w:val="single" w:sz="4" w:space="0" w:color="auto"/>
            </w:tcBorders>
            <w:shd w:val="clear" w:color="auto" w:fill="auto"/>
          </w:tcPr>
          <w:p w14:paraId="6CBC0B08" w14:textId="77777777" w:rsidR="00A070C5" w:rsidRPr="009519C6" w:rsidRDefault="00A070C5" w:rsidP="00A070C5">
            <w:pPr>
              <w:snapToGrid w:val="0"/>
              <w:spacing w:after="0" w:line="360" w:lineRule="auto"/>
              <w:rPr>
                <w:rFonts w:ascii="Times New Roman" w:hAnsi="Times New Roman"/>
                <w:bCs/>
                <w:sz w:val="24"/>
                <w:szCs w:val="24"/>
              </w:rPr>
            </w:pPr>
            <w:r w:rsidRPr="009519C6">
              <w:rPr>
                <w:rFonts w:ascii="Times New Roman" w:hAnsi="Times New Roman"/>
                <w:bCs/>
                <w:sz w:val="24"/>
                <w:szCs w:val="24"/>
              </w:rPr>
              <w:t>8</w:t>
            </w:r>
            <w:r>
              <w:rPr>
                <w:rFonts w:ascii="Times New Roman" w:hAnsi="Times New Roman"/>
                <w:bCs/>
                <w:sz w:val="24"/>
                <w:szCs w:val="24"/>
              </w:rPr>
              <w:t>0</w:t>
            </w:r>
          </w:p>
          <w:p w14:paraId="05002779" w14:textId="77777777" w:rsidR="00A070C5" w:rsidRPr="009519C6" w:rsidRDefault="00A070C5" w:rsidP="00A070C5">
            <w:pPr>
              <w:snapToGrid w:val="0"/>
              <w:spacing w:after="0" w:line="360" w:lineRule="auto"/>
              <w:rPr>
                <w:rFonts w:ascii="Times New Roman" w:hAnsi="Times New Roman"/>
                <w:bCs/>
                <w:sz w:val="24"/>
                <w:szCs w:val="24"/>
              </w:rPr>
            </w:pPr>
          </w:p>
          <w:p w14:paraId="71F70048" w14:textId="77777777" w:rsidR="00A070C5" w:rsidRPr="009519C6" w:rsidRDefault="00A070C5" w:rsidP="00A070C5">
            <w:pPr>
              <w:snapToGrid w:val="0"/>
              <w:spacing w:after="0" w:line="360" w:lineRule="auto"/>
              <w:rPr>
                <w:rFonts w:ascii="Times New Roman" w:hAnsi="Times New Roman"/>
                <w:bCs/>
                <w:sz w:val="24"/>
                <w:szCs w:val="24"/>
              </w:rPr>
            </w:pPr>
          </w:p>
          <w:p w14:paraId="2BD2B442" w14:textId="77777777" w:rsidR="00A070C5" w:rsidRPr="009519C6" w:rsidRDefault="00A070C5" w:rsidP="00A070C5">
            <w:pPr>
              <w:snapToGrid w:val="0"/>
              <w:spacing w:after="0" w:line="360" w:lineRule="auto"/>
              <w:rPr>
                <w:rFonts w:ascii="Times New Roman" w:hAnsi="Times New Roman"/>
                <w:bCs/>
                <w:sz w:val="24"/>
                <w:szCs w:val="24"/>
              </w:rPr>
            </w:pPr>
          </w:p>
          <w:p w14:paraId="4D5A033F" w14:textId="77777777" w:rsidR="00A070C5" w:rsidRPr="009519C6" w:rsidRDefault="00A070C5" w:rsidP="00A070C5">
            <w:pPr>
              <w:snapToGrid w:val="0"/>
              <w:spacing w:after="0" w:line="360" w:lineRule="auto"/>
              <w:rPr>
                <w:rFonts w:ascii="Times New Roman" w:hAnsi="Times New Roman"/>
                <w:bCs/>
                <w:sz w:val="24"/>
                <w:szCs w:val="24"/>
              </w:rPr>
            </w:pPr>
          </w:p>
          <w:p w14:paraId="113B555E" w14:textId="77777777" w:rsidR="00A070C5" w:rsidRPr="009519C6" w:rsidRDefault="00A070C5" w:rsidP="00A070C5">
            <w:pPr>
              <w:snapToGrid w:val="0"/>
              <w:spacing w:after="0" w:line="360" w:lineRule="auto"/>
              <w:rPr>
                <w:rFonts w:ascii="Times New Roman" w:hAnsi="Times New Roman"/>
                <w:bCs/>
                <w:sz w:val="24"/>
                <w:szCs w:val="24"/>
              </w:rPr>
            </w:pPr>
            <w:r>
              <w:rPr>
                <w:rFonts w:ascii="Times New Roman" w:hAnsi="Times New Roman"/>
                <w:bCs/>
                <w:sz w:val="24"/>
                <w:szCs w:val="24"/>
              </w:rPr>
              <w:t>7</w:t>
            </w:r>
            <w:r w:rsidRPr="009519C6">
              <w:rPr>
                <w:rFonts w:ascii="Times New Roman" w:hAnsi="Times New Roman"/>
                <w:bCs/>
                <w:sz w:val="24"/>
                <w:szCs w:val="24"/>
              </w:rPr>
              <w:t>0</w:t>
            </w:r>
          </w:p>
          <w:p w14:paraId="2C46A395" w14:textId="77777777" w:rsidR="00A070C5" w:rsidRPr="009519C6" w:rsidRDefault="00A070C5" w:rsidP="00A070C5">
            <w:pPr>
              <w:snapToGrid w:val="0"/>
              <w:spacing w:after="0" w:line="360" w:lineRule="auto"/>
              <w:rPr>
                <w:rFonts w:ascii="Times New Roman" w:hAnsi="Times New Roman"/>
                <w:bCs/>
                <w:sz w:val="24"/>
                <w:szCs w:val="24"/>
              </w:rPr>
            </w:pPr>
          </w:p>
          <w:p w14:paraId="2CFE59F4" w14:textId="77777777" w:rsidR="00A070C5" w:rsidRPr="009519C6" w:rsidRDefault="00A070C5" w:rsidP="00A070C5">
            <w:pPr>
              <w:snapToGrid w:val="0"/>
              <w:spacing w:after="0" w:line="360" w:lineRule="auto"/>
              <w:rPr>
                <w:rFonts w:ascii="Times New Roman" w:hAnsi="Times New Roman"/>
                <w:bCs/>
                <w:sz w:val="24"/>
                <w:szCs w:val="24"/>
              </w:rPr>
            </w:pPr>
          </w:p>
          <w:p w14:paraId="34CDC2C7" w14:textId="77777777" w:rsidR="00A070C5" w:rsidRPr="009519C6" w:rsidRDefault="00A070C5" w:rsidP="00A070C5">
            <w:pPr>
              <w:snapToGrid w:val="0"/>
              <w:spacing w:after="0" w:line="360" w:lineRule="auto"/>
              <w:rPr>
                <w:rFonts w:ascii="Times New Roman" w:hAnsi="Times New Roman"/>
                <w:bCs/>
                <w:sz w:val="24"/>
                <w:szCs w:val="24"/>
              </w:rPr>
            </w:pPr>
          </w:p>
        </w:tc>
        <w:tc>
          <w:tcPr>
            <w:tcW w:w="288" w:type="pct"/>
            <w:tcBorders>
              <w:bottom w:val="single" w:sz="4" w:space="0" w:color="auto"/>
            </w:tcBorders>
            <w:shd w:val="clear" w:color="auto" w:fill="auto"/>
          </w:tcPr>
          <w:p w14:paraId="54B61DAA" w14:textId="77777777" w:rsidR="00A070C5" w:rsidRPr="009519C6" w:rsidRDefault="00A070C5" w:rsidP="00A070C5">
            <w:pPr>
              <w:spacing w:after="0" w:line="360" w:lineRule="auto"/>
              <w:rPr>
                <w:rFonts w:ascii="Times New Roman" w:hAnsi="Times New Roman"/>
                <w:sz w:val="24"/>
                <w:szCs w:val="24"/>
              </w:rPr>
            </w:pPr>
            <w:r>
              <w:rPr>
                <w:rFonts w:ascii="Times New Roman" w:hAnsi="Times New Roman"/>
                <w:sz w:val="24"/>
                <w:szCs w:val="24"/>
              </w:rPr>
              <w:t>9</w:t>
            </w:r>
            <w:r w:rsidRPr="009519C6">
              <w:rPr>
                <w:rFonts w:ascii="Times New Roman" w:hAnsi="Times New Roman"/>
                <w:sz w:val="24"/>
                <w:szCs w:val="24"/>
              </w:rPr>
              <w:t>0</w:t>
            </w:r>
          </w:p>
          <w:p w14:paraId="699CE6A3" w14:textId="77777777" w:rsidR="00A070C5" w:rsidRPr="009519C6" w:rsidRDefault="00A070C5" w:rsidP="00A070C5">
            <w:pPr>
              <w:spacing w:after="0" w:line="360" w:lineRule="auto"/>
              <w:rPr>
                <w:rFonts w:ascii="Times New Roman" w:hAnsi="Times New Roman"/>
                <w:sz w:val="24"/>
                <w:szCs w:val="24"/>
              </w:rPr>
            </w:pPr>
          </w:p>
          <w:p w14:paraId="4348D9ED" w14:textId="77777777" w:rsidR="00A070C5" w:rsidRPr="009519C6" w:rsidRDefault="00A070C5" w:rsidP="00A070C5">
            <w:pPr>
              <w:spacing w:after="0" w:line="360" w:lineRule="auto"/>
              <w:rPr>
                <w:rFonts w:ascii="Times New Roman" w:hAnsi="Times New Roman"/>
                <w:sz w:val="24"/>
                <w:szCs w:val="24"/>
              </w:rPr>
            </w:pPr>
          </w:p>
          <w:p w14:paraId="5CDD235A" w14:textId="77777777" w:rsidR="00A070C5" w:rsidRPr="009519C6" w:rsidRDefault="00A070C5" w:rsidP="00A070C5">
            <w:pPr>
              <w:spacing w:after="0" w:line="360" w:lineRule="auto"/>
              <w:rPr>
                <w:rFonts w:ascii="Times New Roman" w:hAnsi="Times New Roman"/>
                <w:sz w:val="24"/>
                <w:szCs w:val="24"/>
              </w:rPr>
            </w:pPr>
          </w:p>
          <w:p w14:paraId="2AA20DC3" w14:textId="77777777" w:rsidR="00A070C5" w:rsidRPr="009519C6" w:rsidRDefault="00A070C5" w:rsidP="00A070C5">
            <w:pPr>
              <w:spacing w:after="0" w:line="360" w:lineRule="auto"/>
              <w:rPr>
                <w:rFonts w:ascii="Times New Roman" w:hAnsi="Times New Roman"/>
                <w:sz w:val="24"/>
                <w:szCs w:val="24"/>
              </w:rPr>
            </w:pPr>
          </w:p>
          <w:p w14:paraId="25F6B20E" w14:textId="77777777" w:rsidR="00A070C5" w:rsidRPr="009519C6" w:rsidRDefault="00A070C5" w:rsidP="00A070C5">
            <w:pPr>
              <w:spacing w:after="0" w:line="360" w:lineRule="auto"/>
              <w:rPr>
                <w:rFonts w:ascii="Times New Roman" w:hAnsi="Times New Roman"/>
                <w:sz w:val="24"/>
                <w:szCs w:val="24"/>
              </w:rPr>
            </w:pPr>
            <w:r>
              <w:rPr>
                <w:rFonts w:ascii="Times New Roman" w:hAnsi="Times New Roman"/>
                <w:sz w:val="24"/>
                <w:szCs w:val="24"/>
              </w:rPr>
              <w:t>8</w:t>
            </w:r>
            <w:r w:rsidRPr="009519C6">
              <w:rPr>
                <w:rFonts w:ascii="Times New Roman" w:hAnsi="Times New Roman"/>
                <w:sz w:val="24"/>
                <w:szCs w:val="24"/>
              </w:rPr>
              <w:t>0</w:t>
            </w:r>
          </w:p>
          <w:p w14:paraId="0419901E" w14:textId="77777777" w:rsidR="00A070C5" w:rsidRPr="009519C6" w:rsidRDefault="00A070C5" w:rsidP="00A070C5">
            <w:pPr>
              <w:spacing w:after="0" w:line="360" w:lineRule="auto"/>
              <w:rPr>
                <w:rFonts w:ascii="Times New Roman" w:hAnsi="Times New Roman"/>
                <w:sz w:val="24"/>
                <w:szCs w:val="24"/>
              </w:rPr>
            </w:pPr>
          </w:p>
          <w:p w14:paraId="63BA77E2" w14:textId="77777777" w:rsidR="00A070C5" w:rsidRPr="009519C6" w:rsidRDefault="00A070C5" w:rsidP="00A070C5">
            <w:pPr>
              <w:spacing w:after="0" w:line="360" w:lineRule="auto"/>
              <w:rPr>
                <w:rFonts w:ascii="Times New Roman" w:hAnsi="Times New Roman"/>
                <w:sz w:val="24"/>
                <w:szCs w:val="24"/>
              </w:rPr>
            </w:pPr>
          </w:p>
        </w:tc>
      </w:tr>
      <w:tr w:rsidR="00A070C5" w:rsidRPr="009519C6" w14:paraId="77C34E6C" w14:textId="77777777" w:rsidTr="006C6110">
        <w:trPr>
          <w:trHeight w:val="283"/>
          <w:jc w:val="center"/>
        </w:trPr>
        <w:tc>
          <w:tcPr>
            <w:tcW w:w="276" w:type="pct"/>
            <w:vMerge/>
            <w:shd w:val="clear" w:color="auto" w:fill="auto"/>
          </w:tcPr>
          <w:p w14:paraId="2CA3E18F" w14:textId="77777777" w:rsidR="00A070C5" w:rsidRPr="009519C6" w:rsidRDefault="00A070C5" w:rsidP="00A070C5">
            <w:pPr>
              <w:snapToGrid w:val="0"/>
              <w:spacing w:after="0" w:line="360" w:lineRule="auto"/>
              <w:rPr>
                <w:rFonts w:ascii="Times New Roman" w:hAnsi="Times New Roman"/>
                <w:sz w:val="24"/>
                <w:szCs w:val="24"/>
                <w:lang w:val="id-ID"/>
              </w:rPr>
            </w:pPr>
          </w:p>
        </w:tc>
        <w:tc>
          <w:tcPr>
            <w:tcW w:w="1265" w:type="pct"/>
            <w:vMerge/>
            <w:shd w:val="clear" w:color="auto" w:fill="auto"/>
          </w:tcPr>
          <w:p w14:paraId="2610EB17" w14:textId="77777777" w:rsidR="00A070C5" w:rsidRPr="009519C6" w:rsidRDefault="00A070C5" w:rsidP="00A070C5">
            <w:pPr>
              <w:snapToGrid w:val="0"/>
              <w:spacing w:after="0" w:line="360" w:lineRule="auto"/>
              <w:ind w:left="5"/>
              <w:rPr>
                <w:rFonts w:ascii="Times New Roman" w:hAnsi="Times New Roman"/>
                <w:noProof/>
                <w:sz w:val="24"/>
                <w:szCs w:val="24"/>
              </w:rPr>
            </w:pPr>
          </w:p>
        </w:tc>
        <w:tc>
          <w:tcPr>
            <w:tcW w:w="917" w:type="pct"/>
            <w:shd w:val="clear" w:color="auto" w:fill="auto"/>
          </w:tcPr>
          <w:p w14:paraId="72179769" w14:textId="77777777" w:rsidR="00A070C5" w:rsidRPr="009519C6" w:rsidRDefault="00A070C5" w:rsidP="00904E9E">
            <w:pPr>
              <w:pStyle w:val="ListParagraph"/>
              <w:spacing w:after="0" w:line="360" w:lineRule="auto"/>
              <w:ind w:left="55"/>
              <w:contextualSpacing w:val="0"/>
              <w:jc w:val="both"/>
              <w:rPr>
                <w:rFonts w:ascii="Times New Roman" w:hAnsi="Times New Roman"/>
                <w:bCs/>
                <w:kern w:val="16"/>
                <w:sz w:val="24"/>
                <w:szCs w:val="24"/>
                <w:lang w:val="id-ID"/>
              </w:rPr>
            </w:pPr>
            <w:r w:rsidRPr="009519C6">
              <w:rPr>
                <w:rFonts w:ascii="Times New Roman" w:hAnsi="Times New Roman"/>
                <w:sz w:val="24"/>
                <w:szCs w:val="24"/>
                <w:lang w:val="en-GB"/>
              </w:rPr>
              <w:t>Meningkatnya layanan persandian dan keamanan informasi</w:t>
            </w:r>
          </w:p>
        </w:tc>
        <w:tc>
          <w:tcPr>
            <w:tcW w:w="1130" w:type="pct"/>
            <w:tcBorders>
              <w:bottom w:val="single" w:sz="4" w:space="0" w:color="auto"/>
            </w:tcBorders>
            <w:shd w:val="clear" w:color="auto" w:fill="auto"/>
          </w:tcPr>
          <w:p w14:paraId="0E1890FB" w14:textId="77777777" w:rsidR="00A070C5" w:rsidRPr="009519C6" w:rsidRDefault="00A070C5" w:rsidP="00A070C5">
            <w:pPr>
              <w:pStyle w:val="ListParagraph"/>
              <w:snapToGrid w:val="0"/>
              <w:spacing w:after="0" w:line="360" w:lineRule="auto"/>
              <w:ind w:left="0"/>
              <w:contextualSpacing w:val="0"/>
              <w:rPr>
                <w:rFonts w:ascii="Times New Roman" w:hAnsi="Times New Roman"/>
                <w:bCs/>
                <w:noProof/>
                <w:kern w:val="16"/>
                <w:sz w:val="24"/>
                <w:szCs w:val="24"/>
                <w:lang w:val="en-GB"/>
              </w:rPr>
            </w:pPr>
            <w:r w:rsidRPr="009519C6">
              <w:rPr>
                <w:rFonts w:ascii="Times New Roman" w:hAnsi="Times New Roman"/>
                <w:bCs/>
                <w:noProof/>
                <w:kern w:val="16"/>
                <w:sz w:val="24"/>
                <w:szCs w:val="24"/>
                <w:lang w:val="en-GB"/>
              </w:rPr>
              <w:t>Rasio jumlah informasi milik pemerintah yang diamankan</w:t>
            </w:r>
          </w:p>
          <w:p w14:paraId="5F7EAE25" w14:textId="77777777" w:rsidR="00A070C5" w:rsidRPr="009519C6" w:rsidRDefault="00A070C5" w:rsidP="00A070C5">
            <w:pPr>
              <w:pStyle w:val="ListParagraph"/>
              <w:snapToGrid w:val="0"/>
              <w:spacing w:after="0" w:line="360" w:lineRule="auto"/>
              <w:ind w:left="0"/>
              <w:contextualSpacing w:val="0"/>
              <w:rPr>
                <w:rFonts w:ascii="Times New Roman" w:hAnsi="Times New Roman"/>
                <w:bCs/>
                <w:noProof/>
                <w:kern w:val="16"/>
                <w:sz w:val="24"/>
                <w:szCs w:val="24"/>
                <w:lang w:val="id-ID"/>
              </w:rPr>
            </w:pPr>
          </w:p>
        </w:tc>
        <w:tc>
          <w:tcPr>
            <w:tcW w:w="279" w:type="pct"/>
            <w:tcBorders>
              <w:bottom w:val="single" w:sz="4" w:space="0" w:color="auto"/>
            </w:tcBorders>
            <w:shd w:val="clear" w:color="auto" w:fill="auto"/>
          </w:tcPr>
          <w:p w14:paraId="19EBADCA" w14:textId="77777777" w:rsidR="00A070C5" w:rsidRPr="009519C6" w:rsidRDefault="00A070C5" w:rsidP="00A070C5">
            <w:pPr>
              <w:snapToGrid w:val="0"/>
              <w:spacing w:after="0" w:line="360" w:lineRule="auto"/>
              <w:ind w:hanging="210"/>
              <w:rPr>
                <w:rFonts w:ascii="Times New Roman" w:hAnsi="Times New Roman"/>
                <w:bCs/>
                <w:sz w:val="24"/>
                <w:szCs w:val="24"/>
              </w:rPr>
            </w:pPr>
          </w:p>
          <w:p w14:paraId="0176EAE4" w14:textId="77777777" w:rsidR="00A070C5" w:rsidRPr="009519C6" w:rsidRDefault="00A070C5" w:rsidP="00A070C5">
            <w:pPr>
              <w:spacing w:after="0" w:line="360" w:lineRule="auto"/>
              <w:rPr>
                <w:rFonts w:ascii="Times New Roman" w:hAnsi="Times New Roman"/>
                <w:sz w:val="24"/>
                <w:szCs w:val="24"/>
              </w:rPr>
            </w:pPr>
            <w:r>
              <w:rPr>
                <w:rFonts w:ascii="Times New Roman" w:hAnsi="Times New Roman"/>
                <w:sz w:val="24"/>
                <w:szCs w:val="24"/>
              </w:rPr>
              <w:t>20</w:t>
            </w:r>
          </w:p>
        </w:tc>
        <w:tc>
          <w:tcPr>
            <w:tcW w:w="282" w:type="pct"/>
            <w:tcBorders>
              <w:bottom w:val="single" w:sz="4" w:space="0" w:color="auto"/>
            </w:tcBorders>
            <w:shd w:val="clear" w:color="auto" w:fill="auto"/>
          </w:tcPr>
          <w:p w14:paraId="4A1DCB66" w14:textId="77777777" w:rsidR="00A070C5" w:rsidRPr="009519C6" w:rsidRDefault="00A070C5" w:rsidP="00A070C5">
            <w:pPr>
              <w:snapToGrid w:val="0"/>
              <w:spacing w:after="0" w:line="360" w:lineRule="auto"/>
              <w:rPr>
                <w:rFonts w:ascii="Times New Roman" w:hAnsi="Times New Roman"/>
                <w:bCs/>
                <w:sz w:val="24"/>
                <w:szCs w:val="24"/>
              </w:rPr>
            </w:pPr>
          </w:p>
          <w:p w14:paraId="7410E617" w14:textId="77777777" w:rsidR="00A070C5" w:rsidRPr="009519C6" w:rsidRDefault="00A070C5" w:rsidP="00A070C5">
            <w:pPr>
              <w:snapToGrid w:val="0"/>
              <w:spacing w:after="0" w:line="360" w:lineRule="auto"/>
              <w:rPr>
                <w:rFonts w:ascii="Times New Roman" w:hAnsi="Times New Roman"/>
                <w:bCs/>
                <w:sz w:val="24"/>
                <w:szCs w:val="24"/>
              </w:rPr>
            </w:pPr>
            <w:r w:rsidRPr="009519C6">
              <w:rPr>
                <w:rFonts w:ascii="Times New Roman" w:hAnsi="Times New Roman"/>
                <w:bCs/>
                <w:sz w:val="24"/>
                <w:szCs w:val="24"/>
              </w:rPr>
              <w:t>35</w:t>
            </w:r>
          </w:p>
        </w:tc>
        <w:tc>
          <w:tcPr>
            <w:tcW w:w="282" w:type="pct"/>
            <w:tcBorders>
              <w:bottom w:val="single" w:sz="4" w:space="0" w:color="auto"/>
            </w:tcBorders>
            <w:shd w:val="clear" w:color="auto" w:fill="auto"/>
          </w:tcPr>
          <w:p w14:paraId="4757E416" w14:textId="77777777" w:rsidR="00A070C5" w:rsidRPr="009519C6" w:rsidRDefault="00A070C5" w:rsidP="00A070C5">
            <w:pPr>
              <w:snapToGrid w:val="0"/>
              <w:spacing w:after="0" w:line="360" w:lineRule="auto"/>
              <w:ind w:hanging="210"/>
              <w:jc w:val="center"/>
              <w:rPr>
                <w:rFonts w:ascii="Times New Roman" w:hAnsi="Times New Roman"/>
                <w:bCs/>
                <w:sz w:val="24"/>
                <w:szCs w:val="24"/>
              </w:rPr>
            </w:pPr>
          </w:p>
          <w:p w14:paraId="11D5F0D8" w14:textId="77777777" w:rsidR="00A070C5" w:rsidRPr="009519C6" w:rsidRDefault="00A070C5" w:rsidP="00A070C5">
            <w:pPr>
              <w:snapToGrid w:val="0"/>
              <w:spacing w:after="0" w:line="360" w:lineRule="auto"/>
              <w:ind w:hanging="210"/>
              <w:jc w:val="center"/>
              <w:rPr>
                <w:rFonts w:ascii="Times New Roman" w:hAnsi="Times New Roman"/>
                <w:bCs/>
                <w:sz w:val="24"/>
                <w:szCs w:val="24"/>
              </w:rPr>
            </w:pPr>
            <w:r>
              <w:rPr>
                <w:rFonts w:ascii="Times New Roman" w:hAnsi="Times New Roman"/>
                <w:bCs/>
                <w:sz w:val="24"/>
                <w:szCs w:val="24"/>
              </w:rPr>
              <w:t>50</w:t>
            </w:r>
          </w:p>
        </w:tc>
        <w:tc>
          <w:tcPr>
            <w:tcW w:w="281" w:type="pct"/>
            <w:tcBorders>
              <w:bottom w:val="single" w:sz="4" w:space="0" w:color="auto"/>
            </w:tcBorders>
            <w:shd w:val="clear" w:color="auto" w:fill="auto"/>
          </w:tcPr>
          <w:p w14:paraId="57854192" w14:textId="77777777" w:rsidR="00A070C5" w:rsidRPr="009519C6" w:rsidRDefault="00A070C5" w:rsidP="00A070C5">
            <w:pPr>
              <w:snapToGrid w:val="0"/>
              <w:spacing w:after="0" w:line="360" w:lineRule="auto"/>
              <w:rPr>
                <w:rFonts w:ascii="Times New Roman" w:hAnsi="Times New Roman"/>
                <w:bCs/>
                <w:sz w:val="24"/>
                <w:szCs w:val="24"/>
              </w:rPr>
            </w:pPr>
          </w:p>
          <w:p w14:paraId="2E31533C" w14:textId="77777777" w:rsidR="00A070C5" w:rsidRPr="009519C6" w:rsidRDefault="00A070C5" w:rsidP="00A070C5">
            <w:pPr>
              <w:snapToGrid w:val="0"/>
              <w:spacing w:after="0" w:line="360" w:lineRule="auto"/>
              <w:rPr>
                <w:rFonts w:ascii="Times New Roman" w:hAnsi="Times New Roman"/>
                <w:bCs/>
                <w:sz w:val="24"/>
                <w:szCs w:val="24"/>
              </w:rPr>
            </w:pPr>
            <w:r>
              <w:rPr>
                <w:rFonts w:ascii="Times New Roman" w:hAnsi="Times New Roman"/>
                <w:bCs/>
                <w:sz w:val="24"/>
                <w:szCs w:val="24"/>
              </w:rPr>
              <w:t>55</w:t>
            </w:r>
          </w:p>
        </w:tc>
        <w:tc>
          <w:tcPr>
            <w:tcW w:w="288" w:type="pct"/>
            <w:tcBorders>
              <w:bottom w:val="single" w:sz="4" w:space="0" w:color="auto"/>
            </w:tcBorders>
            <w:shd w:val="clear" w:color="auto" w:fill="auto"/>
          </w:tcPr>
          <w:p w14:paraId="3552EC6E" w14:textId="77777777" w:rsidR="00A070C5" w:rsidRPr="009519C6" w:rsidRDefault="00A070C5" w:rsidP="00A070C5">
            <w:pPr>
              <w:snapToGrid w:val="0"/>
              <w:spacing w:after="0" w:line="360" w:lineRule="auto"/>
              <w:ind w:hanging="210"/>
              <w:jc w:val="center"/>
              <w:rPr>
                <w:rFonts w:ascii="Times New Roman" w:hAnsi="Times New Roman"/>
                <w:bCs/>
                <w:sz w:val="24"/>
                <w:szCs w:val="24"/>
              </w:rPr>
            </w:pPr>
          </w:p>
          <w:p w14:paraId="49450450" w14:textId="77777777" w:rsidR="00A070C5" w:rsidRPr="009519C6" w:rsidRDefault="00A070C5" w:rsidP="00A070C5">
            <w:pPr>
              <w:snapToGrid w:val="0"/>
              <w:spacing w:after="0" w:line="360" w:lineRule="auto"/>
              <w:ind w:hanging="210"/>
              <w:jc w:val="center"/>
              <w:rPr>
                <w:rFonts w:ascii="Times New Roman" w:hAnsi="Times New Roman"/>
                <w:bCs/>
                <w:sz w:val="24"/>
                <w:szCs w:val="24"/>
              </w:rPr>
            </w:pPr>
            <w:r w:rsidRPr="009519C6">
              <w:rPr>
                <w:rFonts w:ascii="Times New Roman" w:hAnsi="Times New Roman"/>
                <w:bCs/>
                <w:sz w:val="24"/>
                <w:szCs w:val="24"/>
                <w:lang w:val="id-ID"/>
              </w:rPr>
              <w:t xml:space="preserve">  </w:t>
            </w:r>
            <w:r>
              <w:rPr>
                <w:rFonts w:ascii="Times New Roman" w:hAnsi="Times New Roman"/>
                <w:bCs/>
                <w:sz w:val="24"/>
                <w:szCs w:val="24"/>
              </w:rPr>
              <w:t>6</w:t>
            </w:r>
            <w:r w:rsidRPr="009519C6">
              <w:rPr>
                <w:rFonts w:ascii="Times New Roman" w:hAnsi="Times New Roman"/>
                <w:bCs/>
                <w:sz w:val="24"/>
                <w:szCs w:val="24"/>
              </w:rPr>
              <w:t>5</w:t>
            </w:r>
          </w:p>
        </w:tc>
      </w:tr>
      <w:tr w:rsidR="00A070C5" w:rsidRPr="009519C6" w14:paraId="486C2146" w14:textId="77777777" w:rsidTr="00B03976">
        <w:trPr>
          <w:trHeight w:val="166"/>
          <w:jc w:val="center"/>
        </w:trPr>
        <w:tc>
          <w:tcPr>
            <w:tcW w:w="276" w:type="pct"/>
            <w:vMerge/>
            <w:shd w:val="clear" w:color="auto" w:fill="auto"/>
          </w:tcPr>
          <w:p w14:paraId="1AA46B84" w14:textId="77777777" w:rsidR="00A070C5" w:rsidRPr="009519C6" w:rsidRDefault="00A070C5" w:rsidP="00A070C5">
            <w:pPr>
              <w:snapToGrid w:val="0"/>
              <w:spacing w:after="0" w:line="360" w:lineRule="auto"/>
              <w:rPr>
                <w:rFonts w:ascii="Times New Roman" w:hAnsi="Times New Roman"/>
                <w:sz w:val="24"/>
                <w:szCs w:val="24"/>
                <w:lang w:val="id-ID"/>
              </w:rPr>
            </w:pPr>
          </w:p>
        </w:tc>
        <w:tc>
          <w:tcPr>
            <w:tcW w:w="1265" w:type="pct"/>
            <w:vMerge/>
            <w:shd w:val="clear" w:color="auto" w:fill="auto"/>
          </w:tcPr>
          <w:p w14:paraId="30BD582F" w14:textId="77777777" w:rsidR="00A070C5" w:rsidRPr="009519C6" w:rsidRDefault="00A070C5" w:rsidP="00A070C5">
            <w:pPr>
              <w:snapToGrid w:val="0"/>
              <w:spacing w:after="0" w:line="360" w:lineRule="auto"/>
              <w:ind w:left="5"/>
              <w:rPr>
                <w:rFonts w:ascii="Times New Roman" w:hAnsi="Times New Roman"/>
                <w:noProof/>
                <w:sz w:val="24"/>
                <w:szCs w:val="24"/>
              </w:rPr>
            </w:pPr>
          </w:p>
        </w:tc>
        <w:tc>
          <w:tcPr>
            <w:tcW w:w="917" w:type="pct"/>
            <w:shd w:val="clear" w:color="auto" w:fill="auto"/>
          </w:tcPr>
          <w:p w14:paraId="6AECC383" w14:textId="77777777" w:rsidR="00A070C5" w:rsidRPr="009519C6" w:rsidRDefault="00A070C5" w:rsidP="00A070C5">
            <w:pPr>
              <w:pStyle w:val="ListParagraph"/>
              <w:spacing w:after="0" w:line="360" w:lineRule="auto"/>
              <w:ind w:left="0"/>
              <w:contextualSpacing w:val="0"/>
              <w:jc w:val="both"/>
              <w:rPr>
                <w:rFonts w:ascii="Times New Roman" w:hAnsi="Times New Roman"/>
                <w:sz w:val="24"/>
                <w:szCs w:val="24"/>
                <w:lang w:val="en-GB"/>
              </w:rPr>
            </w:pPr>
            <w:r w:rsidRPr="009519C6">
              <w:rPr>
                <w:rFonts w:ascii="Times New Roman" w:hAnsi="Times New Roman"/>
                <w:sz w:val="24"/>
                <w:szCs w:val="24"/>
                <w:lang w:val="en-GB"/>
              </w:rPr>
              <w:t>Meningkatnya kualitas data statistik sektoral</w:t>
            </w:r>
          </w:p>
          <w:p w14:paraId="18155A86" w14:textId="77777777" w:rsidR="00A070C5" w:rsidRPr="009519C6" w:rsidRDefault="00A070C5" w:rsidP="00A070C5">
            <w:pPr>
              <w:pStyle w:val="ListParagraph"/>
              <w:spacing w:after="0" w:line="360" w:lineRule="auto"/>
              <w:ind w:left="37"/>
              <w:contextualSpacing w:val="0"/>
              <w:jc w:val="both"/>
              <w:rPr>
                <w:rFonts w:ascii="Times New Roman" w:hAnsi="Times New Roman"/>
                <w:bCs/>
                <w:kern w:val="16"/>
                <w:sz w:val="24"/>
                <w:szCs w:val="24"/>
                <w:lang w:val="id-ID"/>
              </w:rPr>
            </w:pPr>
          </w:p>
        </w:tc>
        <w:tc>
          <w:tcPr>
            <w:tcW w:w="1130" w:type="pct"/>
            <w:shd w:val="clear" w:color="auto" w:fill="auto"/>
          </w:tcPr>
          <w:p w14:paraId="063E89BF" w14:textId="77777777" w:rsidR="00A070C5" w:rsidRPr="009519C6" w:rsidRDefault="00A070C5" w:rsidP="00A070C5">
            <w:pPr>
              <w:pStyle w:val="ListParagraph"/>
              <w:snapToGrid w:val="0"/>
              <w:spacing w:after="0" w:line="360" w:lineRule="auto"/>
              <w:ind w:left="0"/>
              <w:contextualSpacing w:val="0"/>
              <w:rPr>
                <w:rFonts w:ascii="Times New Roman" w:hAnsi="Times New Roman"/>
                <w:bCs/>
                <w:noProof/>
                <w:kern w:val="16"/>
                <w:sz w:val="24"/>
                <w:szCs w:val="24"/>
                <w:lang w:val="en-GB"/>
              </w:rPr>
            </w:pPr>
            <w:r>
              <w:rPr>
                <w:rFonts w:ascii="Times New Roman" w:hAnsi="Times New Roman"/>
                <w:bCs/>
                <w:noProof/>
                <w:kern w:val="16"/>
                <w:sz w:val="24"/>
                <w:szCs w:val="24"/>
                <w:lang w:val="en-GB"/>
              </w:rPr>
              <w:t>Tingkat ketersediaan data/informasi/statistik daerah</w:t>
            </w:r>
          </w:p>
        </w:tc>
        <w:tc>
          <w:tcPr>
            <w:tcW w:w="279" w:type="pct"/>
            <w:shd w:val="clear" w:color="auto" w:fill="auto"/>
          </w:tcPr>
          <w:p w14:paraId="2837074E" w14:textId="77777777" w:rsidR="00A070C5" w:rsidRPr="009519C6" w:rsidRDefault="00A070C5" w:rsidP="00A070C5">
            <w:pPr>
              <w:snapToGrid w:val="0"/>
              <w:spacing w:after="0" w:line="360" w:lineRule="auto"/>
              <w:ind w:hanging="210"/>
              <w:jc w:val="right"/>
              <w:rPr>
                <w:rFonts w:ascii="Times New Roman" w:hAnsi="Times New Roman"/>
                <w:bCs/>
                <w:sz w:val="24"/>
                <w:szCs w:val="24"/>
              </w:rPr>
            </w:pPr>
          </w:p>
          <w:p w14:paraId="62200789" w14:textId="77777777" w:rsidR="00A070C5" w:rsidRPr="009519C6" w:rsidRDefault="00A070C5" w:rsidP="00A070C5">
            <w:pPr>
              <w:snapToGrid w:val="0"/>
              <w:spacing w:after="0" w:line="360" w:lineRule="auto"/>
              <w:ind w:hanging="210"/>
              <w:jc w:val="right"/>
              <w:rPr>
                <w:rFonts w:ascii="Times New Roman" w:hAnsi="Times New Roman"/>
                <w:bCs/>
                <w:sz w:val="24"/>
                <w:szCs w:val="24"/>
              </w:rPr>
            </w:pPr>
            <w:r>
              <w:rPr>
                <w:rFonts w:ascii="Times New Roman" w:hAnsi="Times New Roman"/>
                <w:bCs/>
                <w:sz w:val="24"/>
                <w:szCs w:val="24"/>
              </w:rPr>
              <w:t>10</w:t>
            </w:r>
            <w:r w:rsidRPr="009519C6">
              <w:rPr>
                <w:rFonts w:ascii="Times New Roman" w:hAnsi="Times New Roman"/>
                <w:bCs/>
                <w:sz w:val="24"/>
                <w:szCs w:val="24"/>
              </w:rPr>
              <w:t xml:space="preserve"> </w:t>
            </w:r>
          </w:p>
        </w:tc>
        <w:tc>
          <w:tcPr>
            <w:tcW w:w="282" w:type="pct"/>
            <w:shd w:val="clear" w:color="auto" w:fill="auto"/>
          </w:tcPr>
          <w:p w14:paraId="01CE0890" w14:textId="77777777" w:rsidR="00A070C5" w:rsidRPr="009519C6" w:rsidRDefault="00A070C5" w:rsidP="00A070C5">
            <w:pPr>
              <w:snapToGrid w:val="0"/>
              <w:spacing w:after="0" w:line="360" w:lineRule="auto"/>
              <w:ind w:hanging="210"/>
              <w:jc w:val="right"/>
              <w:rPr>
                <w:rFonts w:ascii="Times New Roman" w:hAnsi="Times New Roman"/>
                <w:bCs/>
                <w:sz w:val="24"/>
                <w:szCs w:val="24"/>
              </w:rPr>
            </w:pPr>
          </w:p>
          <w:p w14:paraId="582B1E1B" w14:textId="77777777" w:rsidR="00A070C5" w:rsidRPr="009519C6" w:rsidRDefault="00A070C5" w:rsidP="00A070C5">
            <w:pPr>
              <w:snapToGrid w:val="0"/>
              <w:spacing w:after="0" w:line="360" w:lineRule="auto"/>
              <w:ind w:hanging="210"/>
              <w:jc w:val="right"/>
              <w:rPr>
                <w:rFonts w:ascii="Times New Roman" w:hAnsi="Times New Roman"/>
                <w:bCs/>
                <w:sz w:val="24"/>
                <w:szCs w:val="24"/>
              </w:rPr>
            </w:pPr>
            <w:r w:rsidRPr="009519C6">
              <w:rPr>
                <w:rFonts w:ascii="Times New Roman" w:hAnsi="Times New Roman"/>
                <w:bCs/>
                <w:sz w:val="24"/>
                <w:szCs w:val="24"/>
              </w:rPr>
              <w:t xml:space="preserve">20 </w:t>
            </w:r>
          </w:p>
        </w:tc>
        <w:tc>
          <w:tcPr>
            <w:tcW w:w="282" w:type="pct"/>
            <w:shd w:val="clear" w:color="auto" w:fill="auto"/>
          </w:tcPr>
          <w:p w14:paraId="092EC895" w14:textId="77777777" w:rsidR="00A070C5" w:rsidRPr="009519C6" w:rsidRDefault="00A070C5" w:rsidP="00A070C5">
            <w:pPr>
              <w:snapToGrid w:val="0"/>
              <w:spacing w:after="0" w:line="360" w:lineRule="auto"/>
              <w:ind w:hanging="210"/>
              <w:jc w:val="right"/>
              <w:rPr>
                <w:rFonts w:ascii="Times New Roman" w:hAnsi="Times New Roman"/>
                <w:bCs/>
                <w:sz w:val="24"/>
                <w:szCs w:val="24"/>
              </w:rPr>
            </w:pPr>
          </w:p>
          <w:p w14:paraId="62D1AD48" w14:textId="77777777" w:rsidR="00A070C5" w:rsidRPr="009519C6" w:rsidRDefault="00A070C5" w:rsidP="00A070C5">
            <w:pPr>
              <w:snapToGrid w:val="0"/>
              <w:spacing w:after="0" w:line="360" w:lineRule="auto"/>
              <w:ind w:hanging="210"/>
              <w:jc w:val="right"/>
              <w:rPr>
                <w:rFonts w:ascii="Times New Roman" w:hAnsi="Times New Roman"/>
                <w:bCs/>
                <w:sz w:val="24"/>
                <w:szCs w:val="24"/>
              </w:rPr>
            </w:pPr>
            <w:r w:rsidRPr="009519C6">
              <w:rPr>
                <w:rFonts w:ascii="Times New Roman" w:hAnsi="Times New Roman"/>
                <w:bCs/>
                <w:sz w:val="24"/>
                <w:szCs w:val="24"/>
              </w:rPr>
              <w:t>3</w:t>
            </w:r>
            <w:r>
              <w:rPr>
                <w:rFonts w:ascii="Times New Roman" w:hAnsi="Times New Roman"/>
                <w:bCs/>
                <w:sz w:val="24"/>
                <w:szCs w:val="24"/>
              </w:rPr>
              <w:t>9</w:t>
            </w:r>
            <w:r w:rsidRPr="009519C6">
              <w:rPr>
                <w:rFonts w:ascii="Times New Roman" w:hAnsi="Times New Roman"/>
                <w:bCs/>
                <w:sz w:val="24"/>
                <w:szCs w:val="24"/>
              </w:rPr>
              <w:t xml:space="preserve"> </w:t>
            </w:r>
          </w:p>
        </w:tc>
        <w:tc>
          <w:tcPr>
            <w:tcW w:w="281" w:type="pct"/>
            <w:shd w:val="clear" w:color="auto" w:fill="auto"/>
          </w:tcPr>
          <w:p w14:paraId="20F182FE" w14:textId="77777777" w:rsidR="00A070C5" w:rsidRPr="009519C6" w:rsidRDefault="00A070C5" w:rsidP="00A070C5">
            <w:pPr>
              <w:snapToGrid w:val="0"/>
              <w:spacing w:after="0" w:line="360" w:lineRule="auto"/>
              <w:jc w:val="right"/>
              <w:rPr>
                <w:rFonts w:ascii="Times New Roman" w:hAnsi="Times New Roman"/>
                <w:bCs/>
                <w:sz w:val="24"/>
                <w:szCs w:val="24"/>
              </w:rPr>
            </w:pPr>
          </w:p>
          <w:p w14:paraId="6C3B09F6" w14:textId="77777777" w:rsidR="00A070C5" w:rsidRPr="009519C6" w:rsidRDefault="00A070C5" w:rsidP="00A070C5">
            <w:pPr>
              <w:snapToGrid w:val="0"/>
              <w:spacing w:after="0" w:line="360" w:lineRule="auto"/>
              <w:jc w:val="right"/>
              <w:rPr>
                <w:rFonts w:ascii="Times New Roman" w:hAnsi="Times New Roman"/>
                <w:bCs/>
                <w:sz w:val="24"/>
                <w:szCs w:val="24"/>
              </w:rPr>
            </w:pPr>
            <w:r>
              <w:rPr>
                <w:rFonts w:ascii="Times New Roman" w:hAnsi="Times New Roman"/>
                <w:bCs/>
                <w:sz w:val="24"/>
                <w:szCs w:val="24"/>
              </w:rPr>
              <w:t>40</w:t>
            </w:r>
            <w:r w:rsidRPr="009519C6">
              <w:rPr>
                <w:rFonts w:ascii="Times New Roman" w:hAnsi="Times New Roman"/>
                <w:bCs/>
                <w:sz w:val="24"/>
                <w:szCs w:val="24"/>
              </w:rPr>
              <w:t xml:space="preserve"> </w:t>
            </w:r>
          </w:p>
        </w:tc>
        <w:tc>
          <w:tcPr>
            <w:tcW w:w="288" w:type="pct"/>
            <w:shd w:val="clear" w:color="auto" w:fill="auto"/>
          </w:tcPr>
          <w:p w14:paraId="2FFA0B58" w14:textId="77777777" w:rsidR="00A070C5" w:rsidRPr="009519C6" w:rsidRDefault="00A070C5" w:rsidP="00A070C5">
            <w:pPr>
              <w:snapToGrid w:val="0"/>
              <w:spacing w:after="0" w:line="360" w:lineRule="auto"/>
              <w:ind w:hanging="210"/>
              <w:jc w:val="right"/>
              <w:rPr>
                <w:rFonts w:ascii="Times New Roman" w:hAnsi="Times New Roman"/>
                <w:bCs/>
                <w:sz w:val="24"/>
                <w:szCs w:val="24"/>
              </w:rPr>
            </w:pPr>
          </w:p>
          <w:p w14:paraId="2691F4E1" w14:textId="77777777" w:rsidR="00A070C5" w:rsidRPr="009519C6" w:rsidRDefault="00A070C5" w:rsidP="00A070C5">
            <w:pPr>
              <w:snapToGrid w:val="0"/>
              <w:spacing w:after="0" w:line="360" w:lineRule="auto"/>
              <w:ind w:hanging="210"/>
              <w:jc w:val="right"/>
              <w:rPr>
                <w:rFonts w:ascii="Times New Roman" w:hAnsi="Times New Roman"/>
                <w:bCs/>
                <w:sz w:val="24"/>
                <w:szCs w:val="24"/>
              </w:rPr>
            </w:pPr>
            <w:r w:rsidRPr="009519C6">
              <w:rPr>
                <w:rFonts w:ascii="Times New Roman" w:hAnsi="Times New Roman"/>
                <w:bCs/>
                <w:sz w:val="24"/>
                <w:szCs w:val="24"/>
                <w:lang w:val="id-ID"/>
              </w:rPr>
              <w:t xml:space="preserve">   </w:t>
            </w:r>
            <w:r>
              <w:rPr>
                <w:rFonts w:ascii="Times New Roman" w:hAnsi="Times New Roman"/>
                <w:bCs/>
                <w:sz w:val="24"/>
                <w:szCs w:val="24"/>
              </w:rPr>
              <w:t>50</w:t>
            </w:r>
            <w:r w:rsidRPr="009519C6">
              <w:rPr>
                <w:rFonts w:ascii="Times New Roman" w:hAnsi="Times New Roman"/>
                <w:bCs/>
                <w:sz w:val="24"/>
                <w:szCs w:val="24"/>
              </w:rPr>
              <w:t xml:space="preserve"> </w:t>
            </w:r>
          </w:p>
        </w:tc>
      </w:tr>
      <w:tr w:rsidR="00A070C5" w:rsidRPr="009519C6" w14:paraId="7A84E1B8" w14:textId="77777777" w:rsidTr="006C6110">
        <w:trPr>
          <w:trHeight w:val="2282"/>
          <w:jc w:val="center"/>
        </w:trPr>
        <w:tc>
          <w:tcPr>
            <w:tcW w:w="276" w:type="pct"/>
            <w:vMerge/>
            <w:shd w:val="clear" w:color="auto" w:fill="auto"/>
          </w:tcPr>
          <w:p w14:paraId="7745437B" w14:textId="77777777" w:rsidR="00A070C5" w:rsidRPr="009519C6" w:rsidRDefault="00A070C5" w:rsidP="00A070C5">
            <w:pPr>
              <w:snapToGrid w:val="0"/>
              <w:spacing w:after="0" w:line="360" w:lineRule="auto"/>
              <w:rPr>
                <w:rFonts w:ascii="Times New Roman" w:hAnsi="Times New Roman"/>
                <w:sz w:val="24"/>
                <w:szCs w:val="24"/>
                <w:lang w:val="en-GB"/>
              </w:rPr>
            </w:pPr>
          </w:p>
        </w:tc>
        <w:tc>
          <w:tcPr>
            <w:tcW w:w="1265" w:type="pct"/>
            <w:vMerge/>
            <w:shd w:val="clear" w:color="auto" w:fill="auto"/>
          </w:tcPr>
          <w:p w14:paraId="373AC9B5" w14:textId="77777777" w:rsidR="00A070C5" w:rsidRPr="00E86629" w:rsidRDefault="00A070C5" w:rsidP="00A070C5">
            <w:pPr>
              <w:pStyle w:val="ListParagraph"/>
              <w:spacing w:after="0" w:line="360" w:lineRule="auto"/>
              <w:ind w:left="5"/>
              <w:contextualSpacing w:val="0"/>
              <w:rPr>
                <w:rFonts w:ascii="Times New Roman" w:hAnsi="Times New Roman"/>
                <w:sz w:val="24"/>
                <w:szCs w:val="22"/>
                <w:lang w:eastAsia="en-US"/>
              </w:rPr>
            </w:pPr>
          </w:p>
        </w:tc>
        <w:tc>
          <w:tcPr>
            <w:tcW w:w="917" w:type="pct"/>
            <w:shd w:val="clear" w:color="auto" w:fill="auto"/>
          </w:tcPr>
          <w:p w14:paraId="655900B0" w14:textId="77777777" w:rsidR="00A070C5" w:rsidRPr="009519C6" w:rsidRDefault="00A070C5" w:rsidP="00A070C5">
            <w:pPr>
              <w:pStyle w:val="ListParagraph"/>
              <w:spacing w:after="0" w:line="360" w:lineRule="auto"/>
              <w:ind w:left="37"/>
              <w:contextualSpacing w:val="0"/>
              <w:jc w:val="both"/>
              <w:rPr>
                <w:rFonts w:ascii="Times New Roman" w:hAnsi="Times New Roman"/>
                <w:sz w:val="24"/>
                <w:szCs w:val="24"/>
                <w:lang w:val="en-GB"/>
              </w:rPr>
            </w:pPr>
            <w:r w:rsidRPr="009519C6">
              <w:rPr>
                <w:rFonts w:ascii="Times New Roman" w:hAnsi="Times New Roman"/>
                <w:sz w:val="24"/>
                <w:szCs w:val="24"/>
              </w:rPr>
              <w:t>Meningkatnya implementasi pengembangan sistem pelaporan, capaian kinerja, keuangan, dan kepegawaian</w:t>
            </w:r>
          </w:p>
        </w:tc>
        <w:tc>
          <w:tcPr>
            <w:tcW w:w="1130" w:type="pct"/>
            <w:tcBorders>
              <w:bottom w:val="single" w:sz="4" w:space="0" w:color="auto"/>
            </w:tcBorders>
            <w:shd w:val="clear" w:color="auto" w:fill="auto"/>
          </w:tcPr>
          <w:p w14:paraId="227C5B46" w14:textId="77777777" w:rsidR="00A070C5" w:rsidRPr="009519C6" w:rsidRDefault="00A070C5" w:rsidP="00A070C5">
            <w:pPr>
              <w:pStyle w:val="ListParagraph"/>
              <w:snapToGrid w:val="0"/>
              <w:spacing w:after="0" w:line="360" w:lineRule="auto"/>
              <w:ind w:left="0"/>
              <w:contextualSpacing w:val="0"/>
              <w:rPr>
                <w:rFonts w:ascii="Times New Roman" w:hAnsi="Times New Roman"/>
                <w:bCs/>
                <w:noProof/>
                <w:kern w:val="16"/>
                <w:sz w:val="24"/>
                <w:szCs w:val="24"/>
                <w:lang w:val="en-GB"/>
              </w:rPr>
            </w:pPr>
            <w:r w:rsidRPr="009519C6">
              <w:rPr>
                <w:rFonts w:ascii="Times New Roman" w:hAnsi="Times New Roman"/>
                <w:bCs/>
                <w:noProof/>
                <w:kern w:val="16"/>
                <w:sz w:val="24"/>
                <w:szCs w:val="24"/>
                <w:lang w:val="en-GB"/>
              </w:rPr>
              <w:t>Kinerja pengelolaan sarana,prasarana dan administrasi perkantoran perangkat daerah</w:t>
            </w:r>
          </w:p>
        </w:tc>
        <w:tc>
          <w:tcPr>
            <w:tcW w:w="279" w:type="pct"/>
            <w:tcBorders>
              <w:bottom w:val="single" w:sz="4" w:space="0" w:color="auto"/>
            </w:tcBorders>
            <w:shd w:val="clear" w:color="auto" w:fill="auto"/>
          </w:tcPr>
          <w:p w14:paraId="17C63F29" w14:textId="77777777" w:rsidR="00A070C5" w:rsidRPr="009519C6" w:rsidRDefault="00A070C5" w:rsidP="00A070C5">
            <w:pPr>
              <w:snapToGrid w:val="0"/>
              <w:spacing w:after="0" w:line="360" w:lineRule="auto"/>
              <w:ind w:hanging="210"/>
              <w:jc w:val="right"/>
              <w:rPr>
                <w:rFonts w:ascii="Times New Roman" w:hAnsi="Times New Roman"/>
                <w:bCs/>
                <w:sz w:val="24"/>
                <w:szCs w:val="24"/>
              </w:rPr>
            </w:pPr>
            <w:r w:rsidRPr="009519C6">
              <w:rPr>
                <w:rFonts w:ascii="Times New Roman" w:hAnsi="Times New Roman"/>
                <w:bCs/>
                <w:sz w:val="24"/>
                <w:szCs w:val="24"/>
              </w:rPr>
              <w:t>100</w:t>
            </w:r>
          </w:p>
        </w:tc>
        <w:tc>
          <w:tcPr>
            <w:tcW w:w="282" w:type="pct"/>
            <w:tcBorders>
              <w:bottom w:val="single" w:sz="4" w:space="0" w:color="auto"/>
            </w:tcBorders>
            <w:shd w:val="clear" w:color="auto" w:fill="auto"/>
          </w:tcPr>
          <w:p w14:paraId="2B71BA3F" w14:textId="77777777" w:rsidR="00A070C5" w:rsidRPr="009519C6" w:rsidRDefault="00A070C5" w:rsidP="00A070C5">
            <w:pPr>
              <w:snapToGrid w:val="0"/>
              <w:spacing w:after="0" w:line="360" w:lineRule="auto"/>
              <w:ind w:hanging="210"/>
              <w:jc w:val="right"/>
              <w:rPr>
                <w:rFonts w:ascii="Times New Roman" w:hAnsi="Times New Roman"/>
                <w:bCs/>
                <w:sz w:val="24"/>
                <w:szCs w:val="24"/>
              </w:rPr>
            </w:pPr>
            <w:r w:rsidRPr="009519C6">
              <w:rPr>
                <w:rFonts w:ascii="Times New Roman" w:hAnsi="Times New Roman"/>
                <w:bCs/>
                <w:sz w:val="24"/>
                <w:szCs w:val="24"/>
              </w:rPr>
              <w:t>100</w:t>
            </w:r>
          </w:p>
        </w:tc>
        <w:tc>
          <w:tcPr>
            <w:tcW w:w="282" w:type="pct"/>
            <w:tcBorders>
              <w:bottom w:val="single" w:sz="4" w:space="0" w:color="auto"/>
            </w:tcBorders>
            <w:shd w:val="clear" w:color="auto" w:fill="auto"/>
          </w:tcPr>
          <w:p w14:paraId="4502DF20" w14:textId="77777777" w:rsidR="00A070C5" w:rsidRPr="009519C6" w:rsidRDefault="00A070C5" w:rsidP="00A070C5">
            <w:pPr>
              <w:snapToGrid w:val="0"/>
              <w:spacing w:after="0" w:line="360" w:lineRule="auto"/>
              <w:ind w:hanging="210"/>
              <w:jc w:val="right"/>
              <w:rPr>
                <w:rFonts w:ascii="Times New Roman" w:hAnsi="Times New Roman"/>
                <w:bCs/>
                <w:sz w:val="24"/>
                <w:szCs w:val="24"/>
              </w:rPr>
            </w:pPr>
            <w:r w:rsidRPr="009519C6">
              <w:rPr>
                <w:rFonts w:ascii="Times New Roman" w:hAnsi="Times New Roman"/>
                <w:bCs/>
                <w:sz w:val="24"/>
                <w:szCs w:val="24"/>
              </w:rPr>
              <w:t>100</w:t>
            </w:r>
          </w:p>
        </w:tc>
        <w:tc>
          <w:tcPr>
            <w:tcW w:w="281" w:type="pct"/>
            <w:tcBorders>
              <w:bottom w:val="single" w:sz="4" w:space="0" w:color="auto"/>
            </w:tcBorders>
            <w:shd w:val="clear" w:color="auto" w:fill="auto"/>
          </w:tcPr>
          <w:p w14:paraId="1A36991B" w14:textId="77777777" w:rsidR="00A070C5" w:rsidRPr="009519C6" w:rsidRDefault="00A070C5" w:rsidP="00A070C5">
            <w:pPr>
              <w:snapToGrid w:val="0"/>
              <w:spacing w:after="0" w:line="360" w:lineRule="auto"/>
              <w:jc w:val="right"/>
              <w:rPr>
                <w:rFonts w:ascii="Times New Roman" w:hAnsi="Times New Roman"/>
                <w:bCs/>
                <w:sz w:val="24"/>
                <w:szCs w:val="24"/>
              </w:rPr>
            </w:pPr>
            <w:r w:rsidRPr="009519C6">
              <w:rPr>
                <w:rFonts w:ascii="Times New Roman" w:hAnsi="Times New Roman"/>
                <w:bCs/>
                <w:sz w:val="24"/>
                <w:szCs w:val="24"/>
              </w:rPr>
              <w:t>100</w:t>
            </w:r>
          </w:p>
        </w:tc>
        <w:tc>
          <w:tcPr>
            <w:tcW w:w="288" w:type="pct"/>
            <w:tcBorders>
              <w:bottom w:val="single" w:sz="4" w:space="0" w:color="auto"/>
            </w:tcBorders>
            <w:shd w:val="clear" w:color="auto" w:fill="auto"/>
          </w:tcPr>
          <w:p w14:paraId="3B9C696A" w14:textId="77777777" w:rsidR="00A070C5" w:rsidRPr="009519C6" w:rsidRDefault="00A070C5" w:rsidP="00A070C5">
            <w:pPr>
              <w:snapToGrid w:val="0"/>
              <w:spacing w:after="0" w:line="360" w:lineRule="auto"/>
              <w:ind w:hanging="210"/>
              <w:jc w:val="right"/>
              <w:rPr>
                <w:rFonts w:ascii="Times New Roman" w:hAnsi="Times New Roman"/>
                <w:bCs/>
                <w:sz w:val="24"/>
                <w:szCs w:val="24"/>
              </w:rPr>
            </w:pPr>
            <w:r w:rsidRPr="009519C6">
              <w:rPr>
                <w:rFonts w:ascii="Times New Roman" w:hAnsi="Times New Roman"/>
                <w:bCs/>
                <w:sz w:val="24"/>
                <w:szCs w:val="24"/>
              </w:rPr>
              <w:t>100</w:t>
            </w:r>
          </w:p>
        </w:tc>
      </w:tr>
      <w:bookmarkEnd w:id="215"/>
    </w:tbl>
    <w:p w14:paraId="56D4445B" w14:textId="77777777" w:rsidR="00E626A0" w:rsidRPr="009519C6" w:rsidRDefault="00E626A0" w:rsidP="000954A7">
      <w:pPr>
        <w:widowControl w:val="0"/>
        <w:overflowPunct w:val="0"/>
        <w:autoSpaceDE w:val="0"/>
        <w:autoSpaceDN w:val="0"/>
        <w:adjustRightInd w:val="0"/>
        <w:snapToGrid w:val="0"/>
        <w:spacing w:after="0" w:line="360" w:lineRule="auto"/>
        <w:jc w:val="center"/>
        <w:rPr>
          <w:rFonts w:ascii="Times New Roman" w:hAnsi="Times New Roman"/>
          <w:b/>
          <w:sz w:val="24"/>
          <w:szCs w:val="24"/>
        </w:rPr>
      </w:pPr>
    </w:p>
    <w:p w14:paraId="284F4248" w14:textId="77777777" w:rsidR="004C13F7" w:rsidRPr="009519C6" w:rsidRDefault="00950256" w:rsidP="000954A7">
      <w:pPr>
        <w:pStyle w:val="Heading1"/>
        <w:spacing w:before="0" w:line="360" w:lineRule="auto"/>
        <w:jc w:val="center"/>
        <w:rPr>
          <w:rFonts w:ascii="Times New Roman" w:hAnsi="Times New Roman"/>
          <w:b/>
          <w:color w:val="auto"/>
          <w:sz w:val="28"/>
          <w:szCs w:val="28"/>
          <w:lang w:val="id-ID"/>
        </w:rPr>
      </w:pPr>
      <w:bookmarkStart w:id="216" w:name="_Toc7011845"/>
      <w:r>
        <w:rPr>
          <w:rFonts w:ascii="Times New Roman" w:hAnsi="Times New Roman"/>
          <w:b/>
          <w:color w:val="auto"/>
          <w:sz w:val="28"/>
          <w:szCs w:val="28"/>
          <w:lang w:val="id-ID"/>
        </w:rPr>
        <w:br w:type="page"/>
      </w:r>
      <w:bookmarkStart w:id="217" w:name="_Toc17880447"/>
      <w:r w:rsidR="004C13F7" w:rsidRPr="009519C6">
        <w:rPr>
          <w:rFonts w:ascii="Times New Roman" w:hAnsi="Times New Roman"/>
          <w:b/>
          <w:color w:val="auto"/>
          <w:sz w:val="28"/>
          <w:szCs w:val="28"/>
          <w:lang w:val="id-ID"/>
        </w:rPr>
        <w:t>BAB V</w:t>
      </w:r>
      <w:bookmarkEnd w:id="216"/>
      <w:bookmarkEnd w:id="217"/>
    </w:p>
    <w:p w14:paraId="03AE9B3A" w14:textId="77777777" w:rsidR="004C13F7" w:rsidRPr="009519C6" w:rsidRDefault="006C4910" w:rsidP="000954A7">
      <w:pPr>
        <w:pStyle w:val="Heading1"/>
        <w:spacing w:before="0" w:line="360" w:lineRule="auto"/>
        <w:jc w:val="center"/>
        <w:rPr>
          <w:rFonts w:ascii="Times New Roman" w:hAnsi="Times New Roman"/>
          <w:b/>
          <w:color w:val="auto"/>
          <w:sz w:val="28"/>
          <w:szCs w:val="28"/>
          <w:lang w:val="en-GB"/>
        </w:rPr>
      </w:pPr>
      <w:bookmarkStart w:id="218" w:name="_Toc7011846"/>
      <w:bookmarkStart w:id="219" w:name="_Toc17880448"/>
      <w:r w:rsidRPr="009519C6">
        <w:rPr>
          <w:rFonts w:ascii="Times New Roman" w:hAnsi="Times New Roman"/>
          <w:b/>
          <w:color w:val="auto"/>
          <w:sz w:val="28"/>
          <w:szCs w:val="28"/>
          <w:lang w:val="en-GB"/>
        </w:rPr>
        <w:t>STRATEGI DAN ARAH KEBIJAKAN</w:t>
      </w:r>
      <w:bookmarkEnd w:id="218"/>
      <w:bookmarkEnd w:id="219"/>
    </w:p>
    <w:p w14:paraId="5C85B618" w14:textId="77777777" w:rsidR="006C4910" w:rsidRPr="009519C6" w:rsidRDefault="006C4910" w:rsidP="000954A7">
      <w:pPr>
        <w:widowControl w:val="0"/>
        <w:overflowPunct w:val="0"/>
        <w:autoSpaceDE w:val="0"/>
        <w:autoSpaceDN w:val="0"/>
        <w:adjustRightInd w:val="0"/>
        <w:snapToGrid w:val="0"/>
        <w:spacing w:after="0" w:line="360" w:lineRule="auto"/>
        <w:ind w:left="425"/>
        <w:jc w:val="both"/>
        <w:rPr>
          <w:rFonts w:ascii="Times New Roman" w:hAnsi="Times New Roman"/>
          <w:sz w:val="24"/>
          <w:szCs w:val="24"/>
          <w:lang w:val="id-ID"/>
        </w:rPr>
      </w:pPr>
    </w:p>
    <w:p w14:paraId="10A78F23" w14:textId="77777777" w:rsidR="006C4910" w:rsidRPr="009519C6" w:rsidRDefault="006C4910" w:rsidP="000954A7">
      <w:pPr>
        <w:widowControl w:val="0"/>
        <w:overflowPunct w:val="0"/>
        <w:autoSpaceDE w:val="0"/>
        <w:autoSpaceDN w:val="0"/>
        <w:adjustRightInd w:val="0"/>
        <w:snapToGrid w:val="0"/>
        <w:spacing w:after="0" w:line="360" w:lineRule="auto"/>
        <w:ind w:left="425"/>
        <w:jc w:val="both"/>
        <w:rPr>
          <w:rFonts w:ascii="Times New Roman" w:hAnsi="Times New Roman"/>
          <w:sz w:val="24"/>
          <w:szCs w:val="24"/>
          <w:lang w:val="id-ID"/>
        </w:rPr>
      </w:pPr>
      <w:r w:rsidRPr="009519C6">
        <w:rPr>
          <w:rFonts w:ascii="Times New Roman" w:hAnsi="Times New Roman"/>
          <w:sz w:val="24"/>
          <w:szCs w:val="24"/>
          <w:lang w:val="id-ID"/>
        </w:rPr>
        <w:tab/>
        <w:t>Sebagai penjabaran dan penerapan misi D</w:t>
      </w:r>
      <w:r w:rsidRPr="009519C6">
        <w:rPr>
          <w:rFonts w:ascii="Times New Roman" w:hAnsi="Times New Roman"/>
          <w:sz w:val="24"/>
          <w:szCs w:val="24"/>
          <w:lang w:val="en-GB"/>
        </w:rPr>
        <w:t>inas Komunikasi dan Informatika</w:t>
      </w:r>
      <w:r w:rsidRPr="009519C6">
        <w:rPr>
          <w:rFonts w:ascii="Times New Roman" w:hAnsi="Times New Roman"/>
          <w:sz w:val="24"/>
          <w:szCs w:val="24"/>
          <w:lang w:val="id-ID"/>
        </w:rPr>
        <w:t xml:space="preserve"> Kota Jambi menetapkan strategi dan kebijakan yang ingin dicapai dalam periode 201</w:t>
      </w:r>
      <w:r w:rsidRPr="009519C6">
        <w:rPr>
          <w:rFonts w:ascii="Times New Roman" w:hAnsi="Times New Roman"/>
          <w:sz w:val="24"/>
          <w:szCs w:val="24"/>
          <w:lang w:val="en-GB"/>
        </w:rPr>
        <w:t>8</w:t>
      </w:r>
      <w:r w:rsidRPr="009519C6">
        <w:rPr>
          <w:rFonts w:ascii="Times New Roman" w:hAnsi="Times New Roman"/>
          <w:sz w:val="24"/>
          <w:szCs w:val="24"/>
          <w:lang w:val="id-ID"/>
        </w:rPr>
        <w:t xml:space="preserve"> – 20</w:t>
      </w:r>
      <w:r w:rsidRPr="009519C6">
        <w:rPr>
          <w:rFonts w:ascii="Times New Roman" w:hAnsi="Times New Roman"/>
          <w:sz w:val="24"/>
          <w:szCs w:val="24"/>
          <w:lang w:val="en-GB"/>
        </w:rPr>
        <w:t>23</w:t>
      </w:r>
      <w:r w:rsidRPr="009519C6">
        <w:rPr>
          <w:rFonts w:ascii="Times New Roman" w:hAnsi="Times New Roman"/>
          <w:sz w:val="24"/>
          <w:szCs w:val="24"/>
          <w:lang w:val="id-ID"/>
        </w:rPr>
        <w:t>, sebagai berikut:</w:t>
      </w:r>
    </w:p>
    <w:p w14:paraId="072AF215" w14:textId="77777777" w:rsidR="006C4910" w:rsidRPr="009519C6" w:rsidRDefault="006C4910" w:rsidP="000954A7">
      <w:pPr>
        <w:pStyle w:val="ListParagraph"/>
        <w:widowControl w:val="0"/>
        <w:numPr>
          <w:ilvl w:val="0"/>
          <w:numId w:val="5"/>
        </w:numPr>
        <w:overflowPunct w:val="0"/>
        <w:autoSpaceDE w:val="0"/>
        <w:autoSpaceDN w:val="0"/>
        <w:adjustRightInd w:val="0"/>
        <w:snapToGrid w:val="0"/>
        <w:spacing w:after="0" w:line="360" w:lineRule="auto"/>
        <w:jc w:val="both"/>
        <w:rPr>
          <w:rFonts w:ascii="Times New Roman" w:hAnsi="Times New Roman"/>
          <w:b/>
          <w:sz w:val="24"/>
          <w:szCs w:val="24"/>
          <w:lang w:val="id-ID"/>
        </w:rPr>
      </w:pPr>
      <w:r w:rsidRPr="009519C6">
        <w:rPr>
          <w:rFonts w:ascii="Times New Roman" w:hAnsi="Times New Roman"/>
          <w:b/>
          <w:sz w:val="24"/>
          <w:szCs w:val="24"/>
          <w:lang w:val="id-ID"/>
        </w:rPr>
        <w:t>Strategi</w:t>
      </w:r>
    </w:p>
    <w:p w14:paraId="1595C43B" w14:textId="77777777" w:rsidR="006C4910" w:rsidRPr="009519C6" w:rsidRDefault="006C4910" w:rsidP="000954A7">
      <w:pPr>
        <w:widowControl w:val="0"/>
        <w:overflowPunct w:val="0"/>
        <w:autoSpaceDE w:val="0"/>
        <w:autoSpaceDN w:val="0"/>
        <w:adjustRightInd w:val="0"/>
        <w:snapToGrid w:val="0"/>
        <w:spacing w:after="0" w:line="360" w:lineRule="auto"/>
        <w:ind w:left="851"/>
        <w:jc w:val="both"/>
        <w:rPr>
          <w:rFonts w:ascii="Times New Roman" w:hAnsi="Times New Roman"/>
          <w:sz w:val="24"/>
          <w:szCs w:val="24"/>
          <w:lang w:val="id-ID"/>
        </w:rPr>
      </w:pPr>
      <w:r w:rsidRPr="009519C6">
        <w:rPr>
          <w:rFonts w:ascii="Times New Roman" w:hAnsi="Times New Roman"/>
          <w:sz w:val="24"/>
          <w:szCs w:val="24"/>
          <w:lang w:val="id-ID"/>
        </w:rPr>
        <w:t>Dalam upaya pencapaian tujuan sebagaiamana tersebut diatas, maka diperlukan beberapa strategi sebagai berikut:</w:t>
      </w:r>
    </w:p>
    <w:p w14:paraId="2D95D28B" w14:textId="77777777" w:rsidR="00E97026" w:rsidRPr="00E97026" w:rsidRDefault="00E97026" w:rsidP="000954A7">
      <w:pPr>
        <w:pStyle w:val="ListParagraph"/>
        <w:widowControl w:val="0"/>
        <w:numPr>
          <w:ilvl w:val="0"/>
          <w:numId w:val="6"/>
        </w:numPr>
        <w:overflowPunct w:val="0"/>
        <w:autoSpaceDE w:val="0"/>
        <w:autoSpaceDN w:val="0"/>
        <w:adjustRightInd w:val="0"/>
        <w:snapToGrid w:val="0"/>
        <w:spacing w:after="0" w:line="360" w:lineRule="auto"/>
        <w:ind w:left="1208" w:hanging="357"/>
        <w:contextualSpacing w:val="0"/>
        <w:jc w:val="both"/>
        <w:rPr>
          <w:rFonts w:ascii="Times New Roman" w:hAnsi="Times New Roman"/>
          <w:sz w:val="24"/>
          <w:szCs w:val="24"/>
          <w:lang w:val="id-ID"/>
        </w:rPr>
      </w:pPr>
      <w:r>
        <w:rPr>
          <w:rFonts w:ascii="Times New Roman" w:hAnsi="Times New Roman"/>
          <w:sz w:val="24"/>
          <w:szCs w:val="24"/>
        </w:rPr>
        <w:t>Meningkatkan cakupan infrastruktur jaringan teknologi informasi dan komunikasi, dan sistem informasi terintegrasi</w:t>
      </w:r>
    </w:p>
    <w:p w14:paraId="67BAE06E" w14:textId="77777777" w:rsidR="00E97026" w:rsidRPr="00E97026" w:rsidRDefault="00E97026" w:rsidP="000954A7">
      <w:pPr>
        <w:pStyle w:val="ListParagraph"/>
        <w:widowControl w:val="0"/>
        <w:numPr>
          <w:ilvl w:val="0"/>
          <w:numId w:val="6"/>
        </w:numPr>
        <w:overflowPunct w:val="0"/>
        <w:autoSpaceDE w:val="0"/>
        <w:autoSpaceDN w:val="0"/>
        <w:adjustRightInd w:val="0"/>
        <w:snapToGrid w:val="0"/>
        <w:spacing w:after="0" w:line="360" w:lineRule="auto"/>
        <w:ind w:left="1208" w:hanging="357"/>
        <w:contextualSpacing w:val="0"/>
        <w:jc w:val="both"/>
        <w:rPr>
          <w:rFonts w:ascii="Times New Roman" w:hAnsi="Times New Roman"/>
          <w:sz w:val="24"/>
          <w:szCs w:val="24"/>
          <w:lang w:val="id-ID"/>
        </w:rPr>
      </w:pPr>
      <w:r>
        <w:rPr>
          <w:rFonts w:ascii="Times New Roman" w:hAnsi="Times New Roman"/>
          <w:sz w:val="24"/>
          <w:szCs w:val="24"/>
        </w:rPr>
        <w:t>Meningkatkan pengelolaan opini publik, informasi publik dan komunikasi publik</w:t>
      </w:r>
    </w:p>
    <w:p w14:paraId="0740D62C" w14:textId="77777777" w:rsidR="00E97026" w:rsidRPr="00E97026" w:rsidRDefault="00E97026" w:rsidP="000954A7">
      <w:pPr>
        <w:pStyle w:val="ListParagraph"/>
        <w:widowControl w:val="0"/>
        <w:numPr>
          <w:ilvl w:val="0"/>
          <w:numId w:val="6"/>
        </w:numPr>
        <w:overflowPunct w:val="0"/>
        <w:autoSpaceDE w:val="0"/>
        <w:autoSpaceDN w:val="0"/>
        <w:adjustRightInd w:val="0"/>
        <w:snapToGrid w:val="0"/>
        <w:spacing w:after="0" w:line="360" w:lineRule="auto"/>
        <w:ind w:left="1208" w:hanging="357"/>
        <w:contextualSpacing w:val="0"/>
        <w:jc w:val="both"/>
        <w:rPr>
          <w:rFonts w:ascii="Times New Roman" w:hAnsi="Times New Roman"/>
          <w:sz w:val="24"/>
          <w:szCs w:val="24"/>
          <w:lang w:val="id-ID"/>
        </w:rPr>
      </w:pPr>
      <w:r>
        <w:rPr>
          <w:rFonts w:ascii="Times New Roman" w:hAnsi="Times New Roman"/>
          <w:sz w:val="24"/>
          <w:szCs w:val="24"/>
        </w:rPr>
        <w:t>Meningkatkan tata kelola teknologi informasi dan komunikasi</w:t>
      </w:r>
    </w:p>
    <w:p w14:paraId="5D651346" w14:textId="77777777" w:rsidR="00E97026" w:rsidRPr="00E97026" w:rsidRDefault="00E97026" w:rsidP="000954A7">
      <w:pPr>
        <w:pStyle w:val="ListParagraph"/>
        <w:widowControl w:val="0"/>
        <w:numPr>
          <w:ilvl w:val="0"/>
          <w:numId w:val="6"/>
        </w:numPr>
        <w:overflowPunct w:val="0"/>
        <w:autoSpaceDE w:val="0"/>
        <w:autoSpaceDN w:val="0"/>
        <w:adjustRightInd w:val="0"/>
        <w:snapToGrid w:val="0"/>
        <w:spacing w:after="0" w:line="360" w:lineRule="auto"/>
        <w:ind w:left="1208" w:hanging="357"/>
        <w:contextualSpacing w:val="0"/>
        <w:jc w:val="both"/>
        <w:rPr>
          <w:rFonts w:ascii="Times New Roman" w:hAnsi="Times New Roman"/>
          <w:sz w:val="24"/>
          <w:szCs w:val="24"/>
          <w:lang w:val="id-ID"/>
        </w:rPr>
      </w:pPr>
      <w:r>
        <w:rPr>
          <w:rFonts w:ascii="Times New Roman" w:hAnsi="Times New Roman"/>
          <w:sz w:val="24"/>
          <w:szCs w:val="24"/>
        </w:rPr>
        <w:t>Memperkuat fungsi statistik sektoral  dalam mewujudkan satu data</w:t>
      </w:r>
    </w:p>
    <w:p w14:paraId="09A1549A" w14:textId="77777777" w:rsidR="006C4910" w:rsidRPr="00E97026" w:rsidRDefault="00E97026" w:rsidP="000954A7">
      <w:pPr>
        <w:pStyle w:val="ListParagraph"/>
        <w:widowControl w:val="0"/>
        <w:numPr>
          <w:ilvl w:val="0"/>
          <w:numId w:val="6"/>
        </w:numPr>
        <w:overflowPunct w:val="0"/>
        <w:autoSpaceDE w:val="0"/>
        <w:autoSpaceDN w:val="0"/>
        <w:adjustRightInd w:val="0"/>
        <w:snapToGrid w:val="0"/>
        <w:spacing w:after="0" w:line="360" w:lineRule="auto"/>
        <w:ind w:left="1208" w:hanging="357"/>
        <w:contextualSpacing w:val="0"/>
        <w:jc w:val="both"/>
        <w:rPr>
          <w:rFonts w:ascii="Times New Roman" w:hAnsi="Times New Roman"/>
          <w:sz w:val="24"/>
          <w:szCs w:val="24"/>
          <w:lang w:val="id-ID"/>
        </w:rPr>
      </w:pPr>
      <w:r>
        <w:rPr>
          <w:rFonts w:ascii="Times New Roman" w:hAnsi="Times New Roman"/>
          <w:sz w:val="24"/>
          <w:szCs w:val="24"/>
        </w:rPr>
        <w:t>Meningkatkan pelayanan persandian dalam rangka pengamanan informasi</w:t>
      </w:r>
      <w:r w:rsidR="006C4910" w:rsidRPr="009519C6">
        <w:rPr>
          <w:rFonts w:ascii="Times New Roman" w:hAnsi="Times New Roman"/>
          <w:sz w:val="24"/>
          <w:szCs w:val="24"/>
          <w:lang w:val="en-GB"/>
        </w:rPr>
        <w:t xml:space="preserve"> </w:t>
      </w:r>
    </w:p>
    <w:p w14:paraId="0D374834" w14:textId="77777777" w:rsidR="00E97026" w:rsidRPr="009519C6" w:rsidRDefault="00E97026" w:rsidP="00E97026">
      <w:pPr>
        <w:pStyle w:val="ListParagraph"/>
        <w:widowControl w:val="0"/>
        <w:overflowPunct w:val="0"/>
        <w:autoSpaceDE w:val="0"/>
        <w:autoSpaceDN w:val="0"/>
        <w:adjustRightInd w:val="0"/>
        <w:snapToGrid w:val="0"/>
        <w:spacing w:after="0" w:line="360" w:lineRule="auto"/>
        <w:ind w:left="1208"/>
        <w:contextualSpacing w:val="0"/>
        <w:jc w:val="both"/>
        <w:rPr>
          <w:rFonts w:ascii="Times New Roman" w:hAnsi="Times New Roman"/>
          <w:sz w:val="24"/>
          <w:szCs w:val="24"/>
          <w:lang w:val="id-ID"/>
        </w:rPr>
      </w:pPr>
    </w:p>
    <w:p w14:paraId="1CD9A578" w14:textId="77777777" w:rsidR="006C4910" w:rsidRPr="009519C6" w:rsidRDefault="006C4910" w:rsidP="000954A7">
      <w:pPr>
        <w:pStyle w:val="ListParagraph"/>
        <w:widowControl w:val="0"/>
        <w:numPr>
          <w:ilvl w:val="0"/>
          <w:numId w:val="5"/>
        </w:numPr>
        <w:overflowPunct w:val="0"/>
        <w:autoSpaceDE w:val="0"/>
        <w:autoSpaceDN w:val="0"/>
        <w:adjustRightInd w:val="0"/>
        <w:snapToGrid w:val="0"/>
        <w:spacing w:after="0" w:line="360" w:lineRule="auto"/>
        <w:ind w:left="782" w:hanging="357"/>
        <w:contextualSpacing w:val="0"/>
        <w:jc w:val="both"/>
        <w:rPr>
          <w:rFonts w:ascii="Times New Roman" w:hAnsi="Times New Roman"/>
          <w:b/>
          <w:sz w:val="24"/>
          <w:szCs w:val="24"/>
          <w:lang w:val="id-ID"/>
        </w:rPr>
      </w:pPr>
      <w:r w:rsidRPr="009519C6">
        <w:rPr>
          <w:rFonts w:ascii="Times New Roman" w:hAnsi="Times New Roman"/>
          <w:b/>
          <w:sz w:val="24"/>
          <w:szCs w:val="24"/>
          <w:lang w:val="id-ID"/>
        </w:rPr>
        <w:t>Kebijakan</w:t>
      </w:r>
    </w:p>
    <w:p w14:paraId="64ADB75F" w14:textId="77777777" w:rsidR="006C4910" w:rsidRPr="009519C6" w:rsidRDefault="006C4910" w:rsidP="000954A7">
      <w:pPr>
        <w:pStyle w:val="ListParagraph"/>
        <w:widowControl w:val="0"/>
        <w:overflowPunct w:val="0"/>
        <w:autoSpaceDE w:val="0"/>
        <w:autoSpaceDN w:val="0"/>
        <w:adjustRightInd w:val="0"/>
        <w:snapToGrid w:val="0"/>
        <w:spacing w:after="0" w:line="360" w:lineRule="auto"/>
        <w:ind w:left="851"/>
        <w:contextualSpacing w:val="0"/>
        <w:jc w:val="both"/>
        <w:rPr>
          <w:rFonts w:ascii="Times New Roman" w:hAnsi="Times New Roman"/>
          <w:sz w:val="24"/>
          <w:szCs w:val="24"/>
          <w:lang w:val="id-ID"/>
        </w:rPr>
      </w:pPr>
      <w:r w:rsidRPr="009519C6">
        <w:rPr>
          <w:rFonts w:ascii="Times New Roman" w:hAnsi="Times New Roman"/>
          <w:sz w:val="24"/>
          <w:szCs w:val="24"/>
          <w:lang w:val="id-ID"/>
        </w:rPr>
        <w:t xml:space="preserve">Dalam rangka meningkatkan dan mewujudkan </w:t>
      </w:r>
      <w:r w:rsidRPr="009519C6">
        <w:rPr>
          <w:rFonts w:ascii="Times New Roman" w:hAnsi="Times New Roman"/>
          <w:sz w:val="24"/>
          <w:szCs w:val="24"/>
          <w:lang w:val="en-GB"/>
        </w:rPr>
        <w:t xml:space="preserve">komunikasi dan informatika, persandian, dan statistik sektoral </w:t>
      </w:r>
      <w:r w:rsidRPr="009519C6">
        <w:rPr>
          <w:rFonts w:ascii="Times New Roman" w:hAnsi="Times New Roman"/>
          <w:sz w:val="24"/>
          <w:szCs w:val="24"/>
          <w:lang w:val="id-ID"/>
        </w:rPr>
        <w:t>maka Dinas Komunikasi dan Informatika Kota Jambi menetapkan beberapa kebijakan sebagai berikut:</w:t>
      </w:r>
    </w:p>
    <w:p w14:paraId="77609BFD" w14:textId="77777777" w:rsidR="006C4910" w:rsidRDefault="00E97026" w:rsidP="000954A7">
      <w:pPr>
        <w:pStyle w:val="ListParagraph"/>
        <w:numPr>
          <w:ilvl w:val="0"/>
          <w:numId w:val="7"/>
        </w:numPr>
        <w:autoSpaceDE w:val="0"/>
        <w:autoSpaceDN w:val="0"/>
        <w:adjustRightInd w:val="0"/>
        <w:spacing w:after="0" w:line="360" w:lineRule="auto"/>
        <w:ind w:left="1350" w:hanging="499"/>
        <w:contextualSpacing w:val="0"/>
        <w:jc w:val="both"/>
        <w:rPr>
          <w:rFonts w:ascii="Times New Roman" w:hAnsi="Times New Roman"/>
          <w:sz w:val="24"/>
          <w:szCs w:val="24"/>
        </w:rPr>
      </w:pPr>
      <w:r>
        <w:rPr>
          <w:rFonts w:ascii="Times New Roman" w:hAnsi="Times New Roman"/>
          <w:sz w:val="24"/>
          <w:szCs w:val="24"/>
        </w:rPr>
        <w:t>Memperluas cakupan infrastruktur jaringan teknologi informasi dan komunikasi, dan sistem informasi terintegrasi</w:t>
      </w:r>
    </w:p>
    <w:p w14:paraId="504D2901" w14:textId="77777777" w:rsidR="00E97026" w:rsidRDefault="00E97026" w:rsidP="000954A7">
      <w:pPr>
        <w:pStyle w:val="ListParagraph"/>
        <w:numPr>
          <w:ilvl w:val="0"/>
          <w:numId w:val="7"/>
        </w:numPr>
        <w:autoSpaceDE w:val="0"/>
        <w:autoSpaceDN w:val="0"/>
        <w:adjustRightInd w:val="0"/>
        <w:spacing w:after="0" w:line="360" w:lineRule="auto"/>
        <w:ind w:left="1350" w:hanging="499"/>
        <w:contextualSpacing w:val="0"/>
        <w:jc w:val="both"/>
        <w:rPr>
          <w:rFonts w:ascii="Times New Roman" w:hAnsi="Times New Roman"/>
          <w:sz w:val="24"/>
          <w:szCs w:val="24"/>
        </w:rPr>
      </w:pPr>
      <w:r>
        <w:rPr>
          <w:rFonts w:ascii="Times New Roman" w:hAnsi="Times New Roman"/>
          <w:sz w:val="24"/>
          <w:szCs w:val="24"/>
        </w:rPr>
        <w:t>Menyebarluaskan informasi dan komunikasi publik, serta menyerap aspirasi dan opini publik</w:t>
      </w:r>
    </w:p>
    <w:p w14:paraId="3B2ADB03" w14:textId="77777777" w:rsidR="00E97026" w:rsidRDefault="00E97026" w:rsidP="000954A7">
      <w:pPr>
        <w:pStyle w:val="ListParagraph"/>
        <w:numPr>
          <w:ilvl w:val="0"/>
          <w:numId w:val="7"/>
        </w:numPr>
        <w:autoSpaceDE w:val="0"/>
        <w:autoSpaceDN w:val="0"/>
        <w:adjustRightInd w:val="0"/>
        <w:spacing w:after="0" w:line="360" w:lineRule="auto"/>
        <w:ind w:left="1350" w:hanging="499"/>
        <w:contextualSpacing w:val="0"/>
        <w:jc w:val="both"/>
        <w:rPr>
          <w:rFonts w:ascii="Times New Roman" w:hAnsi="Times New Roman"/>
          <w:sz w:val="24"/>
          <w:szCs w:val="24"/>
        </w:rPr>
      </w:pPr>
      <w:r>
        <w:rPr>
          <w:rFonts w:ascii="Times New Roman" w:hAnsi="Times New Roman"/>
          <w:sz w:val="24"/>
          <w:szCs w:val="24"/>
        </w:rPr>
        <w:t>Mendorong pemanfaatan teknologi informasi dan komunikasi menuju Kota Jambi Smart City</w:t>
      </w:r>
    </w:p>
    <w:p w14:paraId="7620DF26" w14:textId="77777777" w:rsidR="00E97026" w:rsidRDefault="00E97026" w:rsidP="000954A7">
      <w:pPr>
        <w:pStyle w:val="ListParagraph"/>
        <w:numPr>
          <w:ilvl w:val="0"/>
          <w:numId w:val="7"/>
        </w:numPr>
        <w:autoSpaceDE w:val="0"/>
        <w:autoSpaceDN w:val="0"/>
        <w:adjustRightInd w:val="0"/>
        <w:spacing w:after="0" w:line="360" w:lineRule="auto"/>
        <w:ind w:left="1350" w:hanging="499"/>
        <w:contextualSpacing w:val="0"/>
        <w:jc w:val="both"/>
        <w:rPr>
          <w:rFonts w:ascii="Times New Roman" w:hAnsi="Times New Roman"/>
          <w:sz w:val="24"/>
          <w:szCs w:val="24"/>
        </w:rPr>
      </w:pPr>
      <w:r>
        <w:rPr>
          <w:rFonts w:ascii="Times New Roman" w:hAnsi="Times New Roman"/>
          <w:sz w:val="24"/>
          <w:szCs w:val="24"/>
        </w:rPr>
        <w:t>Mendorong penyajian data statistik sektoral yang terintegrasi</w:t>
      </w:r>
    </w:p>
    <w:p w14:paraId="661DA592" w14:textId="77777777" w:rsidR="00E97026" w:rsidRPr="009519C6" w:rsidRDefault="00E97026" w:rsidP="000954A7">
      <w:pPr>
        <w:pStyle w:val="ListParagraph"/>
        <w:numPr>
          <w:ilvl w:val="0"/>
          <w:numId w:val="7"/>
        </w:numPr>
        <w:autoSpaceDE w:val="0"/>
        <w:autoSpaceDN w:val="0"/>
        <w:adjustRightInd w:val="0"/>
        <w:spacing w:after="0" w:line="360" w:lineRule="auto"/>
        <w:ind w:left="1350" w:hanging="499"/>
        <w:contextualSpacing w:val="0"/>
        <w:jc w:val="both"/>
        <w:rPr>
          <w:rFonts w:ascii="Times New Roman" w:hAnsi="Times New Roman"/>
          <w:sz w:val="24"/>
          <w:szCs w:val="24"/>
        </w:rPr>
      </w:pPr>
      <w:r>
        <w:rPr>
          <w:rFonts w:ascii="Times New Roman" w:hAnsi="Times New Roman"/>
          <w:sz w:val="24"/>
          <w:szCs w:val="24"/>
        </w:rPr>
        <w:t>Mendorong pemanfaatan layanan persandian dalam rangka pengamanan informasi Pemerintah Daerah</w:t>
      </w:r>
    </w:p>
    <w:p w14:paraId="1A65BA1E" w14:textId="77777777" w:rsidR="006C4910" w:rsidRPr="009519C6" w:rsidRDefault="006C4910" w:rsidP="00E97026">
      <w:pPr>
        <w:pStyle w:val="ListParagraph"/>
        <w:autoSpaceDE w:val="0"/>
        <w:autoSpaceDN w:val="0"/>
        <w:adjustRightInd w:val="0"/>
        <w:spacing w:after="0" w:line="360" w:lineRule="auto"/>
        <w:ind w:left="1350"/>
        <w:contextualSpacing w:val="0"/>
        <w:jc w:val="both"/>
        <w:rPr>
          <w:rFonts w:ascii="Times New Roman" w:hAnsi="Times New Roman"/>
          <w:sz w:val="24"/>
          <w:szCs w:val="24"/>
        </w:rPr>
      </w:pPr>
    </w:p>
    <w:p w14:paraId="4BA1CFD6" w14:textId="77777777" w:rsidR="006C4910" w:rsidRPr="009519C6" w:rsidRDefault="006C4910" w:rsidP="000954A7">
      <w:pPr>
        <w:autoSpaceDE w:val="0"/>
        <w:autoSpaceDN w:val="0"/>
        <w:adjustRightInd w:val="0"/>
        <w:spacing w:after="0" w:line="360" w:lineRule="auto"/>
        <w:jc w:val="both"/>
        <w:rPr>
          <w:rFonts w:ascii="Times New Roman" w:hAnsi="Times New Roman"/>
          <w:sz w:val="24"/>
          <w:szCs w:val="24"/>
        </w:rPr>
      </w:pPr>
    </w:p>
    <w:p w14:paraId="19AF34C3" w14:textId="77777777" w:rsidR="00756117" w:rsidRPr="009519C6" w:rsidRDefault="00756117" w:rsidP="000954A7">
      <w:pPr>
        <w:autoSpaceDE w:val="0"/>
        <w:autoSpaceDN w:val="0"/>
        <w:adjustRightInd w:val="0"/>
        <w:spacing w:after="0" w:line="360" w:lineRule="auto"/>
        <w:jc w:val="center"/>
        <w:rPr>
          <w:rFonts w:ascii="Times New Roman" w:hAnsi="Times New Roman"/>
          <w:sz w:val="24"/>
          <w:szCs w:val="24"/>
        </w:rPr>
      </w:pPr>
      <w:r w:rsidRPr="009519C6">
        <w:rPr>
          <w:rFonts w:ascii="Times New Roman" w:hAnsi="Times New Roman"/>
          <w:sz w:val="24"/>
          <w:szCs w:val="24"/>
        </w:rPr>
        <w:t>Tabel T-C.26.</w:t>
      </w:r>
    </w:p>
    <w:p w14:paraId="7187E585" w14:textId="77777777" w:rsidR="00756117" w:rsidRPr="009519C6" w:rsidRDefault="00756117" w:rsidP="000954A7">
      <w:pPr>
        <w:autoSpaceDE w:val="0"/>
        <w:autoSpaceDN w:val="0"/>
        <w:adjustRightInd w:val="0"/>
        <w:spacing w:after="0" w:line="360" w:lineRule="auto"/>
        <w:jc w:val="center"/>
        <w:rPr>
          <w:rFonts w:ascii="Times New Roman" w:hAnsi="Times New Roman"/>
          <w:sz w:val="24"/>
          <w:szCs w:val="24"/>
        </w:rPr>
      </w:pPr>
      <w:r w:rsidRPr="009519C6">
        <w:rPr>
          <w:rFonts w:ascii="Times New Roman" w:hAnsi="Times New Roman"/>
          <w:sz w:val="24"/>
          <w:szCs w:val="24"/>
        </w:rPr>
        <w:t>Tujuan, Sasaran, Strategis, dan Kebijakan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2230"/>
        <w:gridCol w:w="2230"/>
        <w:gridCol w:w="2230"/>
      </w:tblGrid>
      <w:tr w:rsidR="00966801" w:rsidRPr="00DD659A" w14:paraId="2788F89B" w14:textId="77777777" w:rsidTr="006C6110">
        <w:trPr>
          <w:tblHeader/>
          <w:jc w:val="center"/>
        </w:trPr>
        <w:tc>
          <w:tcPr>
            <w:tcW w:w="8920" w:type="dxa"/>
            <w:gridSpan w:val="4"/>
            <w:shd w:val="clear" w:color="auto" w:fill="FFFF99"/>
          </w:tcPr>
          <w:p w14:paraId="057D0081" w14:textId="77777777" w:rsidR="00756117" w:rsidRPr="00DD659A" w:rsidRDefault="00756117" w:rsidP="00502C06">
            <w:pPr>
              <w:autoSpaceDE w:val="0"/>
              <w:autoSpaceDN w:val="0"/>
              <w:adjustRightInd w:val="0"/>
              <w:spacing w:after="0" w:line="360" w:lineRule="auto"/>
              <w:ind w:left="1418" w:hanging="1396"/>
              <w:jc w:val="both"/>
              <w:rPr>
                <w:rFonts w:ascii="Times New Roman" w:hAnsi="Times New Roman"/>
                <w:sz w:val="24"/>
                <w:szCs w:val="24"/>
              </w:rPr>
            </w:pPr>
            <w:r w:rsidRPr="00DD659A">
              <w:rPr>
                <w:rFonts w:ascii="Times New Roman" w:hAnsi="Times New Roman"/>
                <w:sz w:val="24"/>
                <w:szCs w:val="24"/>
              </w:rPr>
              <w:t>VISI    : “Menjadikan Kota Jambi sebagai Pusat Perdagangan dan Jasa Berbasis Masyarakat Berakhlak dan Berbudaya dengan Mengedepankan Pelayanan Prima</w:t>
            </w:r>
          </w:p>
        </w:tc>
      </w:tr>
      <w:tr w:rsidR="00966801" w:rsidRPr="00DD659A" w14:paraId="01BA7726" w14:textId="77777777" w:rsidTr="006C6110">
        <w:trPr>
          <w:tblHeader/>
          <w:jc w:val="center"/>
        </w:trPr>
        <w:tc>
          <w:tcPr>
            <w:tcW w:w="8920" w:type="dxa"/>
            <w:gridSpan w:val="4"/>
            <w:shd w:val="clear" w:color="auto" w:fill="DAEEF3"/>
          </w:tcPr>
          <w:p w14:paraId="4CB61E6F" w14:textId="77777777" w:rsidR="00756117" w:rsidRPr="00DD659A" w:rsidRDefault="00756117" w:rsidP="00502C06">
            <w:pPr>
              <w:autoSpaceDE w:val="0"/>
              <w:autoSpaceDN w:val="0"/>
              <w:adjustRightInd w:val="0"/>
              <w:spacing w:after="0" w:line="360" w:lineRule="auto"/>
              <w:ind w:left="1276" w:hanging="1276"/>
              <w:jc w:val="both"/>
              <w:rPr>
                <w:rFonts w:ascii="Times New Roman" w:hAnsi="Times New Roman"/>
                <w:sz w:val="24"/>
                <w:szCs w:val="24"/>
              </w:rPr>
            </w:pPr>
            <w:r w:rsidRPr="00DD659A">
              <w:rPr>
                <w:rFonts w:ascii="Times New Roman" w:hAnsi="Times New Roman"/>
                <w:sz w:val="24"/>
                <w:szCs w:val="24"/>
              </w:rPr>
              <w:t>MISI 1 : “Penguatan Birokrasi dan Peningkatan Pelayanan Masyarakat berbasis Teknologi dan Informasi</w:t>
            </w:r>
          </w:p>
        </w:tc>
      </w:tr>
      <w:tr w:rsidR="00966801" w:rsidRPr="00DD659A" w14:paraId="27D8B812" w14:textId="77777777" w:rsidTr="006C6110">
        <w:trPr>
          <w:tblHeader/>
          <w:jc w:val="center"/>
        </w:trPr>
        <w:tc>
          <w:tcPr>
            <w:tcW w:w="2230" w:type="dxa"/>
            <w:shd w:val="clear" w:color="auto" w:fill="F2DBDB"/>
            <w:vAlign w:val="center"/>
          </w:tcPr>
          <w:p w14:paraId="697992B7" w14:textId="77777777" w:rsidR="006C4910" w:rsidRPr="00DD659A" w:rsidRDefault="006C4910" w:rsidP="00DD659A">
            <w:pPr>
              <w:autoSpaceDE w:val="0"/>
              <w:autoSpaceDN w:val="0"/>
              <w:adjustRightInd w:val="0"/>
              <w:spacing w:after="0" w:line="360" w:lineRule="auto"/>
              <w:jc w:val="center"/>
              <w:rPr>
                <w:rFonts w:ascii="Times New Roman" w:hAnsi="Times New Roman"/>
                <w:sz w:val="24"/>
                <w:szCs w:val="24"/>
              </w:rPr>
            </w:pPr>
            <w:r w:rsidRPr="00DD659A">
              <w:rPr>
                <w:rFonts w:ascii="Times New Roman" w:hAnsi="Times New Roman"/>
                <w:sz w:val="24"/>
                <w:szCs w:val="24"/>
              </w:rPr>
              <w:t>Tujuan</w:t>
            </w:r>
          </w:p>
        </w:tc>
        <w:tc>
          <w:tcPr>
            <w:tcW w:w="2230" w:type="dxa"/>
            <w:shd w:val="clear" w:color="auto" w:fill="F2DBDB"/>
            <w:vAlign w:val="center"/>
          </w:tcPr>
          <w:p w14:paraId="77FE733C" w14:textId="77777777" w:rsidR="006C4910" w:rsidRPr="00DD659A" w:rsidRDefault="006C4910" w:rsidP="00DD659A">
            <w:pPr>
              <w:autoSpaceDE w:val="0"/>
              <w:autoSpaceDN w:val="0"/>
              <w:adjustRightInd w:val="0"/>
              <w:spacing w:after="0" w:line="360" w:lineRule="auto"/>
              <w:jc w:val="center"/>
              <w:rPr>
                <w:rFonts w:ascii="Times New Roman" w:hAnsi="Times New Roman"/>
                <w:sz w:val="24"/>
                <w:szCs w:val="24"/>
              </w:rPr>
            </w:pPr>
            <w:r w:rsidRPr="00DD659A">
              <w:rPr>
                <w:rFonts w:ascii="Times New Roman" w:hAnsi="Times New Roman"/>
                <w:sz w:val="24"/>
                <w:szCs w:val="24"/>
              </w:rPr>
              <w:t>Sasaran</w:t>
            </w:r>
          </w:p>
        </w:tc>
        <w:tc>
          <w:tcPr>
            <w:tcW w:w="2230" w:type="dxa"/>
            <w:shd w:val="clear" w:color="auto" w:fill="F2DBDB"/>
            <w:vAlign w:val="center"/>
          </w:tcPr>
          <w:p w14:paraId="7797C632" w14:textId="77777777" w:rsidR="006C4910" w:rsidRPr="00DD659A" w:rsidRDefault="006C4910" w:rsidP="00DD659A">
            <w:pPr>
              <w:autoSpaceDE w:val="0"/>
              <w:autoSpaceDN w:val="0"/>
              <w:adjustRightInd w:val="0"/>
              <w:spacing w:after="0" w:line="360" w:lineRule="auto"/>
              <w:jc w:val="center"/>
              <w:rPr>
                <w:rFonts w:ascii="Times New Roman" w:hAnsi="Times New Roman"/>
                <w:sz w:val="24"/>
                <w:szCs w:val="24"/>
              </w:rPr>
            </w:pPr>
            <w:r w:rsidRPr="00DD659A">
              <w:rPr>
                <w:rFonts w:ascii="Times New Roman" w:hAnsi="Times New Roman"/>
                <w:sz w:val="24"/>
                <w:szCs w:val="24"/>
              </w:rPr>
              <w:t>Strategi</w:t>
            </w:r>
          </w:p>
        </w:tc>
        <w:tc>
          <w:tcPr>
            <w:tcW w:w="2230" w:type="dxa"/>
            <w:shd w:val="clear" w:color="auto" w:fill="F2DBDB"/>
            <w:vAlign w:val="center"/>
          </w:tcPr>
          <w:p w14:paraId="149B60AE" w14:textId="77777777" w:rsidR="006C4910" w:rsidRPr="00DD659A" w:rsidRDefault="006C4910" w:rsidP="00DD659A">
            <w:pPr>
              <w:autoSpaceDE w:val="0"/>
              <w:autoSpaceDN w:val="0"/>
              <w:adjustRightInd w:val="0"/>
              <w:spacing w:after="0" w:line="360" w:lineRule="auto"/>
              <w:jc w:val="center"/>
              <w:rPr>
                <w:rFonts w:ascii="Times New Roman" w:hAnsi="Times New Roman"/>
                <w:sz w:val="24"/>
                <w:szCs w:val="24"/>
              </w:rPr>
            </w:pPr>
            <w:r w:rsidRPr="00DD659A">
              <w:rPr>
                <w:rFonts w:ascii="Times New Roman" w:hAnsi="Times New Roman"/>
                <w:sz w:val="24"/>
                <w:szCs w:val="24"/>
              </w:rPr>
              <w:t>Arah Kebijakan</w:t>
            </w:r>
          </w:p>
        </w:tc>
      </w:tr>
      <w:tr w:rsidR="00B03976" w:rsidRPr="00DD659A" w14:paraId="6115444B" w14:textId="77777777" w:rsidTr="006C6110">
        <w:trPr>
          <w:jc w:val="center"/>
        </w:trPr>
        <w:tc>
          <w:tcPr>
            <w:tcW w:w="2230" w:type="dxa"/>
            <w:vMerge w:val="restart"/>
            <w:shd w:val="clear" w:color="auto" w:fill="auto"/>
          </w:tcPr>
          <w:p w14:paraId="401A619B" w14:textId="77777777" w:rsidR="00B03976" w:rsidRPr="00DD659A" w:rsidRDefault="00B03976" w:rsidP="00B03976">
            <w:pPr>
              <w:spacing w:after="0" w:line="360" w:lineRule="auto"/>
              <w:ind w:left="8" w:firstLine="24"/>
              <w:jc w:val="both"/>
              <w:rPr>
                <w:rFonts w:ascii="Times New Roman" w:hAnsi="Times New Roman"/>
                <w:sz w:val="24"/>
                <w:szCs w:val="24"/>
                <w:lang w:val="en-GB"/>
              </w:rPr>
            </w:pPr>
            <w:r>
              <w:rPr>
                <w:rFonts w:ascii="Times New Roman" w:hAnsi="Times New Roman"/>
                <w:sz w:val="24"/>
                <w:szCs w:val="24"/>
                <w:lang w:val="en-GB"/>
              </w:rPr>
              <w:t>Mewujudkan SPBE yang terpadu dan menyeluruh untuk mencapai birokrasi dan Pelayanan Publik yang berkinerja  tinggi</w:t>
            </w:r>
          </w:p>
        </w:tc>
        <w:tc>
          <w:tcPr>
            <w:tcW w:w="2230" w:type="dxa"/>
            <w:shd w:val="clear" w:color="auto" w:fill="auto"/>
          </w:tcPr>
          <w:p w14:paraId="4F1F53B2" w14:textId="77777777" w:rsidR="00B03976" w:rsidRPr="00DD659A" w:rsidRDefault="00B03976" w:rsidP="00B03976">
            <w:pPr>
              <w:pStyle w:val="ListParagraph"/>
              <w:spacing w:after="0" w:line="360" w:lineRule="auto"/>
              <w:ind w:left="0"/>
              <w:contextualSpacing w:val="0"/>
              <w:jc w:val="both"/>
              <w:rPr>
                <w:rFonts w:ascii="Times New Roman" w:hAnsi="Times New Roman"/>
                <w:sz w:val="24"/>
                <w:szCs w:val="24"/>
                <w:lang w:val="en-GB" w:eastAsia="en-US"/>
              </w:rPr>
            </w:pPr>
            <w:r w:rsidRPr="00DD659A">
              <w:rPr>
                <w:rFonts w:ascii="Times New Roman" w:hAnsi="Times New Roman"/>
                <w:sz w:val="24"/>
                <w:szCs w:val="24"/>
                <w:lang w:val="en-GB" w:eastAsia="en-US"/>
              </w:rPr>
              <w:t xml:space="preserve">Terwujudnya layanan komunikasi dan informatika yang berkualitas </w:t>
            </w:r>
          </w:p>
        </w:tc>
        <w:tc>
          <w:tcPr>
            <w:tcW w:w="2230" w:type="dxa"/>
            <w:shd w:val="clear" w:color="auto" w:fill="auto"/>
          </w:tcPr>
          <w:p w14:paraId="7FDAAC13" w14:textId="77777777" w:rsidR="00B03976" w:rsidRDefault="00B03976" w:rsidP="00B03976">
            <w:pPr>
              <w:numPr>
                <w:ilvl w:val="2"/>
                <w:numId w:val="22"/>
              </w:numPr>
              <w:tabs>
                <w:tab w:val="left" w:pos="246"/>
              </w:tabs>
              <w:snapToGrid w:val="0"/>
              <w:spacing w:after="0" w:line="360" w:lineRule="auto"/>
              <w:ind w:left="246" w:hanging="241"/>
              <w:rPr>
                <w:rFonts w:ascii="Times New Roman" w:hAnsi="Times New Roman"/>
                <w:sz w:val="24"/>
                <w:szCs w:val="16"/>
              </w:rPr>
            </w:pPr>
            <w:r>
              <w:rPr>
                <w:rFonts w:ascii="Times New Roman" w:hAnsi="Times New Roman"/>
                <w:sz w:val="24"/>
                <w:szCs w:val="16"/>
              </w:rPr>
              <w:t>Meningkatkan cakupan infrastruktur jaringan TIK dan Sistem informasi terintegrasi</w:t>
            </w:r>
          </w:p>
          <w:p w14:paraId="030861FF" w14:textId="77777777" w:rsidR="00B03976" w:rsidRDefault="00B03976" w:rsidP="00B03976">
            <w:pPr>
              <w:numPr>
                <w:ilvl w:val="2"/>
                <w:numId w:val="22"/>
              </w:numPr>
              <w:tabs>
                <w:tab w:val="left" w:pos="246"/>
              </w:tabs>
              <w:snapToGrid w:val="0"/>
              <w:spacing w:after="0" w:line="360" w:lineRule="auto"/>
              <w:ind w:left="246" w:hanging="241"/>
              <w:rPr>
                <w:rFonts w:ascii="Times New Roman" w:hAnsi="Times New Roman"/>
                <w:sz w:val="24"/>
                <w:szCs w:val="16"/>
              </w:rPr>
            </w:pPr>
            <w:r>
              <w:rPr>
                <w:rFonts w:ascii="Times New Roman" w:hAnsi="Times New Roman"/>
                <w:sz w:val="24"/>
                <w:szCs w:val="16"/>
              </w:rPr>
              <w:t>Meningkatkan pengelolaan opini publik, informasi publik dan komunikasi publik</w:t>
            </w:r>
          </w:p>
          <w:p w14:paraId="73A4284F" w14:textId="77777777" w:rsidR="00B03976" w:rsidRPr="00DD659A" w:rsidRDefault="00B03976" w:rsidP="00B03976">
            <w:pPr>
              <w:numPr>
                <w:ilvl w:val="2"/>
                <w:numId w:val="22"/>
              </w:numPr>
              <w:tabs>
                <w:tab w:val="left" w:pos="246"/>
              </w:tabs>
              <w:snapToGrid w:val="0"/>
              <w:spacing w:after="0" w:line="360" w:lineRule="auto"/>
              <w:ind w:left="246" w:hanging="241"/>
              <w:rPr>
                <w:rFonts w:ascii="Times New Roman" w:hAnsi="Times New Roman"/>
                <w:sz w:val="24"/>
                <w:szCs w:val="16"/>
              </w:rPr>
            </w:pPr>
            <w:r>
              <w:rPr>
                <w:rFonts w:ascii="Times New Roman" w:hAnsi="Times New Roman"/>
                <w:sz w:val="24"/>
                <w:szCs w:val="16"/>
              </w:rPr>
              <w:t>Meningkatkan tata kelola TIK</w:t>
            </w:r>
          </w:p>
          <w:p w14:paraId="7BAB5323" w14:textId="77777777" w:rsidR="00B03976" w:rsidRPr="00DD659A" w:rsidRDefault="00B03976" w:rsidP="00B03976">
            <w:pPr>
              <w:autoSpaceDE w:val="0"/>
              <w:autoSpaceDN w:val="0"/>
              <w:adjustRightInd w:val="0"/>
              <w:spacing w:after="0" w:line="360" w:lineRule="auto"/>
              <w:jc w:val="both"/>
              <w:rPr>
                <w:rFonts w:ascii="Times New Roman" w:hAnsi="Times New Roman"/>
                <w:sz w:val="24"/>
                <w:szCs w:val="24"/>
              </w:rPr>
            </w:pPr>
          </w:p>
        </w:tc>
        <w:tc>
          <w:tcPr>
            <w:tcW w:w="2230" w:type="dxa"/>
            <w:shd w:val="clear" w:color="auto" w:fill="auto"/>
          </w:tcPr>
          <w:p w14:paraId="76A160F8" w14:textId="77777777" w:rsidR="00B03976" w:rsidRDefault="00B03976" w:rsidP="00B03976">
            <w:pPr>
              <w:numPr>
                <w:ilvl w:val="2"/>
                <w:numId w:val="22"/>
              </w:numPr>
              <w:tabs>
                <w:tab w:val="left" w:pos="246"/>
              </w:tabs>
              <w:snapToGrid w:val="0"/>
              <w:spacing w:after="0" w:line="360" w:lineRule="auto"/>
              <w:ind w:left="246" w:hanging="241"/>
              <w:rPr>
                <w:rFonts w:ascii="Times New Roman" w:hAnsi="Times New Roman"/>
                <w:sz w:val="24"/>
                <w:szCs w:val="16"/>
              </w:rPr>
            </w:pPr>
            <w:r>
              <w:rPr>
                <w:rFonts w:ascii="Times New Roman" w:hAnsi="Times New Roman"/>
                <w:sz w:val="24"/>
                <w:szCs w:val="16"/>
              </w:rPr>
              <w:t>Memperluas cakupan infrastruktur jaringan TIK dan sistem informasi terintegrasi</w:t>
            </w:r>
          </w:p>
          <w:p w14:paraId="281202A8" w14:textId="77777777" w:rsidR="00B03976" w:rsidRDefault="00B03976" w:rsidP="00B03976">
            <w:pPr>
              <w:numPr>
                <w:ilvl w:val="2"/>
                <w:numId w:val="22"/>
              </w:numPr>
              <w:tabs>
                <w:tab w:val="left" w:pos="246"/>
              </w:tabs>
              <w:snapToGrid w:val="0"/>
              <w:spacing w:after="0" w:line="360" w:lineRule="auto"/>
              <w:ind w:left="246" w:hanging="241"/>
              <w:rPr>
                <w:rFonts w:ascii="Times New Roman" w:hAnsi="Times New Roman"/>
                <w:sz w:val="24"/>
                <w:szCs w:val="16"/>
              </w:rPr>
            </w:pPr>
            <w:r>
              <w:rPr>
                <w:rFonts w:ascii="Times New Roman" w:hAnsi="Times New Roman"/>
                <w:sz w:val="24"/>
                <w:szCs w:val="16"/>
              </w:rPr>
              <w:t>Menyebarluaskan informasi dan komunikasi publik serta menyerap aspirasi dan opini publik</w:t>
            </w:r>
          </w:p>
          <w:p w14:paraId="55FCA48C" w14:textId="77777777" w:rsidR="00B03976" w:rsidRPr="00DD659A" w:rsidRDefault="00B03976" w:rsidP="00B03976">
            <w:pPr>
              <w:numPr>
                <w:ilvl w:val="2"/>
                <w:numId w:val="22"/>
              </w:numPr>
              <w:tabs>
                <w:tab w:val="left" w:pos="246"/>
              </w:tabs>
              <w:snapToGrid w:val="0"/>
              <w:spacing w:after="0" w:line="360" w:lineRule="auto"/>
              <w:ind w:left="246" w:hanging="241"/>
              <w:rPr>
                <w:rFonts w:ascii="Times New Roman" w:hAnsi="Times New Roman"/>
                <w:sz w:val="24"/>
                <w:szCs w:val="16"/>
              </w:rPr>
            </w:pPr>
            <w:r>
              <w:rPr>
                <w:rFonts w:ascii="Times New Roman" w:hAnsi="Times New Roman"/>
                <w:sz w:val="24"/>
                <w:szCs w:val="16"/>
              </w:rPr>
              <w:t>Mendorong pemanfaatan TIK menuju Kota Jambi Smart City</w:t>
            </w:r>
          </w:p>
          <w:p w14:paraId="58416D91" w14:textId="77777777" w:rsidR="00B03976" w:rsidRPr="00DD659A" w:rsidRDefault="00B03976" w:rsidP="00B03976">
            <w:pPr>
              <w:autoSpaceDE w:val="0"/>
              <w:autoSpaceDN w:val="0"/>
              <w:adjustRightInd w:val="0"/>
              <w:spacing w:after="0" w:line="360" w:lineRule="auto"/>
              <w:jc w:val="both"/>
              <w:rPr>
                <w:rFonts w:ascii="Times New Roman" w:hAnsi="Times New Roman"/>
                <w:sz w:val="24"/>
                <w:szCs w:val="24"/>
              </w:rPr>
            </w:pPr>
          </w:p>
        </w:tc>
      </w:tr>
      <w:tr w:rsidR="00966801" w:rsidRPr="00DD659A" w14:paraId="388B7BC4" w14:textId="77777777" w:rsidTr="006C6110">
        <w:trPr>
          <w:jc w:val="center"/>
        </w:trPr>
        <w:tc>
          <w:tcPr>
            <w:tcW w:w="2230" w:type="dxa"/>
            <w:vMerge/>
            <w:shd w:val="clear" w:color="auto" w:fill="auto"/>
          </w:tcPr>
          <w:p w14:paraId="07E9CB50" w14:textId="77777777" w:rsidR="008143C3" w:rsidRPr="00DD659A" w:rsidRDefault="008143C3" w:rsidP="00DD659A">
            <w:pPr>
              <w:autoSpaceDE w:val="0"/>
              <w:autoSpaceDN w:val="0"/>
              <w:adjustRightInd w:val="0"/>
              <w:spacing w:after="0" w:line="360" w:lineRule="auto"/>
              <w:jc w:val="both"/>
              <w:rPr>
                <w:rFonts w:ascii="Times New Roman" w:hAnsi="Times New Roman"/>
                <w:sz w:val="24"/>
                <w:szCs w:val="24"/>
              </w:rPr>
            </w:pPr>
          </w:p>
        </w:tc>
        <w:tc>
          <w:tcPr>
            <w:tcW w:w="2230" w:type="dxa"/>
            <w:shd w:val="clear" w:color="auto" w:fill="auto"/>
          </w:tcPr>
          <w:p w14:paraId="2F297C47" w14:textId="77777777" w:rsidR="008143C3" w:rsidRPr="00DD659A" w:rsidRDefault="00DC0471" w:rsidP="00DD659A">
            <w:pPr>
              <w:pStyle w:val="ListParagraph"/>
              <w:spacing w:after="0" w:line="360" w:lineRule="auto"/>
              <w:ind w:left="55"/>
              <w:contextualSpacing w:val="0"/>
              <w:jc w:val="both"/>
              <w:rPr>
                <w:rFonts w:ascii="Times New Roman" w:hAnsi="Times New Roman"/>
                <w:sz w:val="24"/>
                <w:szCs w:val="24"/>
                <w:lang w:val="en-GB" w:eastAsia="en-US"/>
              </w:rPr>
            </w:pPr>
            <w:r>
              <w:rPr>
                <w:rFonts w:ascii="Times New Roman" w:hAnsi="Times New Roman"/>
                <w:sz w:val="24"/>
                <w:szCs w:val="24"/>
                <w:lang w:val="en-GB" w:eastAsia="en-US"/>
              </w:rPr>
              <w:t xml:space="preserve"> Meningkatnya kualitas data statistik sektoral</w:t>
            </w:r>
          </w:p>
        </w:tc>
        <w:tc>
          <w:tcPr>
            <w:tcW w:w="2230" w:type="dxa"/>
            <w:shd w:val="clear" w:color="auto" w:fill="auto"/>
          </w:tcPr>
          <w:p w14:paraId="65917CD1" w14:textId="77777777" w:rsidR="008143C3" w:rsidRPr="00DD659A" w:rsidRDefault="00DC0471" w:rsidP="00DD659A">
            <w:pPr>
              <w:snapToGrid w:val="0"/>
              <w:spacing w:after="0" w:line="360" w:lineRule="auto"/>
              <w:rPr>
                <w:rFonts w:ascii="Times New Roman" w:hAnsi="Times New Roman"/>
                <w:sz w:val="24"/>
                <w:szCs w:val="16"/>
              </w:rPr>
            </w:pPr>
            <w:r>
              <w:rPr>
                <w:rFonts w:ascii="Times New Roman" w:hAnsi="Times New Roman"/>
                <w:sz w:val="24"/>
                <w:szCs w:val="16"/>
              </w:rPr>
              <w:t>Memperkuat fungsi statistik sektoral dalam mewujudkan satu data</w:t>
            </w:r>
          </w:p>
        </w:tc>
        <w:tc>
          <w:tcPr>
            <w:tcW w:w="2230" w:type="dxa"/>
            <w:shd w:val="clear" w:color="auto" w:fill="auto"/>
          </w:tcPr>
          <w:p w14:paraId="196E53A4" w14:textId="77777777" w:rsidR="008143C3" w:rsidRPr="00DD659A" w:rsidRDefault="00DC0471" w:rsidP="00DD659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Mendorong penyajian data statistik sektoral yang terintegrasi</w:t>
            </w:r>
          </w:p>
        </w:tc>
      </w:tr>
      <w:tr w:rsidR="00966801" w:rsidRPr="00DD659A" w14:paraId="37E0F3D8" w14:textId="77777777" w:rsidTr="006C6110">
        <w:trPr>
          <w:jc w:val="center"/>
        </w:trPr>
        <w:tc>
          <w:tcPr>
            <w:tcW w:w="2230" w:type="dxa"/>
            <w:vMerge/>
            <w:shd w:val="clear" w:color="auto" w:fill="auto"/>
          </w:tcPr>
          <w:p w14:paraId="5A17E917" w14:textId="77777777" w:rsidR="008143C3" w:rsidRPr="00DD659A" w:rsidRDefault="008143C3" w:rsidP="00DD659A">
            <w:pPr>
              <w:autoSpaceDE w:val="0"/>
              <w:autoSpaceDN w:val="0"/>
              <w:adjustRightInd w:val="0"/>
              <w:spacing w:after="0" w:line="360" w:lineRule="auto"/>
              <w:jc w:val="both"/>
              <w:rPr>
                <w:rFonts w:ascii="Times New Roman" w:hAnsi="Times New Roman"/>
                <w:sz w:val="24"/>
                <w:szCs w:val="24"/>
              </w:rPr>
            </w:pPr>
          </w:p>
        </w:tc>
        <w:tc>
          <w:tcPr>
            <w:tcW w:w="2230" w:type="dxa"/>
            <w:shd w:val="clear" w:color="auto" w:fill="auto"/>
          </w:tcPr>
          <w:p w14:paraId="6255FDDB" w14:textId="77777777" w:rsidR="008143C3" w:rsidRPr="00DD659A" w:rsidRDefault="00DC0471" w:rsidP="00DD659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GB"/>
              </w:rPr>
              <w:t>Meningkatnya layanan persandian dan keamanan informasi</w:t>
            </w:r>
          </w:p>
        </w:tc>
        <w:tc>
          <w:tcPr>
            <w:tcW w:w="2230" w:type="dxa"/>
            <w:shd w:val="clear" w:color="auto" w:fill="auto"/>
          </w:tcPr>
          <w:p w14:paraId="17F8A6FC" w14:textId="77777777" w:rsidR="008143C3" w:rsidRPr="00DD659A" w:rsidRDefault="00DC0471" w:rsidP="00DD659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Meningkatkan pelayanan persandian dalam rangka pengamanan informasi</w:t>
            </w:r>
          </w:p>
        </w:tc>
        <w:tc>
          <w:tcPr>
            <w:tcW w:w="2230" w:type="dxa"/>
            <w:shd w:val="clear" w:color="auto" w:fill="auto"/>
          </w:tcPr>
          <w:p w14:paraId="392ABEA8" w14:textId="77777777" w:rsidR="008143C3" w:rsidRPr="00DD659A" w:rsidRDefault="00DC0471" w:rsidP="00DD659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GB"/>
              </w:rPr>
              <w:t>Mendorong pemanfaatan layanan persandian dalam rangka pengamanan informasi Pemerintah Daerah</w:t>
            </w:r>
          </w:p>
        </w:tc>
      </w:tr>
      <w:tr w:rsidR="00966801" w:rsidRPr="00DD659A" w14:paraId="47551872" w14:textId="77777777" w:rsidTr="006C6110">
        <w:trPr>
          <w:jc w:val="center"/>
        </w:trPr>
        <w:tc>
          <w:tcPr>
            <w:tcW w:w="2230" w:type="dxa"/>
            <w:vMerge/>
            <w:shd w:val="clear" w:color="auto" w:fill="auto"/>
          </w:tcPr>
          <w:p w14:paraId="4BF783E1" w14:textId="77777777" w:rsidR="008143C3" w:rsidRPr="00DD659A" w:rsidRDefault="008143C3" w:rsidP="00DD659A">
            <w:pPr>
              <w:autoSpaceDE w:val="0"/>
              <w:autoSpaceDN w:val="0"/>
              <w:adjustRightInd w:val="0"/>
              <w:spacing w:after="0" w:line="360" w:lineRule="auto"/>
              <w:jc w:val="both"/>
              <w:rPr>
                <w:rFonts w:ascii="Times New Roman" w:hAnsi="Times New Roman"/>
                <w:sz w:val="24"/>
                <w:szCs w:val="24"/>
              </w:rPr>
            </w:pPr>
          </w:p>
        </w:tc>
        <w:tc>
          <w:tcPr>
            <w:tcW w:w="2230" w:type="dxa"/>
            <w:shd w:val="clear" w:color="auto" w:fill="auto"/>
          </w:tcPr>
          <w:p w14:paraId="718B237B" w14:textId="77777777" w:rsidR="008143C3" w:rsidRPr="00DD659A" w:rsidRDefault="008143C3" w:rsidP="00DD659A">
            <w:pPr>
              <w:pStyle w:val="ListParagraph"/>
              <w:spacing w:after="0" w:line="360" w:lineRule="auto"/>
              <w:ind w:left="37"/>
              <w:contextualSpacing w:val="0"/>
              <w:jc w:val="both"/>
              <w:rPr>
                <w:rFonts w:ascii="Times New Roman" w:hAnsi="Times New Roman"/>
                <w:sz w:val="24"/>
                <w:szCs w:val="24"/>
                <w:lang w:val="en-GB" w:eastAsia="en-US"/>
              </w:rPr>
            </w:pPr>
            <w:r w:rsidRPr="00DD659A">
              <w:rPr>
                <w:rFonts w:ascii="Times New Roman" w:hAnsi="Times New Roman"/>
                <w:sz w:val="24"/>
                <w:szCs w:val="24"/>
                <w:lang w:eastAsia="en-US"/>
              </w:rPr>
              <w:t>Meningkatnya implementasi pengembangan sistem pelaporan, capaian kinerja, keuangan, dan kepegawaian</w:t>
            </w:r>
          </w:p>
        </w:tc>
        <w:tc>
          <w:tcPr>
            <w:tcW w:w="2230" w:type="dxa"/>
            <w:shd w:val="clear" w:color="auto" w:fill="auto"/>
          </w:tcPr>
          <w:p w14:paraId="01DD103C" w14:textId="77777777" w:rsidR="008143C3" w:rsidRPr="00DD659A" w:rsidRDefault="005B6B59" w:rsidP="00DD659A">
            <w:pPr>
              <w:autoSpaceDE w:val="0"/>
              <w:autoSpaceDN w:val="0"/>
              <w:adjustRightInd w:val="0"/>
              <w:spacing w:after="0" w:line="360" w:lineRule="auto"/>
              <w:jc w:val="both"/>
              <w:rPr>
                <w:rFonts w:ascii="Times New Roman" w:hAnsi="Times New Roman"/>
                <w:sz w:val="24"/>
                <w:szCs w:val="24"/>
              </w:rPr>
            </w:pPr>
            <w:r w:rsidRPr="00DD659A">
              <w:rPr>
                <w:rFonts w:ascii="Times New Roman" w:hAnsi="Times New Roman"/>
                <w:sz w:val="24"/>
                <w:szCs w:val="24"/>
              </w:rPr>
              <w:t>Melaksanakan implementasi pengembangan sistem pelaporan, capaian kinerja, keuangan, dan kepegawaian</w:t>
            </w:r>
          </w:p>
        </w:tc>
        <w:tc>
          <w:tcPr>
            <w:tcW w:w="2230" w:type="dxa"/>
            <w:shd w:val="clear" w:color="auto" w:fill="auto"/>
          </w:tcPr>
          <w:p w14:paraId="18C48CAA" w14:textId="77777777" w:rsidR="008143C3" w:rsidRPr="00DD659A" w:rsidRDefault="005B6B59" w:rsidP="00DD659A">
            <w:pPr>
              <w:autoSpaceDE w:val="0"/>
              <w:autoSpaceDN w:val="0"/>
              <w:adjustRightInd w:val="0"/>
              <w:spacing w:after="0" w:line="360" w:lineRule="auto"/>
              <w:jc w:val="both"/>
              <w:rPr>
                <w:rFonts w:ascii="Times New Roman" w:hAnsi="Times New Roman"/>
                <w:sz w:val="24"/>
                <w:szCs w:val="24"/>
              </w:rPr>
            </w:pPr>
            <w:r w:rsidRPr="00DD659A">
              <w:rPr>
                <w:rFonts w:ascii="Times New Roman" w:hAnsi="Times New Roman"/>
                <w:sz w:val="24"/>
                <w:szCs w:val="24"/>
              </w:rPr>
              <w:t>Implementasi pengembangan sistem pelaporan, capaian kinerja, keuangan, dan kepegawaian</w:t>
            </w:r>
          </w:p>
        </w:tc>
      </w:tr>
    </w:tbl>
    <w:p w14:paraId="2697B138" w14:textId="77777777" w:rsidR="006C4910" w:rsidRPr="009519C6" w:rsidRDefault="006C4910" w:rsidP="000954A7">
      <w:pPr>
        <w:autoSpaceDE w:val="0"/>
        <w:autoSpaceDN w:val="0"/>
        <w:adjustRightInd w:val="0"/>
        <w:spacing w:after="0" w:line="360" w:lineRule="auto"/>
        <w:jc w:val="both"/>
        <w:rPr>
          <w:rFonts w:ascii="Times New Roman" w:hAnsi="Times New Roman"/>
          <w:sz w:val="24"/>
          <w:szCs w:val="24"/>
        </w:rPr>
      </w:pPr>
    </w:p>
    <w:p w14:paraId="24768916" w14:textId="77777777" w:rsidR="006C4910" w:rsidRPr="009519C6" w:rsidRDefault="006C4910" w:rsidP="000954A7">
      <w:pPr>
        <w:widowControl w:val="0"/>
        <w:overflowPunct w:val="0"/>
        <w:autoSpaceDE w:val="0"/>
        <w:autoSpaceDN w:val="0"/>
        <w:adjustRightInd w:val="0"/>
        <w:snapToGrid w:val="0"/>
        <w:spacing w:after="0" w:line="360" w:lineRule="auto"/>
        <w:rPr>
          <w:rFonts w:ascii="Times New Roman" w:hAnsi="Times New Roman"/>
          <w:b/>
          <w:sz w:val="24"/>
          <w:szCs w:val="24"/>
          <w:lang w:val="id-ID"/>
        </w:rPr>
      </w:pPr>
    </w:p>
    <w:p w14:paraId="7275DF5D" w14:textId="77777777" w:rsidR="00C32B88" w:rsidRPr="009519C6" w:rsidRDefault="00C32B88" w:rsidP="000954A7">
      <w:pPr>
        <w:spacing w:after="0" w:line="360" w:lineRule="auto"/>
        <w:ind w:firstLine="720"/>
        <w:jc w:val="both"/>
        <w:rPr>
          <w:rFonts w:ascii="Times New Roman" w:hAnsi="Times New Roman"/>
          <w:sz w:val="24"/>
          <w:szCs w:val="24"/>
        </w:rPr>
      </w:pPr>
    </w:p>
    <w:p w14:paraId="2F06F2D7" w14:textId="77777777" w:rsidR="006C4910" w:rsidRPr="009519C6" w:rsidRDefault="006C4910" w:rsidP="000954A7">
      <w:pPr>
        <w:spacing w:after="0" w:line="360" w:lineRule="auto"/>
        <w:rPr>
          <w:rFonts w:ascii="Times New Roman" w:hAnsi="Times New Roman"/>
          <w:b/>
          <w:sz w:val="24"/>
          <w:szCs w:val="24"/>
          <w:lang w:val="en-GB"/>
        </w:rPr>
      </w:pPr>
      <w:r w:rsidRPr="009519C6">
        <w:rPr>
          <w:rFonts w:ascii="Times New Roman" w:hAnsi="Times New Roman"/>
          <w:b/>
          <w:sz w:val="24"/>
          <w:szCs w:val="24"/>
          <w:lang w:val="en-GB"/>
        </w:rPr>
        <w:br w:type="page"/>
      </w:r>
    </w:p>
    <w:p w14:paraId="389EE5EB" w14:textId="77777777" w:rsidR="001A6C66" w:rsidRPr="009519C6" w:rsidRDefault="003E65BF" w:rsidP="000954A7">
      <w:pPr>
        <w:pStyle w:val="Heading1"/>
        <w:spacing w:before="0" w:line="360" w:lineRule="auto"/>
        <w:jc w:val="center"/>
        <w:rPr>
          <w:rFonts w:ascii="Times New Roman" w:hAnsi="Times New Roman"/>
          <w:b/>
          <w:color w:val="auto"/>
          <w:sz w:val="28"/>
          <w:szCs w:val="28"/>
          <w:lang w:val="id-ID"/>
        </w:rPr>
      </w:pPr>
      <w:bookmarkStart w:id="220" w:name="_Toc7011847"/>
      <w:bookmarkStart w:id="221" w:name="_Toc17880449"/>
      <w:r w:rsidRPr="009519C6">
        <w:rPr>
          <w:rFonts w:ascii="Times New Roman" w:hAnsi="Times New Roman"/>
          <w:b/>
          <w:color w:val="auto"/>
          <w:sz w:val="28"/>
          <w:szCs w:val="28"/>
          <w:lang w:val="en-GB"/>
        </w:rPr>
        <w:t>B</w:t>
      </w:r>
      <w:r w:rsidR="001A6C66" w:rsidRPr="009519C6">
        <w:rPr>
          <w:rFonts w:ascii="Times New Roman" w:hAnsi="Times New Roman"/>
          <w:b/>
          <w:color w:val="auto"/>
          <w:sz w:val="28"/>
          <w:szCs w:val="28"/>
          <w:lang w:val="id-ID"/>
        </w:rPr>
        <w:t>AB VI</w:t>
      </w:r>
      <w:bookmarkEnd w:id="220"/>
      <w:bookmarkEnd w:id="221"/>
    </w:p>
    <w:p w14:paraId="42E72A9C" w14:textId="77777777" w:rsidR="001A6C66" w:rsidRPr="009519C6" w:rsidRDefault="000C140C" w:rsidP="000954A7">
      <w:pPr>
        <w:pStyle w:val="Heading1"/>
        <w:spacing w:before="0" w:line="360" w:lineRule="auto"/>
        <w:jc w:val="center"/>
        <w:rPr>
          <w:rFonts w:ascii="Times New Roman" w:hAnsi="Times New Roman"/>
          <w:b/>
          <w:color w:val="auto"/>
          <w:sz w:val="28"/>
          <w:szCs w:val="28"/>
          <w:lang w:val="en-GB"/>
        </w:rPr>
      </w:pPr>
      <w:bookmarkStart w:id="222" w:name="_Toc7011848"/>
      <w:bookmarkStart w:id="223" w:name="_Toc17880450"/>
      <w:r w:rsidRPr="009519C6">
        <w:rPr>
          <w:rFonts w:ascii="Times New Roman" w:hAnsi="Times New Roman"/>
          <w:b/>
          <w:color w:val="auto"/>
          <w:sz w:val="28"/>
          <w:szCs w:val="28"/>
          <w:lang w:val="en-GB"/>
        </w:rPr>
        <w:t>RENCANA PROGRAM DAN KEGIATAN SERTA PENDANAAN</w:t>
      </w:r>
      <w:bookmarkEnd w:id="222"/>
      <w:bookmarkEnd w:id="223"/>
    </w:p>
    <w:p w14:paraId="395A6C07" w14:textId="77777777" w:rsidR="00815E0C" w:rsidRPr="009519C6" w:rsidRDefault="00815E0C" w:rsidP="000954A7">
      <w:pPr>
        <w:spacing w:after="0" w:line="360" w:lineRule="auto"/>
        <w:rPr>
          <w:lang w:val="en-GB"/>
        </w:rPr>
      </w:pPr>
    </w:p>
    <w:p w14:paraId="5CEF1BB6" w14:textId="77777777" w:rsidR="001D7298" w:rsidRPr="009519C6" w:rsidRDefault="001D7298" w:rsidP="000954A7">
      <w:pPr>
        <w:spacing w:after="0" w:line="360" w:lineRule="auto"/>
        <w:ind w:firstLine="720"/>
        <w:jc w:val="both"/>
        <w:rPr>
          <w:rFonts w:ascii="Times New Roman" w:hAnsi="Times New Roman"/>
          <w:sz w:val="24"/>
          <w:szCs w:val="24"/>
        </w:rPr>
      </w:pPr>
      <w:r w:rsidRPr="009519C6">
        <w:rPr>
          <w:rFonts w:ascii="Times New Roman" w:hAnsi="Times New Roman"/>
          <w:sz w:val="24"/>
          <w:szCs w:val="24"/>
        </w:rPr>
        <w:t>Rencana program dan</w:t>
      </w:r>
      <w:r w:rsidRPr="009519C6">
        <w:rPr>
          <w:rFonts w:ascii="Times New Roman" w:hAnsi="Times New Roman"/>
          <w:sz w:val="24"/>
          <w:szCs w:val="24"/>
          <w:lang w:val="id-ID"/>
        </w:rPr>
        <w:t xml:space="preserve"> </w:t>
      </w:r>
      <w:r w:rsidRPr="009519C6">
        <w:rPr>
          <w:rFonts w:ascii="Times New Roman" w:hAnsi="Times New Roman"/>
          <w:sz w:val="24"/>
          <w:szCs w:val="24"/>
        </w:rPr>
        <w:t>kegiatan, disusun</w:t>
      </w:r>
      <w:r w:rsidRPr="009519C6">
        <w:rPr>
          <w:rFonts w:ascii="Times New Roman" w:hAnsi="Times New Roman"/>
          <w:sz w:val="24"/>
          <w:szCs w:val="24"/>
          <w:lang w:val="id-ID"/>
        </w:rPr>
        <w:t xml:space="preserve"> </w:t>
      </w:r>
      <w:r w:rsidRPr="009519C6">
        <w:rPr>
          <w:rFonts w:ascii="Times New Roman" w:hAnsi="Times New Roman"/>
          <w:sz w:val="24"/>
          <w:szCs w:val="24"/>
        </w:rPr>
        <w:t>berdasarkan</w:t>
      </w:r>
      <w:r w:rsidRPr="009519C6">
        <w:rPr>
          <w:rFonts w:ascii="Times New Roman" w:hAnsi="Times New Roman"/>
          <w:sz w:val="24"/>
          <w:szCs w:val="24"/>
          <w:lang w:val="id-ID"/>
        </w:rPr>
        <w:t xml:space="preserve"> </w:t>
      </w:r>
      <w:r w:rsidRPr="009519C6">
        <w:rPr>
          <w:rFonts w:ascii="Times New Roman" w:hAnsi="Times New Roman"/>
          <w:sz w:val="24"/>
          <w:szCs w:val="24"/>
        </w:rPr>
        <w:t>pedoman yang ada</w:t>
      </w:r>
      <w:r w:rsidRPr="009519C6">
        <w:rPr>
          <w:rFonts w:ascii="Times New Roman" w:hAnsi="Times New Roman"/>
          <w:sz w:val="24"/>
          <w:szCs w:val="24"/>
          <w:lang w:val="id-ID"/>
        </w:rPr>
        <w:t xml:space="preserve"> </w:t>
      </w:r>
      <w:r w:rsidRPr="009519C6">
        <w:rPr>
          <w:rFonts w:ascii="Times New Roman" w:hAnsi="Times New Roman"/>
          <w:sz w:val="24"/>
          <w:szCs w:val="24"/>
        </w:rPr>
        <w:t>dan</w:t>
      </w:r>
      <w:r w:rsidRPr="009519C6">
        <w:rPr>
          <w:rFonts w:ascii="Times New Roman" w:hAnsi="Times New Roman"/>
          <w:sz w:val="24"/>
          <w:szCs w:val="24"/>
          <w:lang w:val="id-ID"/>
        </w:rPr>
        <w:t xml:space="preserve"> </w:t>
      </w:r>
      <w:r w:rsidRPr="009519C6">
        <w:rPr>
          <w:rFonts w:ascii="Times New Roman" w:hAnsi="Times New Roman"/>
          <w:sz w:val="24"/>
          <w:szCs w:val="24"/>
        </w:rPr>
        <w:t>mengacu</w:t>
      </w:r>
      <w:r w:rsidRPr="009519C6">
        <w:rPr>
          <w:rFonts w:ascii="Times New Roman" w:hAnsi="Times New Roman"/>
          <w:sz w:val="24"/>
          <w:szCs w:val="24"/>
          <w:lang w:val="id-ID"/>
        </w:rPr>
        <w:t xml:space="preserve"> </w:t>
      </w:r>
      <w:r w:rsidRPr="009519C6">
        <w:rPr>
          <w:rFonts w:ascii="Times New Roman" w:hAnsi="Times New Roman"/>
          <w:sz w:val="24"/>
          <w:szCs w:val="24"/>
        </w:rPr>
        <w:t>pada</w:t>
      </w:r>
      <w:r w:rsidRPr="009519C6">
        <w:rPr>
          <w:rFonts w:ascii="Times New Roman" w:hAnsi="Times New Roman"/>
          <w:sz w:val="24"/>
          <w:szCs w:val="24"/>
          <w:lang w:val="id-ID"/>
        </w:rPr>
        <w:t xml:space="preserve"> </w:t>
      </w:r>
      <w:r w:rsidRPr="009519C6">
        <w:rPr>
          <w:rFonts w:ascii="Times New Roman" w:hAnsi="Times New Roman"/>
          <w:sz w:val="24"/>
          <w:szCs w:val="24"/>
        </w:rPr>
        <w:t>kebijakan</w:t>
      </w:r>
      <w:r w:rsidRPr="009519C6">
        <w:rPr>
          <w:rFonts w:ascii="Times New Roman" w:hAnsi="Times New Roman"/>
          <w:sz w:val="24"/>
          <w:szCs w:val="24"/>
          <w:lang w:val="id-ID"/>
        </w:rPr>
        <w:t xml:space="preserve"> </w:t>
      </w:r>
      <w:r w:rsidRPr="009519C6">
        <w:rPr>
          <w:rFonts w:ascii="Times New Roman" w:hAnsi="Times New Roman"/>
          <w:sz w:val="24"/>
          <w:szCs w:val="24"/>
        </w:rPr>
        <w:t>dan</w:t>
      </w:r>
      <w:r w:rsidRPr="009519C6">
        <w:rPr>
          <w:rFonts w:ascii="Times New Roman" w:hAnsi="Times New Roman"/>
          <w:sz w:val="24"/>
          <w:szCs w:val="24"/>
          <w:lang w:val="id-ID"/>
        </w:rPr>
        <w:t xml:space="preserve"> </w:t>
      </w:r>
      <w:r w:rsidRPr="009519C6">
        <w:rPr>
          <w:rFonts w:ascii="Times New Roman" w:hAnsi="Times New Roman"/>
          <w:sz w:val="24"/>
          <w:szCs w:val="24"/>
        </w:rPr>
        <w:t>peraturan</w:t>
      </w:r>
      <w:r w:rsidRPr="009519C6">
        <w:rPr>
          <w:rFonts w:ascii="Times New Roman" w:hAnsi="Times New Roman"/>
          <w:sz w:val="24"/>
          <w:szCs w:val="24"/>
          <w:lang w:val="id-ID"/>
        </w:rPr>
        <w:t xml:space="preserve"> </w:t>
      </w:r>
      <w:r w:rsidRPr="009519C6">
        <w:rPr>
          <w:rFonts w:ascii="Times New Roman" w:hAnsi="Times New Roman"/>
          <w:sz w:val="24"/>
          <w:szCs w:val="24"/>
        </w:rPr>
        <w:t>perundang-undangan yang terkait</w:t>
      </w:r>
      <w:r w:rsidRPr="009519C6">
        <w:rPr>
          <w:rFonts w:ascii="Times New Roman" w:hAnsi="Times New Roman"/>
          <w:sz w:val="24"/>
          <w:szCs w:val="24"/>
          <w:lang w:val="id-ID"/>
        </w:rPr>
        <w:t xml:space="preserve"> </w:t>
      </w:r>
      <w:r w:rsidRPr="009519C6">
        <w:rPr>
          <w:rFonts w:ascii="Times New Roman" w:hAnsi="Times New Roman"/>
          <w:sz w:val="24"/>
          <w:szCs w:val="24"/>
        </w:rPr>
        <w:t>dengan</w:t>
      </w:r>
      <w:r w:rsidRPr="009519C6">
        <w:rPr>
          <w:rFonts w:ascii="Times New Roman" w:hAnsi="Times New Roman"/>
          <w:sz w:val="24"/>
          <w:szCs w:val="24"/>
          <w:lang w:val="id-ID"/>
        </w:rPr>
        <w:t xml:space="preserve"> </w:t>
      </w:r>
      <w:r w:rsidRPr="009519C6">
        <w:rPr>
          <w:rFonts w:ascii="Times New Roman" w:hAnsi="Times New Roman"/>
          <w:sz w:val="24"/>
          <w:szCs w:val="24"/>
        </w:rPr>
        <w:t>do</w:t>
      </w:r>
      <w:r w:rsidRPr="009519C6">
        <w:rPr>
          <w:rFonts w:ascii="Times New Roman" w:hAnsi="Times New Roman"/>
          <w:sz w:val="24"/>
          <w:szCs w:val="24"/>
          <w:lang w:val="id-ID"/>
        </w:rPr>
        <w:t>k</w:t>
      </w:r>
      <w:r w:rsidRPr="009519C6">
        <w:rPr>
          <w:rFonts w:ascii="Times New Roman" w:hAnsi="Times New Roman"/>
          <w:sz w:val="24"/>
          <w:szCs w:val="24"/>
        </w:rPr>
        <w:t>umen</w:t>
      </w:r>
      <w:r w:rsidRPr="009519C6">
        <w:rPr>
          <w:rFonts w:ascii="Times New Roman" w:hAnsi="Times New Roman"/>
          <w:sz w:val="24"/>
          <w:szCs w:val="24"/>
          <w:lang w:val="id-ID"/>
        </w:rPr>
        <w:t xml:space="preserve"> </w:t>
      </w:r>
      <w:r w:rsidRPr="009519C6">
        <w:rPr>
          <w:rFonts w:ascii="Times New Roman" w:hAnsi="Times New Roman"/>
          <w:sz w:val="24"/>
          <w:szCs w:val="24"/>
        </w:rPr>
        <w:t>perencanaan, baik</w:t>
      </w:r>
      <w:r w:rsidRPr="009519C6">
        <w:rPr>
          <w:rFonts w:ascii="Times New Roman" w:hAnsi="Times New Roman"/>
          <w:sz w:val="24"/>
          <w:szCs w:val="24"/>
          <w:lang w:val="id-ID"/>
        </w:rPr>
        <w:t xml:space="preserve"> </w:t>
      </w:r>
      <w:r w:rsidRPr="009519C6">
        <w:rPr>
          <w:rFonts w:ascii="Times New Roman" w:hAnsi="Times New Roman"/>
          <w:sz w:val="24"/>
          <w:szCs w:val="24"/>
        </w:rPr>
        <w:t>dari</w:t>
      </w:r>
      <w:r w:rsidRPr="009519C6">
        <w:rPr>
          <w:rFonts w:ascii="Times New Roman" w:hAnsi="Times New Roman"/>
          <w:sz w:val="24"/>
          <w:szCs w:val="24"/>
          <w:lang w:val="id-ID"/>
        </w:rPr>
        <w:t xml:space="preserve"> </w:t>
      </w:r>
      <w:r w:rsidRPr="009519C6">
        <w:rPr>
          <w:rFonts w:ascii="Times New Roman" w:hAnsi="Times New Roman"/>
          <w:sz w:val="24"/>
          <w:szCs w:val="24"/>
        </w:rPr>
        <w:t>tingkat</w:t>
      </w:r>
      <w:r w:rsidRPr="009519C6">
        <w:rPr>
          <w:rFonts w:ascii="Times New Roman" w:hAnsi="Times New Roman"/>
          <w:sz w:val="24"/>
          <w:szCs w:val="24"/>
          <w:lang w:val="id-ID"/>
        </w:rPr>
        <w:t xml:space="preserve"> </w:t>
      </w:r>
      <w:r w:rsidRPr="009519C6">
        <w:rPr>
          <w:rFonts w:ascii="Times New Roman" w:hAnsi="Times New Roman"/>
          <w:sz w:val="24"/>
          <w:szCs w:val="24"/>
        </w:rPr>
        <w:t>pusat</w:t>
      </w:r>
      <w:r w:rsidRPr="009519C6">
        <w:rPr>
          <w:rFonts w:ascii="Times New Roman" w:hAnsi="Times New Roman"/>
          <w:sz w:val="24"/>
          <w:szCs w:val="24"/>
          <w:lang w:val="id-ID"/>
        </w:rPr>
        <w:t xml:space="preserve"> </w:t>
      </w:r>
      <w:r w:rsidRPr="009519C6">
        <w:rPr>
          <w:rFonts w:ascii="Times New Roman" w:hAnsi="Times New Roman"/>
          <w:sz w:val="24"/>
          <w:szCs w:val="24"/>
        </w:rPr>
        <w:t>maupun</w:t>
      </w:r>
      <w:r w:rsidRPr="009519C6">
        <w:rPr>
          <w:rFonts w:ascii="Times New Roman" w:hAnsi="Times New Roman"/>
          <w:sz w:val="24"/>
          <w:szCs w:val="24"/>
          <w:lang w:val="id-ID"/>
        </w:rPr>
        <w:t xml:space="preserve"> d</w:t>
      </w:r>
      <w:r w:rsidRPr="009519C6">
        <w:rPr>
          <w:rFonts w:ascii="Times New Roman" w:hAnsi="Times New Roman"/>
          <w:sz w:val="24"/>
          <w:szCs w:val="24"/>
        </w:rPr>
        <w:t>aerah Kota Jambi yang disesuaikan</w:t>
      </w:r>
      <w:r w:rsidRPr="009519C6">
        <w:rPr>
          <w:rFonts w:ascii="Times New Roman" w:hAnsi="Times New Roman"/>
          <w:sz w:val="24"/>
          <w:szCs w:val="24"/>
          <w:lang w:val="id-ID"/>
        </w:rPr>
        <w:t xml:space="preserve"> </w:t>
      </w:r>
      <w:r w:rsidRPr="009519C6">
        <w:rPr>
          <w:rFonts w:ascii="Times New Roman" w:hAnsi="Times New Roman"/>
          <w:sz w:val="24"/>
          <w:szCs w:val="24"/>
        </w:rPr>
        <w:t>dengan</w:t>
      </w:r>
      <w:r w:rsidRPr="009519C6">
        <w:rPr>
          <w:rFonts w:ascii="Times New Roman" w:hAnsi="Times New Roman"/>
          <w:sz w:val="24"/>
          <w:szCs w:val="24"/>
          <w:lang w:val="id-ID"/>
        </w:rPr>
        <w:t xml:space="preserve"> </w:t>
      </w:r>
      <w:r w:rsidRPr="009519C6">
        <w:rPr>
          <w:rFonts w:ascii="Times New Roman" w:hAnsi="Times New Roman"/>
          <w:sz w:val="24"/>
          <w:szCs w:val="24"/>
        </w:rPr>
        <w:t>tugas</w:t>
      </w:r>
      <w:r w:rsidRPr="009519C6">
        <w:rPr>
          <w:rFonts w:ascii="Times New Roman" w:hAnsi="Times New Roman"/>
          <w:sz w:val="24"/>
          <w:szCs w:val="24"/>
          <w:lang w:val="id-ID"/>
        </w:rPr>
        <w:t xml:space="preserve"> </w:t>
      </w:r>
      <w:r w:rsidRPr="009519C6">
        <w:rPr>
          <w:rFonts w:ascii="Times New Roman" w:hAnsi="Times New Roman"/>
          <w:sz w:val="24"/>
          <w:szCs w:val="24"/>
        </w:rPr>
        <w:t>dan</w:t>
      </w:r>
      <w:r w:rsidRPr="009519C6">
        <w:rPr>
          <w:rFonts w:ascii="Times New Roman" w:hAnsi="Times New Roman"/>
          <w:sz w:val="24"/>
          <w:szCs w:val="24"/>
          <w:lang w:val="id-ID"/>
        </w:rPr>
        <w:t xml:space="preserve"> </w:t>
      </w:r>
      <w:r w:rsidRPr="009519C6">
        <w:rPr>
          <w:rFonts w:ascii="Times New Roman" w:hAnsi="Times New Roman"/>
          <w:sz w:val="24"/>
          <w:szCs w:val="24"/>
        </w:rPr>
        <w:t>fungsi</w:t>
      </w:r>
      <w:r w:rsidRPr="009519C6">
        <w:rPr>
          <w:rFonts w:ascii="Times New Roman" w:hAnsi="Times New Roman"/>
          <w:sz w:val="24"/>
          <w:szCs w:val="24"/>
          <w:lang w:val="id-ID"/>
        </w:rPr>
        <w:t xml:space="preserve"> </w:t>
      </w:r>
      <w:r w:rsidRPr="009519C6">
        <w:rPr>
          <w:rFonts w:ascii="Times New Roman" w:hAnsi="Times New Roman"/>
          <w:sz w:val="24"/>
          <w:szCs w:val="24"/>
        </w:rPr>
        <w:t>masing- masing</w:t>
      </w:r>
      <w:r w:rsidRPr="009519C6">
        <w:rPr>
          <w:rFonts w:ascii="Times New Roman" w:hAnsi="Times New Roman"/>
          <w:sz w:val="24"/>
          <w:szCs w:val="24"/>
          <w:lang w:val="id-ID"/>
        </w:rPr>
        <w:t xml:space="preserve"> </w:t>
      </w:r>
      <w:r w:rsidRPr="009519C6">
        <w:rPr>
          <w:rFonts w:ascii="Times New Roman" w:hAnsi="Times New Roman"/>
          <w:sz w:val="24"/>
          <w:szCs w:val="24"/>
        </w:rPr>
        <w:t>bidang</w:t>
      </w:r>
      <w:r w:rsidRPr="009519C6">
        <w:rPr>
          <w:rFonts w:ascii="Times New Roman" w:hAnsi="Times New Roman"/>
          <w:sz w:val="24"/>
          <w:szCs w:val="24"/>
          <w:lang w:val="id-ID"/>
        </w:rPr>
        <w:t xml:space="preserve"> </w:t>
      </w:r>
      <w:r w:rsidRPr="009519C6">
        <w:rPr>
          <w:rFonts w:ascii="Times New Roman" w:hAnsi="Times New Roman"/>
          <w:sz w:val="24"/>
          <w:szCs w:val="24"/>
        </w:rPr>
        <w:t>dan</w:t>
      </w:r>
      <w:r w:rsidRPr="009519C6">
        <w:rPr>
          <w:rFonts w:ascii="Times New Roman" w:hAnsi="Times New Roman"/>
          <w:sz w:val="24"/>
          <w:szCs w:val="24"/>
          <w:lang w:val="id-ID"/>
        </w:rPr>
        <w:t xml:space="preserve"> </w:t>
      </w:r>
      <w:r w:rsidRPr="009519C6">
        <w:rPr>
          <w:rFonts w:ascii="Times New Roman" w:hAnsi="Times New Roman"/>
          <w:sz w:val="24"/>
          <w:szCs w:val="24"/>
        </w:rPr>
        <w:t>Sekretariat</w:t>
      </w:r>
      <w:r w:rsidRPr="009519C6">
        <w:rPr>
          <w:rFonts w:ascii="Times New Roman" w:hAnsi="Times New Roman"/>
          <w:sz w:val="24"/>
          <w:szCs w:val="24"/>
          <w:lang w:val="id-ID"/>
        </w:rPr>
        <w:t xml:space="preserve"> </w:t>
      </w:r>
      <w:r w:rsidRPr="009519C6">
        <w:rPr>
          <w:rFonts w:ascii="Times New Roman" w:hAnsi="Times New Roman"/>
          <w:sz w:val="24"/>
          <w:szCs w:val="24"/>
        </w:rPr>
        <w:t>sebagai</w:t>
      </w:r>
      <w:r w:rsidRPr="009519C6">
        <w:rPr>
          <w:rFonts w:ascii="Times New Roman" w:hAnsi="Times New Roman"/>
          <w:sz w:val="24"/>
          <w:szCs w:val="24"/>
          <w:lang w:val="id-ID"/>
        </w:rPr>
        <w:t xml:space="preserve"> </w:t>
      </w:r>
      <w:r w:rsidRPr="009519C6">
        <w:rPr>
          <w:rFonts w:ascii="Times New Roman" w:hAnsi="Times New Roman"/>
          <w:sz w:val="24"/>
          <w:szCs w:val="24"/>
        </w:rPr>
        <w:t>upaya</w:t>
      </w:r>
      <w:r w:rsidRPr="009519C6">
        <w:rPr>
          <w:rFonts w:ascii="Times New Roman" w:hAnsi="Times New Roman"/>
          <w:sz w:val="24"/>
          <w:szCs w:val="24"/>
          <w:lang w:val="id-ID"/>
        </w:rPr>
        <w:t xml:space="preserve"> </w:t>
      </w:r>
      <w:r w:rsidRPr="009519C6">
        <w:rPr>
          <w:rFonts w:ascii="Times New Roman" w:hAnsi="Times New Roman"/>
          <w:sz w:val="24"/>
          <w:szCs w:val="24"/>
        </w:rPr>
        <w:t>untuk</w:t>
      </w:r>
      <w:r w:rsidRPr="009519C6">
        <w:rPr>
          <w:rFonts w:ascii="Times New Roman" w:hAnsi="Times New Roman"/>
          <w:sz w:val="24"/>
          <w:szCs w:val="24"/>
          <w:lang w:val="id-ID"/>
        </w:rPr>
        <w:t xml:space="preserve"> </w:t>
      </w:r>
      <w:r w:rsidRPr="009519C6">
        <w:rPr>
          <w:rFonts w:ascii="Times New Roman" w:hAnsi="Times New Roman"/>
          <w:sz w:val="24"/>
          <w:szCs w:val="24"/>
        </w:rPr>
        <w:t>mendukung</w:t>
      </w:r>
      <w:r w:rsidRPr="009519C6">
        <w:rPr>
          <w:rFonts w:ascii="Times New Roman" w:hAnsi="Times New Roman"/>
          <w:sz w:val="24"/>
          <w:szCs w:val="24"/>
          <w:lang w:val="id-ID"/>
        </w:rPr>
        <w:t xml:space="preserve"> </w:t>
      </w:r>
      <w:r w:rsidRPr="009519C6">
        <w:rPr>
          <w:rFonts w:ascii="Times New Roman" w:hAnsi="Times New Roman"/>
          <w:sz w:val="24"/>
          <w:szCs w:val="24"/>
        </w:rPr>
        <w:t>tercapainya</w:t>
      </w:r>
      <w:r w:rsidRPr="009519C6">
        <w:rPr>
          <w:rFonts w:ascii="Times New Roman" w:hAnsi="Times New Roman"/>
          <w:sz w:val="24"/>
          <w:szCs w:val="24"/>
          <w:lang w:val="id-ID"/>
        </w:rPr>
        <w:t xml:space="preserve"> </w:t>
      </w:r>
      <w:r w:rsidRPr="009519C6">
        <w:rPr>
          <w:rFonts w:ascii="Times New Roman" w:hAnsi="Times New Roman"/>
          <w:sz w:val="24"/>
          <w:szCs w:val="24"/>
        </w:rPr>
        <w:t>tujuan</w:t>
      </w:r>
      <w:r w:rsidRPr="009519C6">
        <w:rPr>
          <w:rFonts w:ascii="Times New Roman" w:hAnsi="Times New Roman"/>
          <w:sz w:val="24"/>
          <w:szCs w:val="24"/>
          <w:lang w:val="id-ID"/>
        </w:rPr>
        <w:t xml:space="preserve"> </w:t>
      </w:r>
      <w:r w:rsidRPr="009519C6">
        <w:rPr>
          <w:rFonts w:ascii="Times New Roman" w:hAnsi="Times New Roman"/>
          <w:sz w:val="24"/>
          <w:szCs w:val="24"/>
        </w:rPr>
        <w:t>pembangunan</w:t>
      </w:r>
      <w:r w:rsidRPr="009519C6">
        <w:rPr>
          <w:rFonts w:ascii="Times New Roman" w:hAnsi="Times New Roman"/>
          <w:sz w:val="24"/>
          <w:szCs w:val="24"/>
          <w:lang w:val="id-ID"/>
        </w:rPr>
        <w:t xml:space="preserve"> </w:t>
      </w:r>
      <w:r w:rsidRPr="009519C6">
        <w:rPr>
          <w:rFonts w:ascii="Times New Roman" w:hAnsi="Times New Roman"/>
          <w:sz w:val="24"/>
          <w:szCs w:val="24"/>
        </w:rPr>
        <w:t>secara</w:t>
      </w:r>
      <w:r w:rsidRPr="009519C6">
        <w:rPr>
          <w:rFonts w:ascii="Times New Roman" w:hAnsi="Times New Roman"/>
          <w:sz w:val="24"/>
          <w:szCs w:val="24"/>
          <w:lang w:val="id-ID"/>
        </w:rPr>
        <w:t xml:space="preserve"> e</w:t>
      </w:r>
      <w:r w:rsidRPr="009519C6">
        <w:rPr>
          <w:rFonts w:ascii="Times New Roman" w:hAnsi="Times New Roman"/>
          <w:sz w:val="24"/>
          <w:szCs w:val="24"/>
        </w:rPr>
        <w:t>fisien</w:t>
      </w:r>
      <w:r w:rsidRPr="009519C6">
        <w:rPr>
          <w:rFonts w:ascii="Times New Roman" w:hAnsi="Times New Roman"/>
          <w:sz w:val="24"/>
          <w:szCs w:val="24"/>
          <w:lang w:val="id-ID"/>
        </w:rPr>
        <w:t xml:space="preserve"> </w:t>
      </w:r>
      <w:r w:rsidRPr="009519C6">
        <w:rPr>
          <w:rFonts w:ascii="Times New Roman" w:hAnsi="Times New Roman"/>
          <w:sz w:val="24"/>
          <w:szCs w:val="24"/>
        </w:rPr>
        <w:t>dan</w:t>
      </w:r>
      <w:r w:rsidRPr="009519C6">
        <w:rPr>
          <w:rFonts w:ascii="Times New Roman" w:hAnsi="Times New Roman"/>
          <w:sz w:val="24"/>
          <w:szCs w:val="24"/>
          <w:lang w:val="id-ID"/>
        </w:rPr>
        <w:t xml:space="preserve"> </w:t>
      </w:r>
      <w:r w:rsidRPr="009519C6">
        <w:rPr>
          <w:rFonts w:ascii="Times New Roman" w:hAnsi="Times New Roman"/>
          <w:sz w:val="24"/>
          <w:szCs w:val="24"/>
        </w:rPr>
        <w:t>efektifatas</w:t>
      </w:r>
      <w:r w:rsidRPr="009519C6">
        <w:rPr>
          <w:rFonts w:ascii="Times New Roman" w:hAnsi="Times New Roman"/>
          <w:sz w:val="24"/>
          <w:szCs w:val="24"/>
          <w:lang w:val="id-ID"/>
        </w:rPr>
        <w:t xml:space="preserve"> </w:t>
      </w:r>
      <w:r w:rsidRPr="009519C6">
        <w:rPr>
          <w:rFonts w:ascii="Times New Roman" w:hAnsi="Times New Roman"/>
          <w:sz w:val="24"/>
          <w:szCs w:val="24"/>
        </w:rPr>
        <w:t>dasar</w:t>
      </w:r>
      <w:r w:rsidRPr="009519C6">
        <w:rPr>
          <w:rFonts w:ascii="Times New Roman" w:hAnsi="Times New Roman"/>
          <w:sz w:val="24"/>
          <w:szCs w:val="24"/>
          <w:lang w:val="id-ID"/>
        </w:rPr>
        <w:t xml:space="preserve"> </w:t>
      </w:r>
      <w:r w:rsidRPr="009519C6">
        <w:rPr>
          <w:rFonts w:ascii="Times New Roman" w:hAnsi="Times New Roman"/>
          <w:sz w:val="24"/>
          <w:szCs w:val="24"/>
        </w:rPr>
        <w:t>kebutuhannya</w:t>
      </w:r>
      <w:r w:rsidRPr="009519C6">
        <w:rPr>
          <w:rFonts w:ascii="Times New Roman" w:hAnsi="Times New Roman"/>
          <w:sz w:val="24"/>
          <w:szCs w:val="24"/>
          <w:lang w:val="id-ID"/>
        </w:rPr>
        <w:t xml:space="preserve"> </w:t>
      </w:r>
      <w:r w:rsidRPr="009519C6">
        <w:rPr>
          <w:rFonts w:ascii="Times New Roman" w:hAnsi="Times New Roman"/>
          <w:sz w:val="24"/>
          <w:szCs w:val="24"/>
        </w:rPr>
        <w:t>masyarakat</w:t>
      </w:r>
      <w:r w:rsidRPr="009519C6">
        <w:rPr>
          <w:rFonts w:ascii="Times New Roman" w:hAnsi="Times New Roman"/>
          <w:sz w:val="24"/>
          <w:szCs w:val="24"/>
          <w:lang w:val="id-ID"/>
        </w:rPr>
        <w:t xml:space="preserve"> </w:t>
      </w:r>
      <w:r w:rsidRPr="009519C6">
        <w:rPr>
          <w:rFonts w:ascii="Times New Roman" w:hAnsi="Times New Roman"/>
          <w:sz w:val="24"/>
          <w:szCs w:val="24"/>
        </w:rPr>
        <w:t>untuk</w:t>
      </w:r>
      <w:r w:rsidRPr="009519C6">
        <w:rPr>
          <w:rFonts w:ascii="Times New Roman" w:hAnsi="Times New Roman"/>
          <w:sz w:val="24"/>
          <w:szCs w:val="24"/>
          <w:lang w:val="id-ID"/>
        </w:rPr>
        <w:t xml:space="preserve"> </w:t>
      </w:r>
      <w:r w:rsidRPr="009519C6">
        <w:rPr>
          <w:rFonts w:ascii="Times New Roman" w:hAnsi="Times New Roman"/>
          <w:sz w:val="24"/>
          <w:szCs w:val="24"/>
        </w:rPr>
        <w:t>percepatan</w:t>
      </w:r>
      <w:r w:rsidRPr="009519C6">
        <w:rPr>
          <w:rFonts w:ascii="Times New Roman" w:hAnsi="Times New Roman"/>
          <w:sz w:val="24"/>
          <w:szCs w:val="24"/>
          <w:lang w:val="id-ID"/>
        </w:rPr>
        <w:t xml:space="preserve"> </w:t>
      </w:r>
      <w:r w:rsidRPr="009519C6">
        <w:rPr>
          <w:rFonts w:ascii="Times New Roman" w:hAnsi="Times New Roman"/>
          <w:sz w:val="24"/>
          <w:szCs w:val="24"/>
        </w:rPr>
        <w:t>penanggulang</w:t>
      </w:r>
      <w:r w:rsidRPr="009519C6">
        <w:rPr>
          <w:rFonts w:ascii="Times New Roman" w:hAnsi="Times New Roman"/>
          <w:sz w:val="24"/>
          <w:szCs w:val="24"/>
          <w:lang w:val="id-ID"/>
        </w:rPr>
        <w:t xml:space="preserve"> </w:t>
      </w:r>
      <w:r w:rsidRPr="009519C6">
        <w:rPr>
          <w:rFonts w:ascii="Times New Roman" w:hAnsi="Times New Roman"/>
          <w:sz w:val="24"/>
          <w:szCs w:val="24"/>
        </w:rPr>
        <w:t>kemiskinan yang berimplikasi</w:t>
      </w:r>
      <w:r w:rsidRPr="009519C6">
        <w:rPr>
          <w:rFonts w:ascii="Times New Roman" w:hAnsi="Times New Roman"/>
          <w:sz w:val="24"/>
          <w:szCs w:val="24"/>
          <w:lang w:val="id-ID"/>
        </w:rPr>
        <w:t xml:space="preserve"> </w:t>
      </w:r>
      <w:r w:rsidRPr="009519C6">
        <w:rPr>
          <w:rFonts w:ascii="Times New Roman" w:hAnsi="Times New Roman"/>
          <w:sz w:val="24"/>
          <w:szCs w:val="24"/>
        </w:rPr>
        <w:t>pada</w:t>
      </w:r>
      <w:r w:rsidRPr="009519C6">
        <w:rPr>
          <w:rFonts w:ascii="Times New Roman" w:hAnsi="Times New Roman"/>
          <w:sz w:val="24"/>
          <w:szCs w:val="24"/>
          <w:lang w:val="id-ID"/>
        </w:rPr>
        <w:t xml:space="preserve"> </w:t>
      </w:r>
      <w:r w:rsidRPr="009519C6">
        <w:rPr>
          <w:rFonts w:ascii="Times New Roman" w:hAnsi="Times New Roman"/>
          <w:sz w:val="24"/>
          <w:szCs w:val="24"/>
        </w:rPr>
        <w:t>t</w:t>
      </w:r>
      <w:r w:rsidRPr="009519C6">
        <w:rPr>
          <w:rFonts w:ascii="Times New Roman" w:hAnsi="Times New Roman"/>
          <w:sz w:val="24"/>
          <w:szCs w:val="24"/>
          <w:lang w:val="id-ID"/>
        </w:rPr>
        <w:t>er</w:t>
      </w:r>
      <w:r w:rsidRPr="009519C6">
        <w:rPr>
          <w:rFonts w:ascii="Times New Roman" w:hAnsi="Times New Roman"/>
          <w:sz w:val="24"/>
          <w:szCs w:val="24"/>
        </w:rPr>
        <w:t>wujudnya Kota Jambi sejajar</w:t>
      </w:r>
      <w:r w:rsidRPr="009519C6">
        <w:rPr>
          <w:rFonts w:ascii="Times New Roman" w:hAnsi="Times New Roman"/>
          <w:sz w:val="24"/>
          <w:szCs w:val="24"/>
          <w:lang w:val="id-ID"/>
        </w:rPr>
        <w:t xml:space="preserve"> </w:t>
      </w:r>
      <w:r w:rsidRPr="009519C6">
        <w:rPr>
          <w:rFonts w:ascii="Times New Roman" w:hAnsi="Times New Roman"/>
          <w:sz w:val="24"/>
          <w:szCs w:val="24"/>
        </w:rPr>
        <w:t>dengan Kota maju</w:t>
      </w:r>
      <w:r w:rsidRPr="009519C6">
        <w:rPr>
          <w:rFonts w:ascii="Times New Roman" w:hAnsi="Times New Roman"/>
          <w:sz w:val="24"/>
          <w:szCs w:val="24"/>
          <w:lang w:val="id-ID"/>
        </w:rPr>
        <w:t xml:space="preserve"> </w:t>
      </w:r>
      <w:r w:rsidRPr="009519C6">
        <w:rPr>
          <w:rFonts w:ascii="Times New Roman" w:hAnsi="Times New Roman"/>
          <w:sz w:val="24"/>
          <w:szCs w:val="24"/>
        </w:rPr>
        <w:t>dikawas</w:t>
      </w:r>
      <w:r w:rsidRPr="009519C6">
        <w:rPr>
          <w:rFonts w:ascii="Times New Roman" w:hAnsi="Times New Roman"/>
          <w:sz w:val="24"/>
          <w:szCs w:val="24"/>
          <w:lang w:val="id-ID"/>
        </w:rPr>
        <w:t xml:space="preserve">an </w:t>
      </w:r>
      <w:r w:rsidRPr="009519C6">
        <w:rPr>
          <w:rFonts w:ascii="Times New Roman" w:hAnsi="Times New Roman"/>
          <w:sz w:val="24"/>
          <w:szCs w:val="24"/>
        </w:rPr>
        <w:t>Sumatra</w:t>
      </w:r>
      <w:r w:rsidRPr="009519C6">
        <w:rPr>
          <w:rFonts w:ascii="Times New Roman" w:hAnsi="Times New Roman"/>
          <w:sz w:val="24"/>
          <w:szCs w:val="24"/>
          <w:lang w:val="id-ID"/>
        </w:rPr>
        <w:t>. S</w:t>
      </w:r>
      <w:r w:rsidRPr="009519C6">
        <w:rPr>
          <w:rFonts w:ascii="Times New Roman" w:hAnsi="Times New Roman"/>
          <w:sz w:val="24"/>
          <w:szCs w:val="24"/>
        </w:rPr>
        <w:t>elan</w:t>
      </w:r>
      <w:r w:rsidRPr="009519C6">
        <w:rPr>
          <w:rFonts w:ascii="Times New Roman" w:hAnsi="Times New Roman"/>
          <w:sz w:val="24"/>
          <w:szCs w:val="24"/>
          <w:lang w:val="id-ID"/>
        </w:rPr>
        <w:t>j</w:t>
      </w:r>
      <w:r w:rsidRPr="009519C6">
        <w:rPr>
          <w:rFonts w:ascii="Times New Roman" w:hAnsi="Times New Roman"/>
          <w:sz w:val="24"/>
          <w:szCs w:val="24"/>
        </w:rPr>
        <w:t>utnya</w:t>
      </w:r>
      <w:r w:rsidRPr="009519C6">
        <w:rPr>
          <w:rFonts w:ascii="Times New Roman" w:hAnsi="Times New Roman"/>
          <w:sz w:val="24"/>
          <w:szCs w:val="24"/>
          <w:lang w:val="id-ID"/>
        </w:rPr>
        <w:t xml:space="preserve"> </w:t>
      </w:r>
      <w:r w:rsidRPr="009519C6">
        <w:rPr>
          <w:rFonts w:ascii="Times New Roman" w:hAnsi="Times New Roman"/>
          <w:sz w:val="24"/>
          <w:szCs w:val="24"/>
        </w:rPr>
        <w:t>strategi yang akan</w:t>
      </w:r>
      <w:r w:rsidRPr="009519C6">
        <w:rPr>
          <w:rFonts w:ascii="Times New Roman" w:hAnsi="Times New Roman"/>
          <w:sz w:val="24"/>
          <w:szCs w:val="24"/>
          <w:lang w:val="id-ID"/>
        </w:rPr>
        <w:t xml:space="preserve"> </w:t>
      </w:r>
      <w:r w:rsidRPr="009519C6">
        <w:rPr>
          <w:rFonts w:ascii="Times New Roman" w:hAnsi="Times New Roman"/>
          <w:sz w:val="24"/>
          <w:szCs w:val="24"/>
        </w:rPr>
        <w:t>ditempuh</w:t>
      </w:r>
      <w:r w:rsidRPr="009519C6">
        <w:rPr>
          <w:rFonts w:ascii="Times New Roman" w:hAnsi="Times New Roman"/>
          <w:sz w:val="24"/>
          <w:szCs w:val="24"/>
          <w:lang w:val="id-ID"/>
        </w:rPr>
        <w:t xml:space="preserve"> </w:t>
      </w:r>
      <w:r w:rsidRPr="009519C6">
        <w:rPr>
          <w:rFonts w:ascii="Times New Roman" w:hAnsi="Times New Roman"/>
          <w:sz w:val="24"/>
          <w:szCs w:val="24"/>
        </w:rPr>
        <w:t>dapat</w:t>
      </w:r>
      <w:r w:rsidRPr="009519C6">
        <w:rPr>
          <w:rFonts w:ascii="Times New Roman" w:hAnsi="Times New Roman"/>
          <w:sz w:val="24"/>
          <w:szCs w:val="24"/>
          <w:lang w:val="id-ID"/>
        </w:rPr>
        <w:t xml:space="preserve"> </w:t>
      </w:r>
      <w:r w:rsidRPr="009519C6">
        <w:rPr>
          <w:rFonts w:ascii="Times New Roman" w:hAnsi="Times New Roman"/>
          <w:sz w:val="24"/>
          <w:szCs w:val="24"/>
        </w:rPr>
        <w:t>dijabarkan</w:t>
      </w:r>
      <w:r w:rsidRPr="009519C6">
        <w:rPr>
          <w:rFonts w:ascii="Times New Roman" w:hAnsi="Times New Roman"/>
          <w:sz w:val="24"/>
          <w:szCs w:val="24"/>
          <w:lang w:val="id-ID"/>
        </w:rPr>
        <w:t xml:space="preserve"> </w:t>
      </w:r>
      <w:r w:rsidRPr="009519C6">
        <w:rPr>
          <w:rFonts w:ascii="Times New Roman" w:hAnsi="Times New Roman"/>
          <w:sz w:val="24"/>
          <w:szCs w:val="24"/>
        </w:rPr>
        <w:t>melalui</w:t>
      </w:r>
      <w:r w:rsidRPr="009519C6">
        <w:rPr>
          <w:rFonts w:ascii="Times New Roman" w:hAnsi="Times New Roman"/>
          <w:sz w:val="24"/>
          <w:szCs w:val="24"/>
          <w:lang w:val="id-ID"/>
        </w:rPr>
        <w:t xml:space="preserve"> </w:t>
      </w:r>
      <w:r w:rsidRPr="009519C6">
        <w:rPr>
          <w:rFonts w:ascii="Times New Roman" w:hAnsi="Times New Roman"/>
          <w:sz w:val="24"/>
          <w:szCs w:val="24"/>
          <w:lang w:val="en-GB"/>
        </w:rPr>
        <w:t xml:space="preserve">program dan kegiatan sebagai berikut Tahun 2019 sebanyak  </w:t>
      </w:r>
      <w:r w:rsidRPr="009519C6">
        <w:rPr>
          <w:rFonts w:ascii="Times New Roman" w:hAnsi="Times New Roman"/>
          <w:sz w:val="24"/>
          <w:szCs w:val="24"/>
          <w:lang w:val="id-ID"/>
        </w:rPr>
        <w:t>8</w:t>
      </w:r>
      <w:r w:rsidRPr="009519C6">
        <w:rPr>
          <w:rFonts w:ascii="Times New Roman" w:hAnsi="Times New Roman"/>
          <w:sz w:val="24"/>
          <w:szCs w:val="24"/>
        </w:rPr>
        <w:t xml:space="preserve"> (</w:t>
      </w:r>
      <w:r w:rsidRPr="009519C6">
        <w:rPr>
          <w:rFonts w:ascii="Times New Roman" w:hAnsi="Times New Roman"/>
          <w:sz w:val="24"/>
          <w:szCs w:val="24"/>
          <w:lang w:val="id-ID"/>
        </w:rPr>
        <w:t>Delapan</w:t>
      </w:r>
      <w:r w:rsidRPr="009519C6">
        <w:rPr>
          <w:rFonts w:ascii="Times New Roman" w:hAnsi="Times New Roman"/>
          <w:sz w:val="24"/>
          <w:szCs w:val="24"/>
        </w:rPr>
        <w:t xml:space="preserve">) Program </w:t>
      </w:r>
      <w:r w:rsidRPr="009519C6">
        <w:rPr>
          <w:rFonts w:ascii="Times New Roman" w:hAnsi="Times New Roman"/>
          <w:sz w:val="24"/>
          <w:szCs w:val="24"/>
          <w:lang w:val="id-ID"/>
        </w:rPr>
        <w:t>23</w:t>
      </w:r>
      <w:r w:rsidRPr="009519C6">
        <w:rPr>
          <w:rFonts w:ascii="Times New Roman" w:hAnsi="Times New Roman"/>
          <w:sz w:val="24"/>
          <w:szCs w:val="24"/>
        </w:rPr>
        <w:t xml:space="preserve"> (</w:t>
      </w:r>
      <w:r w:rsidRPr="009519C6">
        <w:rPr>
          <w:rFonts w:ascii="Times New Roman" w:hAnsi="Times New Roman"/>
          <w:sz w:val="24"/>
          <w:szCs w:val="24"/>
          <w:lang w:val="id-ID"/>
        </w:rPr>
        <w:t>dua puluh tiga</w:t>
      </w:r>
      <w:r w:rsidRPr="009519C6">
        <w:rPr>
          <w:rFonts w:ascii="Times New Roman" w:hAnsi="Times New Roman"/>
          <w:sz w:val="24"/>
          <w:szCs w:val="24"/>
        </w:rPr>
        <w:t xml:space="preserve">) </w:t>
      </w:r>
      <w:r w:rsidRPr="009519C6">
        <w:rPr>
          <w:rFonts w:ascii="Times New Roman" w:hAnsi="Times New Roman"/>
          <w:sz w:val="24"/>
          <w:szCs w:val="24"/>
          <w:lang w:val="id-ID"/>
        </w:rPr>
        <w:t>k</w:t>
      </w:r>
      <w:r w:rsidRPr="009519C6">
        <w:rPr>
          <w:rFonts w:ascii="Times New Roman" w:hAnsi="Times New Roman"/>
          <w:sz w:val="24"/>
          <w:szCs w:val="24"/>
        </w:rPr>
        <w:t>egiatan, Tahun 2020 - 2023</w:t>
      </w:r>
      <w:r w:rsidRPr="009519C6">
        <w:rPr>
          <w:rFonts w:ascii="Times New Roman" w:hAnsi="Times New Roman"/>
          <w:sz w:val="24"/>
          <w:szCs w:val="24"/>
          <w:lang w:val="id-ID"/>
        </w:rPr>
        <w:t xml:space="preserve"> </w:t>
      </w:r>
      <w:r w:rsidRPr="009519C6">
        <w:rPr>
          <w:rFonts w:ascii="Times New Roman" w:hAnsi="Times New Roman"/>
          <w:sz w:val="24"/>
          <w:szCs w:val="24"/>
          <w:lang w:val="en-GB"/>
        </w:rPr>
        <w:t>sebanyak 6</w:t>
      </w:r>
      <w:r w:rsidRPr="009519C6">
        <w:rPr>
          <w:rFonts w:ascii="Times New Roman" w:hAnsi="Times New Roman"/>
          <w:sz w:val="24"/>
          <w:szCs w:val="24"/>
        </w:rPr>
        <w:t xml:space="preserve"> (</w:t>
      </w:r>
      <w:r w:rsidRPr="009519C6">
        <w:rPr>
          <w:rFonts w:ascii="Times New Roman" w:hAnsi="Times New Roman"/>
          <w:sz w:val="24"/>
          <w:szCs w:val="24"/>
          <w:lang w:val="en-GB"/>
        </w:rPr>
        <w:t>E</w:t>
      </w:r>
      <w:r w:rsidRPr="009519C6">
        <w:rPr>
          <w:rFonts w:ascii="Times New Roman" w:hAnsi="Times New Roman"/>
          <w:sz w:val="24"/>
          <w:szCs w:val="24"/>
          <w:lang w:val="id-ID"/>
        </w:rPr>
        <w:t>n</w:t>
      </w:r>
      <w:r w:rsidRPr="009519C6">
        <w:rPr>
          <w:rFonts w:ascii="Times New Roman" w:hAnsi="Times New Roman"/>
          <w:sz w:val="24"/>
          <w:szCs w:val="24"/>
          <w:lang w:val="en-GB"/>
        </w:rPr>
        <w:t>am</w:t>
      </w:r>
      <w:r w:rsidRPr="009519C6">
        <w:rPr>
          <w:rFonts w:ascii="Times New Roman" w:hAnsi="Times New Roman"/>
          <w:sz w:val="24"/>
          <w:szCs w:val="24"/>
        </w:rPr>
        <w:t xml:space="preserve">) Program </w:t>
      </w:r>
      <w:r w:rsidRPr="009519C6">
        <w:rPr>
          <w:rFonts w:ascii="Times New Roman" w:hAnsi="Times New Roman"/>
          <w:sz w:val="24"/>
          <w:szCs w:val="24"/>
          <w:lang w:val="en-GB"/>
        </w:rPr>
        <w:t>19</w:t>
      </w:r>
      <w:r w:rsidRPr="009519C6">
        <w:rPr>
          <w:rFonts w:ascii="Times New Roman" w:hAnsi="Times New Roman"/>
          <w:sz w:val="24"/>
          <w:szCs w:val="24"/>
        </w:rPr>
        <w:t xml:space="preserve"> (</w:t>
      </w:r>
      <w:r w:rsidRPr="009519C6">
        <w:rPr>
          <w:rFonts w:ascii="Times New Roman" w:hAnsi="Times New Roman"/>
          <w:sz w:val="24"/>
          <w:szCs w:val="24"/>
          <w:lang w:val="en-GB"/>
        </w:rPr>
        <w:t>sembilan belas</w:t>
      </w:r>
      <w:r w:rsidRPr="009519C6">
        <w:rPr>
          <w:rFonts w:ascii="Times New Roman" w:hAnsi="Times New Roman"/>
          <w:sz w:val="24"/>
          <w:szCs w:val="24"/>
        </w:rPr>
        <w:t xml:space="preserve">) </w:t>
      </w:r>
      <w:r w:rsidRPr="009519C6">
        <w:rPr>
          <w:rFonts w:ascii="Times New Roman" w:hAnsi="Times New Roman"/>
          <w:sz w:val="24"/>
          <w:szCs w:val="24"/>
          <w:lang w:val="id-ID"/>
        </w:rPr>
        <w:t>k</w:t>
      </w:r>
      <w:r w:rsidRPr="009519C6">
        <w:rPr>
          <w:rFonts w:ascii="Times New Roman" w:hAnsi="Times New Roman"/>
          <w:sz w:val="24"/>
          <w:szCs w:val="24"/>
        </w:rPr>
        <w:t>egiatan</w:t>
      </w:r>
      <w:r w:rsidRPr="009519C6">
        <w:rPr>
          <w:rFonts w:ascii="Times New Roman" w:hAnsi="Times New Roman"/>
          <w:sz w:val="24"/>
          <w:szCs w:val="24"/>
          <w:lang w:val="en-GB"/>
        </w:rPr>
        <w:t>.</w:t>
      </w:r>
    </w:p>
    <w:p w14:paraId="5C0706C8" w14:textId="77777777" w:rsidR="001D7298" w:rsidRPr="009519C6" w:rsidRDefault="001D7298" w:rsidP="000954A7">
      <w:pPr>
        <w:spacing w:after="0" w:line="360" w:lineRule="auto"/>
        <w:ind w:firstLine="720"/>
        <w:jc w:val="both"/>
        <w:rPr>
          <w:rFonts w:ascii="Times New Roman" w:hAnsi="Times New Roman"/>
          <w:sz w:val="24"/>
          <w:szCs w:val="24"/>
        </w:rPr>
      </w:pPr>
      <w:r w:rsidRPr="009519C6">
        <w:rPr>
          <w:rFonts w:ascii="Times New Roman" w:hAnsi="Times New Roman"/>
          <w:sz w:val="24"/>
          <w:szCs w:val="24"/>
        </w:rPr>
        <w:t xml:space="preserve">Program dan Kegiatan untuk tahun 2019 : </w:t>
      </w:r>
    </w:p>
    <w:p w14:paraId="149C158E" w14:textId="77777777" w:rsidR="001D7298" w:rsidRPr="009519C6" w:rsidRDefault="001D7298" w:rsidP="000954A7">
      <w:pPr>
        <w:pStyle w:val="ListParagraph"/>
        <w:numPr>
          <w:ilvl w:val="0"/>
          <w:numId w:val="63"/>
        </w:numPr>
        <w:spacing w:after="0" w:line="360" w:lineRule="auto"/>
        <w:ind w:left="426" w:hanging="426"/>
        <w:jc w:val="both"/>
        <w:rPr>
          <w:rFonts w:ascii="Times New Roman" w:hAnsi="Times New Roman"/>
          <w:sz w:val="24"/>
          <w:szCs w:val="24"/>
          <w:lang w:val="en-GB"/>
        </w:rPr>
      </w:pPr>
      <w:r w:rsidRPr="009519C6">
        <w:rPr>
          <w:rFonts w:ascii="Times New Roman" w:hAnsi="Times New Roman"/>
          <w:sz w:val="24"/>
          <w:szCs w:val="24"/>
          <w:lang w:val="en-GB"/>
        </w:rPr>
        <w:t>Program pelayanan administrasi perkantoran</w:t>
      </w:r>
    </w:p>
    <w:p w14:paraId="42F39578" w14:textId="77777777" w:rsidR="001D7298" w:rsidRPr="009519C6" w:rsidRDefault="001D7298" w:rsidP="000954A7">
      <w:pPr>
        <w:pStyle w:val="ListParagraph"/>
        <w:numPr>
          <w:ilvl w:val="0"/>
          <w:numId w:val="64"/>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Penyediaan jasa surat menyurat</w:t>
      </w:r>
    </w:p>
    <w:p w14:paraId="15B9EEDE" w14:textId="77777777" w:rsidR="001D7298" w:rsidRPr="009519C6" w:rsidRDefault="001D7298" w:rsidP="000954A7">
      <w:pPr>
        <w:pStyle w:val="ListParagraph"/>
        <w:numPr>
          <w:ilvl w:val="0"/>
          <w:numId w:val="64"/>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 xml:space="preserve"> Penyediaan jasa komunikasi sumber daya air dan listrik </w:t>
      </w:r>
    </w:p>
    <w:p w14:paraId="190D7F10" w14:textId="77777777" w:rsidR="001D7298" w:rsidRPr="009519C6" w:rsidRDefault="001D7298" w:rsidP="000954A7">
      <w:pPr>
        <w:pStyle w:val="ListParagraph"/>
        <w:numPr>
          <w:ilvl w:val="0"/>
          <w:numId w:val="64"/>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Penyediaan jasa administrasi keuangan</w:t>
      </w:r>
    </w:p>
    <w:p w14:paraId="35D03612" w14:textId="77777777" w:rsidR="001D7298" w:rsidRPr="009519C6" w:rsidRDefault="001D7298" w:rsidP="000954A7">
      <w:pPr>
        <w:pStyle w:val="ListParagraph"/>
        <w:numPr>
          <w:ilvl w:val="0"/>
          <w:numId w:val="64"/>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Penyediaan jasa kebersihan kantor</w:t>
      </w:r>
    </w:p>
    <w:p w14:paraId="0FB71F4B" w14:textId="77777777" w:rsidR="001D7298" w:rsidRPr="009519C6" w:rsidRDefault="001D7298" w:rsidP="000954A7">
      <w:pPr>
        <w:pStyle w:val="ListParagraph"/>
        <w:numPr>
          <w:ilvl w:val="0"/>
          <w:numId w:val="64"/>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Penyediaan alat tulis kantor</w:t>
      </w:r>
    </w:p>
    <w:p w14:paraId="7F38300C" w14:textId="77777777" w:rsidR="001D7298" w:rsidRPr="009519C6" w:rsidRDefault="001D7298" w:rsidP="000954A7">
      <w:pPr>
        <w:pStyle w:val="ListParagraph"/>
        <w:numPr>
          <w:ilvl w:val="0"/>
          <w:numId w:val="64"/>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 xml:space="preserve">Penyediaan barang cetakan dan penggandaan </w:t>
      </w:r>
    </w:p>
    <w:p w14:paraId="29983838" w14:textId="77777777" w:rsidR="001D7298" w:rsidRDefault="001D7298" w:rsidP="000954A7">
      <w:pPr>
        <w:pStyle w:val="ListParagraph"/>
        <w:numPr>
          <w:ilvl w:val="0"/>
          <w:numId w:val="64"/>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Penyediaan komponen instalasi listrik / penerangan bangunan kantor</w:t>
      </w:r>
    </w:p>
    <w:p w14:paraId="4FB1798F" w14:textId="77777777" w:rsidR="008F3959" w:rsidRPr="009519C6" w:rsidRDefault="008F3959" w:rsidP="000954A7">
      <w:pPr>
        <w:pStyle w:val="ListParagraph"/>
        <w:numPr>
          <w:ilvl w:val="0"/>
          <w:numId w:val="64"/>
        </w:numPr>
        <w:spacing w:after="0" w:line="360" w:lineRule="auto"/>
        <w:ind w:left="709" w:hanging="283"/>
        <w:jc w:val="both"/>
        <w:rPr>
          <w:rFonts w:ascii="Times New Roman" w:hAnsi="Times New Roman"/>
          <w:sz w:val="24"/>
          <w:szCs w:val="24"/>
          <w:lang w:val="en-GB"/>
        </w:rPr>
      </w:pPr>
      <w:r>
        <w:rPr>
          <w:rFonts w:ascii="Times New Roman" w:hAnsi="Times New Roman"/>
          <w:sz w:val="24"/>
          <w:szCs w:val="24"/>
          <w:lang w:val="en-GB"/>
        </w:rPr>
        <w:t>Penyediaan bahan bacaan dan peraturan perundang-undangan</w:t>
      </w:r>
    </w:p>
    <w:p w14:paraId="66914C26" w14:textId="77777777" w:rsidR="001D7298" w:rsidRPr="009519C6" w:rsidRDefault="001D7298" w:rsidP="000954A7">
      <w:pPr>
        <w:pStyle w:val="ListParagraph"/>
        <w:numPr>
          <w:ilvl w:val="0"/>
          <w:numId w:val="64"/>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 xml:space="preserve">Penyediaan makanan dan minuman </w:t>
      </w:r>
    </w:p>
    <w:p w14:paraId="6F23288A" w14:textId="77777777" w:rsidR="001D7298" w:rsidRPr="009519C6" w:rsidRDefault="001D7298" w:rsidP="000954A7">
      <w:pPr>
        <w:pStyle w:val="ListParagraph"/>
        <w:numPr>
          <w:ilvl w:val="0"/>
          <w:numId w:val="64"/>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Penyediaan jasa pengaman kantor, pengemudi, pramubakti, dan penjaga malam</w:t>
      </w:r>
    </w:p>
    <w:p w14:paraId="32D73510" w14:textId="77777777" w:rsidR="001D7298" w:rsidRPr="009519C6" w:rsidRDefault="001D7298" w:rsidP="000954A7">
      <w:pPr>
        <w:pStyle w:val="ListParagraph"/>
        <w:numPr>
          <w:ilvl w:val="0"/>
          <w:numId w:val="64"/>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 xml:space="preserve">Perjalanan dinas </w:t>
      </w:r>
    </w:p>
    <w:p w14:paraId="051B7544" w14:textId="77777777" w:rsidR="001D7298" w:rsidRPr="009519C6" w:rsidRDefault="001D7298" w:rsidP="000954A7">
      <w:pPr>
        <w:pStyle w:val="ListParagraph"/>
        <w:numPr>
          <w:ilvl w:val="0"/>
          <w:numId w:val="65"/>
        </w:numPr>
        <w:tabs>
          <w:tab w:val="clear" w:pos="960"/>
        </w:tabs>
        <w:spacing w:after="0" w:line="360" w:lineRule="auto"/>
        <w:ind w:left="426" w:hanging="426"/>
        <w:jc w:val="both"/>
        <w:rPr>
          <w:rFonts w:ascii="Times New Roman" w:hAnsi="Times New Roman"/>
          <w:sz w:val="24"/>
          <w:szCs w:val="24"/>
          <w:lang w:val="en-GB"/>
        </w:rPr>
      </w:pPr>
      <w:r w:rsidRPr="009519C6">
        <w:rPr>
          <w:rFonts w:ascii="Times New Roman" w:hAnsi="Times New Roman"/>
          <w:sz w:val="24"/>
          <w:szCs w:val="24"/>
          <w:lang w:val="en-GB"/>
        </w:rPr>
        <w:t>Program Peningkatan Sarana dan Prasarana Aparatur</w:t>
      </w:r>
    </w:p>
    <w:p w14:paraId="096E6C00" w14:textId="77777777" w:rsidR="001D7298" w:rsidRPr="009519C6" w:rsidRDefault="001D7298" w:rsidP="000954A7">
      <w:pPr>
        <w:pStyle w:val="ListParagraph"/>
        <w:numPr>
          <w:ilvl w:val="0"/>
          <w:numId w:val="66"/>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 xml:space="preserve">Pengadaan peralatan perkantoran </w:t>
      </w:r>
    </w:p>
    <w:p w14:paraId="6C31FB9D" w14:textId="77777777" w:rsidR="001D7298" w:rsidRPr="009519C6" w:rsidRDefault="001D7298" w:rsidP="000954A7">
      <w:pPr>
        <w:pStyle w:val="ListParagraph"/>
        <w:numPr>
          <w:ilvl w:val="0"/>
          <w:numId w:val="66"/>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 xml:space="preserve">Pemeliharaan rutin / berkala kendaraan dinas / operasional </w:t>
      </w:r>
    </w:p>
    <w:p w14:paraId="548E980A" w14:textId="77777777" w:rsidR="001D7298" w:rsidRPr="009519C6" w:rsidRDefault="001D7298" w:rsidP="000954A7">
      <w:pPr>
        <w:pStyle w:val="ListParagraph"/>
        <w:numPr>
          <w:ilvl w:val="0"/>
          <w:numId w:val="66"/>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 xml:space="preserve">Pemeliharaan rutin / berkala alat – alat kantor </w:t>
      </w:r>
    </w:p>
    <w:p w14:paraId="7D6BA7F2" w14:textId="77777777" w:rsidR="001D7298" w:rsidRPr="009519C6" w:rsidRDefault="001D7298" w:rsidP="000954A7">
      <w:pPr>
        <w:pStyle w:val="ListParagraph"/>
        <w:numPr>
          <w:ilvl w:val="0"/>
          <w:numId w:val="65"/>
        </w:numPr>
        <w:tabs>
          <w:tab w:val="clear" w:pos="960"/>
        </w:tabs>
        <w:spacing w:after="0" w:line="360" w:lineRule="auto"/>
        <w:ind w:left="426" w:hanging="426"/>
        <w:jc w:val="both"/>
        <w:rPr>
          <w:rFonts w:ascii="Times New Roman" w:hAnsi="Times New Roman"/>
          <w:sz w:val="24"/>
          <w:szCs w:val="24"/>
          <w:lang w:val="en-GB"/>
        </w:rPr>
      </w:pPr>
      <w:r w:rsidRPr="009519C6">
        <w:rPr>
          <w:rFonts w:ascii="Times New Roman" w:hAnsi="Times New Roman"/>
          <w:sz w:val="24"/>
          <w:szCs w:val="24"/>
          <w:lang w:val="en-GB"/>
        </w:rPr>
        <w:t>Program Peningkatan Disiplin Aparatur</w:t>
      </w:r>
    </w:p>
    <w:p w14:paraId="2616F9D5" w14:textId="77777777" w:rsidR="001D7298" w:rsidRPr="009519C6" w:rsidRDefault="001D7298" w:rsidP="000954A7">
      <w:pPr>
        <w:pStyle w:val="ListParagraph"/>
        <w:numPr>
          <w:ilvl w:val="0"/>
          <w:numId w:val="66"/>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 xml:space="preserve">Pengadaan pakaian dinas beserta perlengkapannya </w:t>
      </w:r>
    </w:p>
    <w:p w14:paraId="5A7B313A" w14:textId="77777777" w:rsidR="001D7298" w:rsidRPr="009519C6" w:rsidRDefault="001D7298" w:rsidP="000954A7">
      <w:pPr>
        <w:pStyle w:val="ListParagraph"/>
        <w:numPr>
          <w:ilvl w:val="0"/>
          <w:numId w:val="65"/>
        </w:numPr>
        <w:tabs>
          <w:tab w:val="clear" w:pos="960"/>
        </w:tabs>
        <w:spacing w:after="0" w:line="360" w:lineRule="auto"/>
        <w:ind w:left="426" w:hanging="426"/>
        <w:jc w:val="both"/>
        <w:rPr>
          <w:rFonts w:ascii="Times New Roman" w:hAnsi="Times New Roman"/>
          <w:sz w:val="24"/>
          <w:szCs w:val="24"/>
          <w:lang w:val="en-GB"/>
        </w:rPr>
      </w:pPr>
      <w:r w:rsidRPr="009519C6">
        <w:rPr>
          <w:rFonts w:ascii="Times New Roman" w:hAnsi="Times New Roman"/>
          <w:sz w:val="24"/>
          <w:szCs w:val="24"/>
          <w:lang w:val="en-GB"/>
        </w:rPr>
        <w:t>Program Peningkatan Kapasitas Sumber Daya Aparatur</w:t>
      </w:r>
    </w:p>
    <w:p w14:paraId="431C5789" w14:textId="77777777" w:rsidR="001D7298" w:rsidRPr="009519C6" w:rsidRDefault="001D7298" w:rsidP="000954A7">
      <w:pPr>
        <w:pStyle w:val="ListParagraph"/>
        <w:numPr>
          <w:ilvl w:val="0"/>
          <w:numId w:val="66"/>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 xml:space="preserve">Bimbingan Teknis Implementasi Peraturan Perundang – undangan </w:t>
      </w:r>
    </w:p>
    <w:p w14:paraId="3156F7F7" w14:textId="77777777" w:rsidR="001D7298" w:rsidRPr="009519C6" w:rsidRDefault="001D7298" w:rsidP="000954A7">
      <w:pPr>
        <w:pStyle w:val="ListParagraph"/>
        <w:numPr>
          <w:ilvl w:val="0"/>
          <w:numId w:val="65"/>
        </w:numPr>
        <w:tabs>
          <w:tab w:val="clear" w:pos="960"/>
        </w:tabs>
        <w:spacing w:after="0" w:line="360" w:lineRule="auto"/>
        <w:ind w:left="426" w:hanging="426"/>
        <w:jc w:val="both"/>
        <w:rPr>
          <w:rFonts w:ascii="Times New Roman" w:hAnsi="Times New Roman"/>
          <w:sz w:val="24"/>
          <w:szCs w:val="24"/>
          <w:lang w:val="en-GB"/>
        </w:rPr>
      </w:pPr>
      <w:r w:rsidRPr="009519C6">
        <w:rPr>
          <w:rFonts w:ascii="Times New Roman" w:hAnsi="Times New Roman"/>
          <w:sz w:val="24"/>
          <w:szCs w:val="24"/>
          <w:lang w:val="en-GB"/>
        </w:rPr>
        <w:t>Program Peningkatan Pengembangan Sistem Pelaporan Capaian Kinerja dan Keuangan</w:t>
      </w:r>
    </w:p>
    <w:p w14:paraId="7073865C" w14:textId="77777777" w:rsidR="001D7298" w:rsidRPr="009519C6" w:rsidRDefault="001D7298" w:rsidP="000954A7">
      <w:pPr>
        <w:pStyle w:val="ListParagraph"/>
        <w:numPr>
          <w:ilvl w:val="0"/>
          <w:numId w:val="66"/>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Penyusunan laporan capaian kinerja dan ikhtisar realisasi kinerja SKPD</w:t>
      </w:r>
    </w:p>
    <w:p w14:paraId="1AF66A24" w14:textId="77777777" w:rsidR="001D7298" w:rsidRPr="009519C6" w:rsidRDefault="001D7298" w:rsidP="000954A7">
      <w:pPr>
        <w:pStyle w:val="ListParagraph"/>
        <w:numPr>
          <w:ilvl w:val="0"/>
          <w:numId w:val="65"/>
        </w:numPr>
        <w:tabs>
          <w:tab w:val="clear" w:pos="960"/>
        </w:tabs>
        <w:spacing w:after="0" w:line="360" w:lineRule="auto"/>
        <w:ind w:left="426" w:hanging="426"/>
        <w:jc w:val="both"/>
        <w:rPr>
          <w:rFonts w:ascii="Times New Roman" w:hAnsi="Times New Roman"/>
          <w:sz w:val="24"/>
          <w:szCs w:val="24"/>
          <w:lang w:val="en-GB"/>
        </w:rPr>
      </w:pPr>
      <w:r w:rsidRPr="009519C6">
        <w:rPr>
          <w:rFonts w:ascii="Times New Roman" w:hAnsi="Times New Roman"/>
          <w:sz w:val="24"/>
          <w:szCs w:val="24"/>
          <w:lang w:val="en-GB"/>
        </w:rPr>
        <w:t xml:space="preserve">Program Perencanaan SKPD </w:t>
      </w:r>
    </w:p>
    <w:p w14:paraId="7A529E26" w14:textId="77777777" w:rsidR="001D7298" w:rsidRPr="009519C6" w:rsidRDefault="001D7298" w:rsidP="000954A7">
      <w:pPr>
        <w:pStyle w:val="ListParagraph"/>
        <w:numPr>
          <w:ilvl w:val="0"/>
          <w:numId w:val="66"/>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Penyusunan rencana kerja SKPD</w:t>
      </w:r>
    </w:p>
    <w:p w14:paraId="4E8A050D" w14:textId="77777777" w:rsidR="001D7298" w:rsidRPr="009519C6" w:rsidRDefault="001D7298" w:rsidP="000954A7">
      <w:pPr>
        <w:pStyle w:val="ListParagraph"/>
        <w:numPr>
          <w:ilvl w:val="0"/>
          <w:numId w:val="65"/>
        </w:numPr>
        <w:tabs>
          <w:tab w:val="clear" w:pos="960"/>
        </w:tabs>
        <w:spacing w:after="0" w:line="360" w:lineRule="auto"/>
        <w:ind w:left="426" w:hanging="426"/>
        <w:jc w:val="both"/>
        <w:rPr>
          <w:rFonts w:ascii="Times New Roman" w:hAnsi="Times New Roman"/>
          <w:sz w:val="24"/>
          <w:szCs w:val="24"/>
          <w:lang w:val="en-GB"/>
        </w:rPr>
      </w:pPr>
      <w:r w:rsidRPr="009519C6">
        <w:rPr>
          <w:rFonts w:ascii="Times New Roman" w:hAnsi="Times New Roman"/>
          <w:sz w:val="24"/>
          <w:szCs w:val="24"/>
          <w:lang w:val="en-GB"/>
        </w:rPr>
        <w:t xml:space="preserve">Program Pengembangan Data / Informasi </w:t>
      </w:r>
    </w:p>
    <w:p w14:paraId="1FF09745" w14:textId="77777777" w:rsidR="001D7298" w:rsidRPr="009519C6" w:rsidRDefault="001D7298" w:rsidP="000954A7">
      <w:pPr>
        <w:pStyle w:val="ListParagraph"/>
        <w:numPr>
          <w:ilvl w:val="0"/>
          <w:numId w:val="66"/>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Pengkoordinasian pelaksanaan survey, verifikasi, kompilasi, dan diseminasi data statistik</w:t>
      </w:r>
    </w:p>
    <w:p w14:paraId="6BE7F9D8" w14:textId="77777777" w:rsidR="001D7298" w:rsidRPr="009519C6" w:rsidRDefault="001D7298" w:rsidP="000954A7">
      <w:pPr>
        <w:pStyle w:val="ListParagraph"/>
        <w:numPr>
          <w:ilvl w:val="0"/>
          <w:numId w:val="66"/>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 xml:space="preserve">Pengelolaan persandian dan keamanan informasi  </w:t>
      </w:r>
    </w:p>
    <w:p w14:paraId="3D68D41F" w14:textId="77777777" w:rsidR="001D7298" w:rsidRPr="009519C6" w:rsidRDefault="001D7298" w:rsidP="000954A7">
      <w:pPr>
        <w:pStyle w:val="ListParagraph"/>
        <w:numPr>
          <w:ilvl w:val="0"/>
          <w:numId w:val="65"/>
        </w:numPr>
        <w:tabs>
          <w:tab w:val="clear" w:pos="960"/>
        </w:tabs>
        <w:spacing w:after="0" w:line="360" w:lineRule="auto"/>
        <w:ind w:left="426" w:hanging="426"/>
        <w:jc w:val="both"/>
        <w:rPr>
          <w:rFonts w:ascii="Times New Roman" w:hAnsi="Times New Roman"/>
          <w:sz w:val="24"/>
          <w:szCs w:val="24"/>
          <w:lang w:val="en-GB"/>
        </w:rPr>
      </w:pPr>
      <w:r w:rsidRPr="009519C6">
        <w:rPr>
          <w:rFonts w:ascii="Times New Roman" w:hAnsi="Times New Roman"/>
          <w:sz w:val="24"/>
          <w:szCs w:val="24"/>
          <w:lang w:val="en-GB"/>
        </w:rPr>
        <w:t xml:space="preserve">Program Optimalisasi Penyebarluasan Informasi Penyelenggaraan Pembangunan dan Pemanfaatan Teknologi Informasi </w:t>
      </w:r>
    </w:p>
    <w:p w14:paraId="799E7E74" w14:textId="77777777" w:rsidR="001D7298" w:rsidRPr="009519C6" w:rsidRDefault="001D7298" w:rsidP="000954A7">
      <w:pPr>
        <w:pStyle w:val="ListParagraph"/>
        <w:numPr>
          <w:ilvl w:val="0"/>
          <w:numId w:val="66"/>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Pengelolaan informasi dan komunikasi publik</w:t>
      </w:r>
    </w:p>
    <w:p w14:paraId="50661622" w14:textId="77777777" w:rsidR="001D7298" w:rsidRPr="009519C6" w:rsidRDefault="001D7298" w:rsidP="000954A7">
      <w:pPr>
        <w:pStyle w:val="ListParagraph"/>
        <w:numPr>
          <w:ilvl w:val="0"/>
          <w:numId w:val="66"/>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 xml:space="preserve">Pengelolaan aplikasi informatika </w:t>
      </w:r>
    </w:p>
    <w:p w14:paraId="776C0910" w14:textId="77777777" w:rsidR="001D7298" w:rsidRPr="009519C6" w:rsidRDefault="001D7298" w:rsidP="000954A7">
      <w:pPr>
        <w:pStyle w:val="ListParagraph"/>
        <w:numPr>
          <w:ilvl w:val="0"/>
          <w:numId w:val="66"/>
        </w:numPr>
        <w:spacing w:after="0" w:line="360" w:lineRule="auto"/>
        <w:ind w:left="709" w:hanging="283"/>
        <w:jc w:val="both"/>
        <w:rPr>
          <w:rFonts w:ascii="Times New Roman" w:hAnsi="Times New Roman"/>
          <w:sz w:val="24"/>
          <w:szCs w:val="24"/>
          <w:lang w:val="en-GB"/>
        </w:rPr>
      </w:pPr>
      <w:r w:rsidRPr="009519C6">
        <w:rPr>
          <w:rFonts w:ascii="Times New Roman" w:hAnsi="Times New Roman"/>
          <w:sz w:val="24"/>
          <w:szCs w:val="24"/>
          <w:lang w:val="en-GB"/>
        </w:rPr>
        <w:t xml:space="preserve">Tata kelola teknologi informasi dan komunikasi  </w:t>
      </w:r>
    </w:p>
    <w:p w14:paraId="06A4AE8A" w14:textId="77777777" w:rsidR="001D7298" w:rsidRPr="009519C6" w:rsidRDefault="001D7298" w:rsidP="000954A7">
      <w:pPr>
        <w:spacing w:after="0" w:line="360" w:lineRule="auto"/>
        <w:ind w:left="786"/>
        <w:jc w:val="both"/>
        <w:rPr>
          <w:rFonts w:ascii="Times New Roman" w:hAnsi="Times New Roman"/>
          <w:sz w:val="24"/>
          <w:szCs w:val="24"/>
        </w:rPr>
      </w:pPr>
    </w:p>
    <w:p w14:paraId="76C8A432" w14:textId="77777777" w:rsidR="001D7298" w:rsidRPr="009519C6" w:rsidRDefault="001D7298" w:rsidP="000954A7">
      <w:pPr>
        <w:spacing w:after="0" w:line="360" w:lineRule="auto"/>
        <w:jc w:val="both"/>
        <w:rPr>
          <w:rFonts w:ascii="Times New Roman" w:hAnsi="Times New Roman"/>
          <w:sz w:val="24"/>
          <w:szCs w:val="24"/>
        </w:rPr>
      </w:pPr>
      <w:r w:rsidRPr="009519C6">
        <w:rPr>
          <w:rFonts w:ascii="Times New Roman" w:hAnsi="Times New Roman"/>
          <w:sz w:val="24"/>
          <w:szCs w:val="24"/>
        </w:rPr>
        <w:t xml:space="preserve">Program dan Kegiatan untuk tahun 2020 - 2023 sebagai berikut : </w:t>
      </w:r>
    </w:p>
    <w:p w14:paraId="0A4FF79F" w14:textId="77777777" w:rsidR="001D7298" w:rsidRPr="009519C6" w:rsidRDefault="001D7298" w:rsidP="000954A7">
      <w:pPr>
        <w:pStyle w:val="ListParagraph"/>
        <w:numPr>
          <w:ilvl w:val="0"/>
          <w:numId w:val="8"/>
        </w:numPr>
        <w:spacing w:after="0" w:line="360" w:lineRule="auto"/>
        <w:ind w:left="426" w:hanging="426"/>
        <w:jc w:val="both"/>
        <w:rPr>
          <w:rFonts w:ascii="Times New Roman" w:hAnsi="Times New Roman"/>
          <w:sz w:val="24"/>
          <w:szCs w:val="24"/>
        </w:rPr>
      </w:pPr>
      <w:r w:rsidRPr="009519C6">
        <w:rPr>
          <w:rFonts w:ascii="Times New Roman" w:hAnsi="Times New Roman"/>
          <w:sz w:val="24"/>
          <w:szCs w:val="24"/>
        </w:rPr>
        <w:t>Program Pelayanan</w:t>
      </w:r>
      <w:r w:rsidRPr="009519C6">
        <w:rPr>
          <w:rFonts w:ascii="Times New Roman" w:hAnsi="Times New Roman"/>
          <w:sz w:val="24"/>
          <w:szCs w:val="24"/>
          <w:lang w:val="id-ID"/>
        </w:rPr>
        <w:t xml:space="preserve"> </w:t>
      </w:r>
      <w:r w:rsidRPr="009519C6">
        <w:rPr>
          <w:rFonts w:ascii="Times New Roman" w:hAnsi="Times New Roman"/>
          <w:sz w:val="24"/>
          <w:szCs w:val="24"/>
        </w:rPr>
        <w:t>Administrasi</w:t>
      </w:r>
      <w:r w:rsidRPr="009519C6">
        <w:rPr>
          <w:rFonts w:ascii="Times New Roman" w:hAnsi="Times New Roman"/>
          <w:sz w:val="24"/>
          <w:szCs w:val="24"/>
          <w:lang w:val="id-ID"/>
        </w:rPr>
        <w:t xml:space="preserve"> </w:t>
      </w:r>
      <w:r w:rsidRPr="009519C6">
        <w:rPr>
          <w:rFonts w:ascii="Times New Roman" w:hAnsi="Times New Roman"/>
          <w:sz w:val="24"/>
          <w:szCs w:val="24"/>
          <w:lang w:val="en-GB"/>
        </w:rPr>
        <w:t xml:space="preserve">dan Sarana Prasarana </w:t>
      </w:r>
      <w:r w:rsidRPr="009519C6">
        <w:rPr>
          <w:rFonts w:ascii="Times New Roman" w:hAnsi="Times New Roman"/>
          <w:sz w:val="24"/>
          <w:szCs w:val="24"/>
        </w:rPr>
        <w:t>Perkantoran</w:t>
      </w:r>
    </w:p>
    <w:p w14:paraId="38DB4024" w14:textId="77777777" w:rsidR="001D7298" w:rsidRPr="009519C6" w:rsidRDefault="001D7298" w:rsidP="000954A7">
      <w:pPr>
        <w:pStyle w:val="ListParagraph"/>
        <w:numPr>
          <w:ilvl w:val="0"/>
          <w:numId w:val="67"/>
        </w:numPr>
        <w:spacing w:after="0" w:line="360" w:lineRule="auto"/>
        <w:ind w:left="709" w:hanging="283"/>
        <w:jc w:val="both"/>
        <w:rPr>
          <w:rFonts w:ascii="Times New Roman" w:hAnsi="Times New Roman"/>
          <w:sz w:val="24"/>
          <w:szCs w:val="24"/>
        </w:rPr>
      </w:pPr>
      <w:r w:rsidRPr="009519C6">
        <w:rPr>
          <w:rFonts w:ascii="Times New Roman" w:hAnsi="Times New Roman"/>
          <w:sz w:val="24"/>
          <w:szCs w:val="24"/>
        </w:rPr>
        <w:t xml:space="preserve">Penyediaan jasa surat menyurat dan perizinan </w:t>
      </w:r>
    </w:p>
    <w:p w14:paraId="4E387374" w14:textId="77777777" w:rsidR="001D7298" w:rsidRPr="009519C6" w:rsidRDefault="001D7298" w:rsidP="000954A7">
      <w:pPr>
        <w:pStyle w:val="ListParagraph"/>
        <w:numPr>
          <w:ilvl w:val="0"/>
          <w:numId w:val="67"/>
        </w:numPr>
        <w:spacing w:after="0" w:line="360" w:lineRule="auto"/>
        <w:ind w:left="709" w:hanging="283"/>
        <w:jc w:val="both"/>
        <w:rPr>
          <w:rFonts w:ascii="Times New Roman" w:hAnsi="Times New Roman"/>
          <w:sz w:val="24"/>
          <w:szCs w:val="24"/>
        </w:rPr>
      </w:pPr>
      <w:r w:rsidRPr="009519C6">
        <w:rPr>
          <w:rFonts w:ascii="Times New Roman" w:hAnsi="Times New Roman"/>
          <w:sz w:val="24"/>
          <w:szCs w:val="24"/>
        </w:rPr>
        <w:t>Penyediaan jasa dan komponen / instalasi telekomunikasi, sumber daya air dan listrik</w:t>
      </w:r>
    </w:p>
    <w:p w14:paraId="66B202D4" w14:textId="77777777" w:rsidR="001D7298" w:rsidRPr="009519C6" w:rsidRDefault="001D7298" w:rsidP="000954A7">
      <w:pPr>
        <w:pStyle w:val="ListParagraph"/>
        <w:numPr>
          <w:ilvl w:val="0"/>
          <w:numId w:val="67"/>
        </w:numPr>
        <w:spacing w:after="0" w:line="360" w:lineRule="auto"/>
        <w:ind w:left="709" w:hanging="283"/>
        <w:jc w:val="both"/>
        <w:rPr>
          <w:rFonts w:ascii="Times New Roman" w:hAnsi="Times New Roman"/>
          <w:sz w:val="24"/>
          <w:szCs w:val="24"/>
        </w:rPr>
      </w:pPr>
      <w:r w:rsidRPr="009519C6">
        <w:rPr>
          <w:rFonts w:ascii="Times New Roman" w:hAnsi="Times New Roman"/>
          <w:sz w:val="24"/>
          <w:szCs w:val="24"/>
        </w:rPr>
        <w:t>Penyediaan jasa administrasi keuangan dan asset</w:t>
      </w:r>
    </w:p>
    <w:p w14:paraId="5623691D" w14:textId="77777777" w:rsidR="001D7298" w:rsidRPr="009519C6" w:rsidRDefault="001D7298" w:rsidP="000954A7">
      <w:pPr>
        <w:pStyle w:val="ListParagraph"/>
        <w:numPr>
          <w:ilvl w:val="0"/>
          <w:numId w:val="67"/>
        </w:numPr>
        <w:spacing w:after="0" w:line="360" w:lineRule="auto"/>
        <w:ind w:left="709" w:hanging="283"/>
        <w:jc w:val="both"/>
        <w:rPr>
          <w:rFonts w:ascii="Times New Roman" w:hAnsi="Times New Roman"/>
          <w:sz w:val="24"/>
          <w:szCs w:val="24"/>
        </w:rPr>
      </w:pPr>
      <w:r w:rsidRPr="009519C6">
        <w:rPr>
          <w:rFonts w:ascii="Times New Roman" w:hAnsi="Times New Roman"/>
          <w:sz w:val="24"/>
          <w:szCs w:val="24"/>
        </w:rPr>
        <w:t>Penyediaan jasa tenaga pendukung / tenaga administrasi / teknis perkantoran</w:t>
      </w:r>
    </w:p>
    <w:p w14:paraId="27845F2B" w14:textId="77777777" w:rsidR="001D7298" w:rsidRPr="009519C6" w:rsidRDefault="001D7298" w:rsidP="000954A7">
      <w:pPr>
        <w:pStyle w:val="ListParagraph"/>
        <w:numPr>
          <w:ilvl w:val="0"/>
          <w:numId w:val="67"/>
        </w:numPr>
        <w:spacing w:after="0" w:line="360" w:lineRule="auto"/>
        <w:ind w:left="709" w:hanging="283"/>
        <w:jc w:val="both"/>
        <w:rPr>
          <w:rFonts w:ascii="Times New Roman" w:hAnsi="Times New Roman"/>
          <w:sz w:val="24"/>
          <w:szCs w:val="24"/>
        </w:rPr>
      </w:pPr>
      <w:r w:rsidRPr="009519C6">
        <w:rPr>
          <w:rFonts w:ascii="Times New Roman" w:hAnsi="Times New Roman"/>
          <w:sz w:val="24"/>
          <w:szCs w:val="24"/>
        </w:rPr>
        <w:t xml:space="preserve">Penyediaan alat tulis kantor, barang cetakan , dan penggandaan </w:t>
      </w:r>
    </w:p>
    <w:p w14:paraId="1C43C219" w14:textId="77777777" w:rsidR="001D7298" w:rsidRPr="009519C6" w:rsidRDefault="001D7298" w:rsidP="000954A7">
      <w:pPr>
        <w:pStyle w:val="ListParagraph"/>
        <w:numPr>
          <w:ilvl w:val="0"/>
          <w:numId w:val="67"/>
        </w:numPr>
        <w:spacing w:after="0" w:line="360" w:lineRule="auto"/>
        <w:ind w:left="709" w:hanging="283"/>
        <w:jc w:val="both"/>
        <w:rPr>
          <w:rFonts w:ascii="Times New Roman" w:hAnsi="Times New Roman"/>
          <w:sz w:val="24"/>
          <w:szCs w:val="24"/>
        </w:rPr>
      </w:pPr>
      <w:r w:rsidRPr="009519C6">
        <w:rPr>
          <w:rFonts w:ascii="Times New Roman" w:hAnsi="Times New Roman"/>
          <w:sz w:val="24"/>
          <w:szCs w:val="24"/>
        </w:rPr>
        <w:t>Penyediaan makanan dan minuman</w:t>
      </w:r>
    </w:p>
    <w:p w14:paraId="6E7A0BE0" w14:textId="77777777" w:rsidR="001D7298" w:rsidRPr="009519C6" w:rsidRDefault="001D7298" w:rsidP="000954A7">
      <w:pPr>
        <w:pStyle w:val="ListParagraph"/>
        <w:numPr>
          <w:ilvl w:val="0"/>
          <w:numId w:val="67"/>
        </w:numPr>
        <w:spacing w:after="0" w:line="360" w:lineRule="auto"/>
        <w:ind w:left="709" w:hanging="283"/>
        <w:jc w:val="both"/>
        <w:rPr>
          <w:rFonts w:ascii="Times New Roman" w:hAnsi="Times New Roman"/>
          <w:sz w:val="24"/>
          <w:szCs w:val="24"/>
        </w:rPr>
      </w:pPr>
      <w:r w:rsidRPr="009519C6">
        <w:rPr>
          <w:rFonts w:ascii="Times New Roman" w:hAnsi="Times New Roman"/>
          <w:sz w:val="24"/>
          <w:szCs w:val="24"/>
        </w:rPr>
        <w:t>Pengadaan, pemeliharaan peralatan, dan perlengkapan perkantoran dan Gedung kantor</w:t>
      </w:r>
    </w:p>
    <w:p w14:paraId="5B268590" w14:textId="77777777" w:rsidR="001D7298" w:rsidRPr="009519C6" w:rsidRDefault="001D7298" w:rsidP="000954A7">
      <w:pPr>
        <w:pStyle w:val="ListParagraph"/>
        <w:numPr>
          <w:ilvl w:val="0"/>
          <w:numId w:val="67"/>
        </w:numPr>
        <w:spacing w:after="0" w:line="360" w:lineRule="auto"/>
        <w:ind w:left="709" w:hanging="283"/>
        <w:jc w:val="both"/>
        <w:rPr>
          <w:rFonts w:ascii="Times New Roman" w:hAnsi="Times New Roman"/>
          <w:sz w:val="24"/>
          <w:szCs w:val="24"/>
        </w:rPr>
      </w:pPr>
      <w:r w:rsidRPr="009519C6">
        <w:rPr>
          <w:rFonts w:ascii="Times New Roman" w:hAnsi="Times New Roman"/>
          <w:sz w:val="24"/>
          <w:szCs w:val="24"/>
        </w:rPr>
        <w:t xml:space="preserve">Pengadaan, pemeliharaan, dan rehabilitasi kendaraan jabatan / dinas / operasional </w:t>
      </w:r>
    </w:p>
    <w:p w14:paraId="6FDEC272" w14:textId="77777777" w:rsidR="001D7298" w:rsidRPr="009519C6" w:rsidRDefault="001D7298" w:rsidP="000954A7">
      <w:pPr>
        <w:pStyle w:val="ListParagraph"/>
        <w:numPr>
          <w:ilvl w:val="0"/>
          <w:numId w:val="67"/>
        </w:numPr>
        <w:spacing w:after="0" w:line="360" w:lineRule="auto"/>
        <w:ind w:left="709" w:hanging="283"/>
        <w:jc w:val="both"/>
        <w:rPr>
          <w:rFonts w:ascii="Times New Roman" w:hAnsi="Times New Roman"/>
          <w:sz w:val="24"/>
          <w:szCs w:val="24"/>
        </w:rPr>
      </w:pPr>
      <w:r w:rsidRPr="009519C6">
        <w:rPr>
          <w:rFonts w:ascii="Times New Roman" w:hAnsi="Times New Roman"/>
          <w:sz w:val="24"/>
          <w:szCs w:val="24"/>
        </w:rPr>
        <w:t>Pembangunan, pemeliharaan, dan rehabilitasi Gedung / bangunan utilitas kantor</w:t>
      </w:r>
    </w:p>
    <w:p w14:paraId="4FD68726" w14:textId="77777777" w:rsidR="001D7298" w:rsidRPr="009519C6" w:rsidRDefault="001D7298" w:rsidP="000954A7">
      <w:pPr>
        <w:pStyle w:val="ListParagraph"/>
        <w:numPr>
          <w:ilvl w:val="0"/>
          <w:numId w:val="8"/>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Program Peningkatan Disiplin dan Kapasitas Sumber Daya Aparatur</w:t>
      </w:r>
    </w:p>
    <w:p w14:paraId="740BA0D5" w14:textId="77777777" w:rsidR="001D7298" w:rsidRPr="009519C6" w:rsidRDefault="001D7298" w:rsidP="000954A7">
      <w:pPr>
        <w:pStyle w:val="ListParagraph"/>
        <w:numPr>
          <w:ilvl w:val="0"/>
          <w:numId w:val="68"/>
        </w:numPr>
        <w:spacing w:after="0" w:line="360" w:lineRule="auto"/>
        <w:ind w:left="709" w:hanging="283"/>
        <w:jc w:val="both"/>
        <w:rPr>
          <w:rFonts w:ascii="Times New Roman" w:hAnsi="Times New Roman"/>
          <w:sz w:val="24"/>
          <w:szCs w:val="24"/>
        </w:rPr>
      </w:pPr>
      <w:r w:rsidRPr="009519C6">
        <w:rPr>
          <w:rFonts w:ascii="Times New Roman" w:hAnsi="Times New Roman"/>
          <w:sz w:val="24"/>
          <w:szCs w:val="24"/>
        </w:rPr>
        <w:t>Pengadaan pakaian dinas dan hari – hari tertentu beserta perlengkapannya</w:t>
      </w:r>
    </w:p>
    <w:p w14:paraId="7D25F806" w14:textId="77777777" w:rsidR="001D7298" w:rsidRPr="009519C6" w:rsidRDefault="001D7298" w:rsidP="000954A7">
      <w:pPr>
        <w:pStyle w:val="ListParagraph"/>
        <w:numPr>
          <w:ilvl w:val="0"/>
          <w:numId w:val="68"/>
        </w:numPr>
        <w:spacing w:after="0" w:line="360" w:lineRule="auto"/>
        <w:ind w:left="709" w:hanging="283"/>
        <w:jc w:val="both"/>
        <w:rPr>
          <w:rFonts w:ascii="Times New Roman" w:hAnsi="Times New Roman"/>
          <w:sz w:val="24"/>
          <w:szCs w:val="24"/>
        </w:rPr>
      </w:pPr>
      <w:r w:rsidRPr="009519C6">
        <w:rPr>
          <w:rFonts w:ascii="Times New Roman" w:hAnsi="Times New Roman"/>
          <w:sz w:val="24"/>
          <w:szCs w:val="24"/>
        </w:rPr>
        <w:t>Pendidikan dan pelatihan / bimbingan teknis / kursus</w:t>
      </w:r>
    </w:p>
    <w:p w14:paraId="34A8E6B5" w14:textId="77777777" w:rsidR="001D7298" w:rsidRPr="009519C6" w:rsidRDefault="001D7298" w:rsidP="000954A7">
      <w:pPr>
        <w:pStyle w:val="ListParagraph"/>
        <w:numPr>
          <w:ilvl w:val="0"/>
          <w:numId w:val="68"/>
        </w:numPr>
        <w:spacing w:after="0" w:line="360" w:lineRule="auto"/>
        <w:ind w:left="709" w:hanging="283"/>
        <w:jc w:val="both"/>
        <w:rPr>
          <w:rFonts w:ascii="Times New Roman" w:hAnsi="Times New Roman"/>
          <w:sz w:val="24"/>
          <w:szCs w:val="24"/>
        </w:rPr>
      </w:pPr>
      <w:r w:rsidRPr="009519C6">
        <w:rPr>
          <w:rFonts w:ascii="Times New Roman" w:hAnsi="Times New Roman"/>
          <w:sz w:val="24"/>
          <w:szCs w:val="24"/>
        </w:rPr>
        <w:t>Perjalanan dinas</w:t>
      </w:r>
    </w:p>
    <w:p w14:paraId="4EA77037" w14:textId="77777777" w:rsidR="001D7298" w:rsidRPr="009519C6" w:rsidRDefault="001D7298" w:rsidP="000954A7">
      <w:pPr>
        <w:pStyle w:val="ListParagraph"/>
        <w:numPr>
          <w:ilvl w:val="0"/>
          <w:numId w:val="8"/>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Program Perencanaan, Pelaporan Kinerja, dan Keuangan Perangkat Daerah</w:t>
      </w:r>
    </w:p>
    <w:p w14:paraId="0888CC3E" w14:textId="77777777" w:rsidR="001D7298" w:rsidRPr="009519C6" w:rsidRDefault="001D7298" w:rsidP="000954A7">
      <w:pPr>
        <w:pStyle w:val="ListParagraph"/>
        <w:numPr>
          <w:ilvl w:val="0"/>
          <w:numId w:val="68"/>
        </w:numPr>
        <w:spacing w:after="0" w:line="360" w:lineRule="auto"/>
        <w:ind w:left="709" w:hanging="283"/>
        <w:jc w:val="both"/>
        <w:rPr>
          <w:rFonts w:ascii="Times New Roman" w:hAnsi="Times New Roman"/>
          <w:sz w:val="24"/>
          <w:szCs w:val="24"/>
        </w:rPr>
      </w:pPr>
      <w:r w:rsidRPr="009519C6">
        <w:rPr>
          <w:rFonts w:ascii="Times New Roman" w:hAnsi="Times New Roman"/>
          <w:sz w:val="24"/>
          <w:szCs w:val="24"/>
        </w:rPr>
        <w:t>Penyusunan dokumen perencanaan dan pelaporan</w:t>
      </w:r>
    </w:p>
    <w:p w14:paraId="03102D56" w14:textId="77777777" w:rsidR="001D7298" w:rsidRPr="009519C6" w:rsidRDefault="001D7298" w:rsidP="000954A7">
      <w:pPr>
        <w:pStyle w:val="ListParagraph"/>
        <w:numPr>
          <w:ilvl w:val="0"/>
          <w:numId w:val="68"/>
        </w:numPr>
        <w:spacing w:after="0" w:line="360" w:lineRule="auto"/>
        <w:ind w:left="709" w:hanging="283"/>
        <w:jc w:val="both"/>
        <w:rPr>
          <w:rFonts w:ascii="Times New Roman" w:hAnsi="Times New Roman"/>
          <w:sz w:val="24"/>
          <w:szCs w:val="24"/>
        </w:rPr>
      </w:pPr>
      <w:r w:rsidRPr="009519C6">
        <w:rPr>
          <w:rFonts w:ascii="Times New Roman" w:hAnsi="Times New Roman"/>
          <w:sz w:val="24"/>
          <w:szCs w:val="24"/>
        </w:rPr>
        <w:t>Penyusunan laporan keuangan</w:t>
      </w:r>
    </w:p>
    <w:p w14:paraId="1EA7E24F" w14:textId="77777777" w:rsidR="001D7298" w:rsidRPr="009519C6" w:rsidRDefault="001D7298" w:rsidP="000954A7">
      <w:pPr>
        <w:pStyle w:val="ListParagraph"/>
        <w:numPr>
          <w:ilvl w:val="0"/>
          <w:numId w:val="68"/>
        </w:numPr>
        <w:spacing w:after="0" w:line="360" w:lineRule="auto"/>
        <w:ind w:left="709" w:hanging="283"/>
        <w:jc w:val="both"/>
        <w:rPr>
          <w:rFonts w:ascii="Times New Roman" w:hAnsi="Times New Roman"/>
          <w:sz w:val="24"/>
          <w:szCs w:val="24"/>
        </w:rPr>
      </w:pPr>
      <w:r w:rsidRPr="009519C6">
        <w:rPr>
          <w:rFonts w:ascii="Times New Roman" w:hAnsi="Times New Roman"/>
          <w:sz w:val="24"/>
          <w:szCs w:val="24"/>
        </w:rPr>
        <w:t xml:space="preserve">Pengembangan data / informasi, dan innovasi </w:t>
      </w:r>
    </w:p>
    <w:p w14:paraId="29A1AEAB" w14:textId="77777777" w:rsidR="001D7298" w:rsidRPr="009519C6" w:rsidRDefault="001D7298" w:rsidP="000954A7">
      <w:pPr>
        <w:pStyle w:val="ListParagraph"/>
        <w:numPr>
          <w:ilvl w:val="0"/>
          <w:numId w:val="8"/>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Program Peningkatan Akses dan Kualitas Informasi Publik</w:t>
      </w:r>
    </w:p>
    <w:p w14:paraId="3AB6A8EB" w14:textId="77777777" w:rsidR="001D7298" w:rsidRPr="009519C6" w:rsidRDefault="001D7298" w:rsidP="000954A7">
      <w:pPr>
        <w:pStyle w:val="ListParagraph"/>
        <w:numPr>
          <w:ilvl w:val="0"/>
          <w:numId w:val="68"/>
        </w:numPr>
        <w:spacing w:after="0" w:line="360" w:lineRule="auto"/>
        <w:ind w:left="709" w:hanging="283"/>
        <w:jc w:val="both"/>
        <w:rPr>
          <w:rFonts w:ascii="Times New Roman" w:hAnsi="Times New Roman"/>
          <w:sz w:val="24"/>
          <w:szCs w:val="24"/>
        </w:rPr>
      </w:pPr>
      <w:r w:rsidRPr="009519C6">
        <w:rPr>
          <w:rFonts w:ascii="Times New Roman" w:hAnsi="Times New Roman"/>
          <w:sz w:val="24"/>
          <w:szCs w:val="24"/>
        </w:rPr>
        <w:t xml:space="preserve">Tata kelola teknologi informatika dan komunikasi </w:t>
      </w:r>
    </w:p>
    <w:p w14:paraId="0C7B0E33" w14:textId="77777777" w:rsidR="001D7298" w:rsidRPr="009519C6" w:rsidRDefault="001D7298" w:rsidP="000954A7">
      <w:pPr>
        <w:pStyle w:val="ListParagraph"/>
        <w:numPr>
          <w:ilvl w:val="0"/>
          <w:numId w:val="68"/>
        </w:numPr>
        <w:spacing w:after="0" w:line="360" w:lineRule="auto"/>
        <w:ind w:left="709" w:hanging="283"/>
        <w:jc w:val="both"/>
        <w:rPr>
          <w:rFonts w:ascii="Times New Roman" w:hAnsi="Times New Roman"/>
          <w:sz w:val="24"/>
          <w:szCs w:val="24"/>
        </w:rPr>
      </w:pPr>
      <w:r w:rsidRPr="009519C6">
        <w:rPr>
          <w:rFonts w:ascii="Times New Roman" w:hAnsi="Times New Roman"/>
          <w:sz w:val="24"/>
          <w:szCs w:val="24"/>
        </w:rPr>
        <w:t>Pengelolaan aplikasi informatika</w:t>
      </w:r>
    </w:p>
    <w:p w14:paraId="67DC714C" w14:textId="77777777" w:rsidR="001D7298" w:rsidRPr="009519C6" w:rsidRDefault="001D7298" w:rsidP="000954A7">
      <w:pPr>
        <w:pStyle w:val="ListParagraph"/>
        <w:numPr>
          <w:ilvl w:val="0"/>
          <w:numId w:val="68"/>
        </w:numPr>
        <w:spacing w:after="0" w:line="360" w:lineRule="auto"/>
        <w:ind w:left="709" w:hanging="283"/>
        <w:jc w:val="both"/>
        <w:rPr>
          <w:rFonts w:ascii="Times New Roman" w:hAnsi="Times New Roman"/>
          <w:sz w:val="24"/>
          <w:szCs w:val="24"/>
        </w:rPr>
      </w:pPr>
      <w:r w:rsidRPr="009519C6">
        <w:rPr>
          <w:rFonts w:ascii="Times New Roman" w:hAnsi="Times New Roman"/>
          <w:sz w:val="24"/>
          <w:szCs w:val="24"/>
        </w:rPr>
        <w:t xml:space="preserve">Pengelolaan informasi dan komunikasi publik </w:t>
      </w:r>
    </w:p>
    <w:p w14:paraId="0EF36859" w14:textId="77777777" w:rsidR="001D7298" w:rsidRPr="009519C6" w:rsidRDefault="001D7298" w:rsidP="000954A7">
      <w:pPr>
        <w:pStyle w:val="ListParagraph"/>
        <w:numPr>
          <w:ilvl w:val="0"/>
          <w:numId w:val="8"/>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Program Penyelenggaraan Pengamanan Informasi Pemerintah Daerah</w:t>
      </w:r>
    </w:p>
    <w:p w14:paraId="2AF6DBDA" w14:textId="77777777" w:rsidR="001D7298" w:rsidRPr="009519C6" w:rsidRDefault="001D7298" w:rsidP="000954A7">
      <w:pPr>
        <w:pStyle w:val="ListParagraph"/>
        <w:numPr>
          <w:ilvl w:val="0"/>
          <w:numId w:val="68"/>
        </w:numPr>
        <w:spacing w:after="0" w:line="360" w:lineRule="auto"/>
        <w:ind w:left="709" w:hanging="283"/>
        <w:jc w:val="both"/>
        <w:rPr>
          <w:rFonts w:ascii="Times New Roman" w:hAnsi="Times New Roman"/>
          <w:sz w:val="24"/>
          <w:szCs w:val="24"/>
        </w:rPr>
      </w:pPr>
      <w:r w:rsidRPr="009519C6">
        <w:rPr>
          <w:rFonts w:ascii="Times New Roman" w:hAnsi="Times New Roman"/>
          <w:sz w:val="24"/>
          <w:szCs w:val="24"/>
        </w:rPr>
        <w:t xml:space="preserve">Pengelolaan persandian dan keamanan informasi </w:t>
      </w:r>
    </w:p>
    <w:p w14:paraId="5B5CF28A" w14:textId="77777777" w:rsidR="001D7298" w:rsidRPr="009519C6" w:rsidRDefault="001D7298" w:rsidP="000954A7">
      <w:pPr>
        <w:pStyle w:val="ListParagraph"/>
        <w:numPr>
          <w:ilvl w:val="0"/>
          <w:numId w:val="8"/>
        </w:numPr>
        <w:spacing w:after="0" w:line="360" w:lineRule="auto"/>
        <w:ind w:left="450" w:hanging="450"/>
        <w:jc w:val="both"/>
        <w:rPr>
          <w:rFonts w:ascii="Times New Roman" w:hAnsi="Times New Roman"/>
          <w:sz w:val="24"/>
          <w:szCs w:val="24"/>
        </w:rPr>
      </w:pPr>
      <w:r w:rsidRPr="009519C6">
        <w:rPr>
          <w:rFonts w:ascii="Times New Roman" w:hAnsi="Times New Roman"/>
          <w:sz w:val="24"/>
          <w:szCs w:val="24"/>
        </w:rPr>
        <w:t xml:space="preserve">Program Manajemen Data / Informasi / Statistik Daerah </w:t>
      </w:r>
    </w:p>
    <w:p w14:paraId="17D188C1" w14:textId="77777777" w:rsidR="001D7298" w:rsidRPr="009519C6" w:rsidRDefault="001D7298" w:rsidP="000954A7">
      <w:pPr>
        <w:pStyle w:val="ListParagraph"/>
        <w:widowControl w:val="0"/>
        <w:numPr>
          <w:ilvl w:val="0"/>
          <w:numId w:val="70"/>
        </w:numPr>
        <w:overflowPunct w:val="0"/>
        <w:autoSpaceDE w:val="0"/>
        <w:autoSpaceDN w:val="0"/>
        <w:adjustRightInd w:val="0"/>
        <w:snapToGrid w:val="0"/>
        <w:spacing w:after="0" w:line="360" w:lineRule="auto"/>
        <w:ind w:left="709" w:hanging="207"/>
        <w:jc w:val="both"/>
        <w:rPr>
          <w:rFonts w:ascii="Times New Roman" w:hAnsi="Times New Roman"/>
          <w:sz w:val="24"/>
          <w:szCs w:val="24"/>
        </w:rPr>
        <w:sectPr w:rsidR="001D7298" w:rsidRPr="009519C6" w:rsidSect="006C6110">
          <w:footerReference w:type="default" r:id="rId37"/>
          <w:pgSz w:w="11907" w:h="16839" w:code="9"/>
          <w:pgMar w:top="1701" w:right="1276" w:bottom="1701" w:left="1701" w:header="709" w:footer="709" w:gutter="0"/>
          <w:cols w:space="708"/>
          <w:docGrid w:linePitch="360"/>
        </w:sectPr>
      </w:pPr>
      <w:r w:rsidRPr="009519C6">
        <w:rPr>
          <w:rFonts w:ascii="Times New Roman" w:hAnsi="Times New Roman"/>
          <w:sz w:val="24"/>
          <w:szCs w:val="24"/>
        </w:rPr>
        <w:t>Pengkoordinasian pelaksanaan survey, Verifikasi, kompilasi, dan diseminasi data statistik</w:t>
      </w:r>
    </w:p>
    <w:p w14:paraId="5C7807D0" w14:textId="77777777" w:rsidR="001D7298" w:rsidRPr="002D40C3" w:rsidRDefault="001D7298" w:rsidP="009B0141">
      <w:pPr>
        <w:snapToGrid w:val="0"/>
        <w:spacing w:after="0" w:line="240" w:lineRule="auto"/>
        <w:jc w:val="center"/>
        <w:rPr>
          <w:rFonts w:ascii="Times New Roman" w:hAnsi="Times New Roman"/>
          <w:b/>
          <w:sz w:val="24"/>
          <w:szCs w:val="24"/>
          <w:lang w:val="en-GB"/>
        </w:rPr>
      </w:pPr>
      <w:r w:rsidRPr="002D40C3">
        <w:rPr>
          <w:rFonts w:ascii="Times New Roman" w:hAnsi="Times New Roman"/>
          <w:b/>
          <w:sz w:val="24"/>
          <w:szCs w:val="24"/>
          <w:lang w:val="id-ID"/>
        </w:rPr>
        <w:t xml:space="preserve">Tabel </w:t>
      </w:r>
      <w:r w:rsidRPr="002D40C3">
        <w:rPr>
          <w:rFonts w:ascii="Times New Roman" w:hAnsi="Times New Roman"/>
          <w:b/>
          <w:sz w:val="24"/>
          <w:szCs w:val="24"/>
          <w:lang w:val="en-GB"/>
        </w:rPr>
        <w:t>T-C.27</w:t>
      </w:r>
    </w:p>
    <w:p w14:paraId="03D09D25" w14:textId="77777777" w:rsidR="001D7298" w:rsidRPr="002D40C3" w:rsidRDefault="001D7298" w:rsidP="009B0141">
      <w:pPr>
        <w:snapToGrid w:val="0"/>
        <w:spacing w:after="0" w:line="240" w:lineRule="auto"/>
        <w:jc w:val="center"/>
        <w:rPr>
          <w:rFonts w:ascii="Times New Roman" w:hAnsi="Times New Roman"/>
          <w:b/>
          <w:sz w:val="24"/>
          <w:szCs w:val="24"/>
          <w:lang w:val="id-ID"/>
        </w:rPr>
      </w:pPr>
      <w:r w:rsidRPr="002D40C3">
        <w:rPr>
          <w:rFonts w:ascii="Times New Roman" w:hAnsi="Times New Roman"/>
          <w:b/>
          <w:sz w:val="24"/>
          <w:szCs w:val="24"/>
          <w:lang w:val="id-ID"/>
        </w:rPr>
        <w:t>Rencana Program, Kegiatan, dan Pendanaan</w:t>
      </w:r>
    </w:p>
    <w:p w14:paraId="75293B1A" w14:textId="77777777" w:rsidR="001D7298" w:rsidRPr="002D40C3" w:rsidRDefault="001D7298" w:rsidP="009B0141">
      <w:pPr>
        <w:snapToGrid w:val="0"/>
        <w:spacing w:after="0" w:line="240" w:lineRule="auto"/>
        <w:jc w:val="center"/>
        <w:rPr>
          <w:rFonts w:ascii="Times New Roman" w:hAnsi="Times New Roman"/>
          <w:b/>
          <w:sz w:val="24"/>
          <w:szCs w:val="24"/>
          <w:lang w:val="id-ID"/>
        </w:rPr>
      </w:pPr>
      <w:r w:rsidRPr="002D40C3">
        <w:rPr>
          <w:rFonts w:ascii="Times New Roman" w:hAnsi="Times New Roman"/>
          <w:b/>
          <w:sz w:val="24"/>
          <w:szCs w:val="24"/>
          <w:lang w:val="id-ID"/>
        </w:rPr>
        <w:t xml:space="preserve"> Dinas Komunikasi dan Informatika</w:t>
      </w:r>
      <w:r w:rsidRPr="002D40C3">
        <w:rPr>
          <w:rFonts w:ascii="Times New Roman" w:hAnsi="Times New Roman"/>
          <w:b/>
          <w:sz w:val="24"/>
          <w:szCs w:val="24"/>
          <w:lang w:val="en-GB"/>
        </w:rPr>
        <w:t xml:space="preserve"> </w:t>
      </w:r>
      <w:r w:rsidRPr="002D40C3">
        <w:rPr>
          <w:rFonts w:ascii="Times New Roman" w:hAnsi="Times New Roman"/>
          <w:b/>
          <w:sz w:val="24"/>
          <w:szCs w:val="24"/>
          <w:lang w:val="id-ID"/>
        </w:rPr>
        <w:t>Kota Jambi</w:t>
      </w:r>
    </w:p>
    <w:p w14:paraId="49CD4A28" w14:textId="77777777" w:rsidR="00DD772C" w:rsidRDefault="00DD772C" w:rsidP="009B0141">
      <w:pPr>
        <w:snapToGrid w:val="0"/>
        <w:spacing w:after="0" w:line="240" w:lineRule="auto"/>
        <w:jc w:val="center"/>
        <w:rPr>
          <w:rFonts w:ascii="Times New Roman" w:hAnsi="Times New Roman"/>
          <w:sz w:val="24"/>
          <w:szCs w:val="24"/>
          <w:lang w:val="id-ID"/>
        </w:rPr>
      </w:pPr>
    </w:p>
    <w:p w14:paraId="63A2C828" w14:textId="77777777" w:rsidR="00DD772C" w:rsidRDefault="00DD772C" w:rsidP="009B0141">
      <w:pPr>
        <w:snapToGrid w:val="0"/>
        <w:spacing w:after="0" w:line="240" w:lineRule="auto"/>
        <w:jc w:val="center"/>
        <w:rPr>
          <w:rFonts w:ascii="Times New Roman" w:hAnsi="Times New Roman"/>
          <w:sz w:val="24"/>
          <w:szCs w:val="24"/>
          <w:lang w:val="id-ID"/>
        </w:rPr>
      </w:pPr>
    </w:p>
    <w:bookmarkStart w:id="224" w:name="_Hlk15899155"/>
    <w:bookmarkStart w:id="225" w:name="_MON_1626510703"/>
    <w:bookmarkEnd w:id="225"/>
    <w:p w14:paraId="76E58862" w14:textId="77777777" w:rsidR="00DD772C" w:rsidRDefault="008F3959" w:rsidP="00314227">
      <w:pPr>
        <w:snapToGrid w:val="0"/>
        <w:spacing w:after="0" w:line="240" w:lineRule="auto"/>
        <w:ind w:left="-1701"/>
        <w:jc w:val="center"/>
        <w:rPr>
          <w:rFonts w:ascii="Times New Roman" w:hAnsi="Times New Roman"/>
          <w:sz w:val="24"/>
          <w:szCs w:val="24"/>
          <w:lang w:val="id-ID"/>
        </w:rPr>
      </w:pPr>
      <w:r>
        <w:rPr>
          <w:rFonts w:ascii="Times New Roman" w:hAnsi="Times New Roman"/>
          <w:sz w:val="24"/>
          <w:szCs w:val="24"/>
          <w:lang w:val="id-ID"/>
        </w:rPr>
        <w:object w:dxaOrig="25928" w:dyaOrig="10770" w14:anchorId="1DF02016">
          <v:shape id="_x0000_i1039" type="#_x0000_t75" style="width:775.2pt;height:328.2pt" o:ole="">
            <v:imagedata r:id="rId38" o:title=""/>
          </v:shape>
          <o:OLEObject Type="Embed" ProgID="Excel.Sheet.12" ShapeID="_x0000_i1039" DrawAspect="Content" ObjectID="_1701081562" r:id="rId39"/>
        </w:object>
      </w:r>
      <w:bookmarkEnd w:id="224"/>
    </w:p>
    <w:p w14:paraId="5EAE2058" w14:textId="77777777" w:rsidR="00DD772C" w:rsidRDefault="00DD772C" w:rsidP="009B0141">
      <w:pPr>
        <w:snapToGrid w:val="0"/>
        <w:spacing w:after="0" w:line="240" w:lineRule="auto"/>
        <w:jc w:val="center"/>
        <w:rPr>
          <w:rFonts w:ascii="Times New Roman" w:hAnsi="Times New Roman"/>
          <w:sz w:val="24"/>
          <w:szCs w:val="24"/>
          <w:lang w:val="id-ID"/>
        </w:rPr>
      </w:pPr>
    </w:p>
    <w:bookmarkStart w:id="226" w:name="_MON_1626511923"/>
    <w:bookmarkEnd w:id="226"/>
    <w:p w14:paraId="591BBCD7" w14:textId="77777777" w:rsidR="00DD772C" w:rsidRPr="009519C6" w:rsidRDefault="008F3959" w:rsidP="00112EB4">
      <w:pPr>
        <w:snapToGrid w:val="0"/>
        <w:spacing w:after="0" w:line="240" w:lineRule="auto"/>
        <w:ind w:left="-1560"/>
        <w:jc w:val="center"/>
        <w:rPr>
          <w:rFonts w:ascii="Times New Roman" w:hAnsi="Times New Roman"/>
          <w:sz w:val="24"/>
          <w:szCs w:val="24"/>
          <w:lang w:val="id-ID"/>
        </w:rPr>
      </w:pPr>
      <w:r>
        <w:rPr>
          <w:rFonts w:ascii="Times New Roman" w:hAnsi="Times New Roman"/>
          <w:sz w:val="24"/>
          <w:szCs w:val="24"/>
          <w:lang w:val="id-ID"/>
        </w:rPr>
        <w:object w:dxaOrig="26568" w:dyaOrig="12367" w14:anchorId="200BB1AE">
          <v:shape id="_x0000_i1040" type="#_x0000_t75" style="width:794.4pt;height:323.4pt" o:ole="">
            <v:imagedata r:id="rId40" o:title=""/>
          </v:shape>
          <o:OLEObject Type="Embed" ProgID="Excel.Sheet.12" ShapeID="_x0000_i1040" DrawAspect="Content" ObjectID="_1701081563" r:id="rId41"/>
        </w:object>
      </w:r>
      <w:bookmarkStart w:id="227" w:name="_MON_1626520985"/>
      <w:bookmarkEnd w:id="227"/>
      <w:r>
        <w:rPr>
          <w:rFonts w:ascii="Times New Roman" w:hAnsi="Times New Roman"/>
          <w:sz w:val="24"/>
          <w:szCs w:val="24"/>
          <w:lang w:val="id-ID"/>
        </w:rPr>
        <w:object w:dxaOrig="25928" w:dyaOrig="16680" w14:anchorId="7BAC10D6">
          <v:shape id="_x0000_i1041" type="#_x0000_t75" style="width:728.4pt;height:378.6pt" o:ole="">
            <v:imagedata r:id="rId42" o:title=""/>
          </v:shape>
          <o:OLEObject Type="Embed" ProgID="Excel.Sheet.12" ShapeID="_x0000_i1041" DrawAspect="Content" ObjectID="_1701081564" r:id="rId43"/>
        </w:object>
      </w:r>
    </w:p>
    <w:p w14:paraId="18285B06" w14:textId="77777777" w:rsidR="001D7298" w:rsidRPr="00D65583" w:rsidRDefault="001D7298" w:rsidP="000954A7">
      <w:pPr>
        <w:pStyle w:val="ListParagraph"/>
        <w:shd w:val="clear" w:color="auto" w:fill="FFFFFF"/>
        <w:autoSpaceDE w:val="0"/>
        <w:autoSpaceDN w:val="0"/>
        <w:adjustRightInd w:val="0"/>
        <w:snapToGrid w:val="0"/>
        <w:spacing w:after="0" w:line="360" w:lineRule="auto"/>
        <w:ind w:left="0"/>
        <w:jc w:val="center"/>
        <w:rPr>
          <w:rFonts w:ascii="Times New Roman" w:hAnsi="Times New Roman"/>
          <w:sz w:val="10"/>
          <w:szCs w:val="10"/>
        </w:rPr>
      </w:pPr>
    </w:p>
    <w:p w14:paraId="5F38C3A1" w14:textId="77777777" w:rsidR="001D7298" w:rsidRDefault="001D7298" w:rsidP="000954A7">
      <w:pPr>
        <w:widowControl w:val="0"/>
        <w:overflowPunct w:val="0"/>
        <w:autoSpaceDE w:val="0"/>
        <w:autoSpaceDN w:val="0"/>
        <w:adjustRightInd w:val="0"/>
        <w:snapToGrid w:val="0"/>
        <w:spacing w:after="0" w:line="360" w:lineRule="auto"/>
        <w:jc w:val="both"/>
        <w:rPr>
          <w:rFonts w:ascii="Times New Roman" w:hAnsi="Times New Roman"/>
          <w:sz w:val="16"/>
          <w:szCs w:val="16"/>
          <w:lang w:val="id-ID"/>
        </w:rPr>
      </w:pPr>
    </w:p>
    <w:p w14:paraId="1FB5D826" w14:textId="77777777" w:rsidR="00D36625" w:rsidRPr="009519C6" w:rsidRDefault="00D36625" w:rsidP="00DA0448">
      <w:pPr>
        <w:widowControl w:val="0"/>
        <w:overflowPunct w:val="0"/>
        <w:autoSpaceDE w:val="0"/>
        <w:autoSpaceDN w:val="0"/>
        <w:adjustRightInd w:val="0"/>
        <w:snapToGrid w:val="0"/>
        <w:spacing w:after="0" w:line="360" w:lineRule="auto"/>
        <w:ind w:left="-1560"/>
        <w:jc w:val="both"/>
        <w:rPr>
          <w:rFonts w:ascii="Times New Roman" w:hAnsi="Times New Roman"/>
          <w:sz w:val="16"/>
          <w:szCs w:val="16"/>
          <w:lang w:val="id-ID"/>
        </w:rPr>
      </w:pPr>
    </w:p>
    <w:bookmarkStart w:id="228" w:name="_MON_1626523694"/>
    <w:bookmarkEnd w:id="228"/>
    <w:p w14:paraId="1E31E96C" w14:textId="77777777" w:rsidR="00DA0448" w:rsidRDefault="00C52273" w:rsidP="00DA0448">
      <w:pPr>
        <w:spacing w:after="0" w:line="360" w:lineRule="auto"/>
        <w:ind w:left="-1560"/>
        <w:jc w:val="center"/>
        <w:rPr>
          <w:rFonts w:ascii="Times New Roman" w:hAnsi="Times New Roman"/>
          <w:sz w:val="24"/>
          <w:szCs w:val="24"/>
          <w:lang w:val="id-ID"/>
        </w:rPr>
      </w:pPr>
      <w:r>
        <w:rPr>
          <w:rFonts w:ascii="Times New Roman" w:hAnsi="Times New Roman"/>
          <w:sz w:val="24"/>
          <w:szCs w:val="24"/>
          <w:lang w:val="id-ID"/>
        </w:rPr>
        <w:object w:dxaOrig="27112" w:dyaOrig="13469" w14:anchorId="130EDD87">
          <v:shape id="_x0000_i1042" type="#_x0000_t75" style="width:779.4pt;height:402.6pt" o:ole="">
            <v:imagedata r:id="rId44" o:title=""/>
          </v:shape>
          <o:OLEObject Type="Embed" ProgID="Excel.Sheet.12" ShapeID="_x0000_i1042" DrawAspect="Content" ObjectID="_1701081565" r:id="rId45"/>
        </w:object>
      </w:r>
      <w:r w:rsidR="009B0141">
        <w:rPr>
          <w:rFonts w:ascii="Times New Roman" w:hAnsi="Times New Roman"/>
          <w:sz w:val="24"/>
          <w:szCs w:val="24"/>
          <w:lang w:val="id-ID"/>
        </w:rPr>
        <w:tab/>
      </w:r>
      <w:r w:rsidR="009B0141">
        <w:rPr>
          <w:rFonts w:ascii="Times New Roman" w:hAnsi="Times New Roman"/>
          <w:sz w:val="24"/>
          <w:szCs w:val="24"/>
          <w:lang w:val="id-ID"/>
        </w:rPr>
        <w:tab/>
      </w:r>
      <w:r w:rsidR="009B0141">
        <w:rPr>
          <w:rFonts w:ascii="Times New Roman" w:hAnsi="Times New Roman"/>
          <w:sz w:val="24"/>
          <w:szCs w:val="24"/>
          <w:lang w:val="id-ID"/>
        </w:rPr>
        <w:tab/>
      </w:r>
      <w:r w:rsidR="009B0141">
        <w:rPr>
          <w:rFonts w:ascii="Times New Roman" w:hAnsi="Times New Roman"/>
          <w:sz w:val="24"/>
          <w:szCs w:val="24"/>
          <w:lang w:val="id-ID"/>
        </w:rPr>
        <w:tab/>
      </w:r>
      <w:r w:rsidR="009B0141">
        <w:rPr>
          <w:rFonts w:ascii="Times New Roman" w:hAnsi="Times New Roman"/>
          <w:sz w:val="24"/>
          <w:szCs w:val="24"/>
          <w:lang w:val="id-ID"/>
        </w:rPr>
        <w:tab/>
      </w:r>
      <w:r w:rsidR="009B0141">
        <w:rPr>
          <w:rFonts w:ascii="Times New Roman" w:hAnsi="Times New Roman"/>
          <w:sz w:val="24"/>
          <w:szCs w:val="24"/>
          <w:lang w:val="id-ID"/>
        </w:rPr>
        <w:tab/>
      </w:r>
      <w:r w:rsidR="009B0141">
        <w:rPr>
          <w:rFonts w:ascii="Times New Roman" w:hAnsi="Times New Roman"/>
          <w:sz w:val="24"/>
          <w:szCs w:val="24"/>
          <w:lang w:val="id-ID"/>
        </w:rPr>
        <w:tab/>
      </w:r>
    </w:p>
    <w:p w14:paraId="7BD48FE0" w14:textId="77777777" w:rsidR="00DA0448" w:rsidRDefault="00DA0448" w:rsidP="00DA0448">
      <w:pPr>
        <w:spacing w:after="0" w:line="360" w:lineRule="auto"/>
        <w:ind w:left="-1560"/>
        <w:jc w:val="center"/>
        <w:rPr>
          <w:rFonts w:ascii="Times New Roman" w:hAnsi="Times New Roman"/>
          <w:sz w:val="24"/>
          <w:szCs w:val="24"/>
          <w:lang w:val="id-ID"/>
        </w:rPr>
      </w:pPr>
    </w:p>
    <w:bookmarkStart w:id="229" w:name="_MON_1626524408"/>
    <w:bookmarkEnd w:id="229"/>
    <w:p w14:paraId="24A074B2" w14:textId="77777777" w:rsidR="00DA0448" w:rsidRDefault="00C65D1B" w:rsidP="00DA0448">
      <w:pPr>
        <w:spacing w:after="0" w:line="360" w:lineRule="auto"/>
        <w:ind w:left="-1560"/>
        <w:jc w:val="center"/>
        <w:rPr>
          <w:rFonts w:ascii="Times New Roman" w:hAnsi="Times New Roman"/>
          <w:sz w:val="24"/>
          <w:szCs w:val="24"/>
          <w:lang w:val="id-ID"/>
        </w:rPr>
      </w:pPr>
      <w:r>
        <w:rPr>
          <w:rFonts w:ascii="Times New Roman" w:hAnsi="Times New Roman"/>
          <w:sz w:val="24"/>
          <w:szCs w:val="24"/>
          <w:lang w:val="id-ID"/>
        </w:rPr>
        <w:object w:dxaOrig="27112" w:dyaOrig="14252" w14:anchorId="3C553A37">
          <v:shape id="_x0000_i1043" type="#_x0000_t75" style="width:778.2pt;height:330.6pt" o:ole="">
            <v:imagedata r:id="rId46" o:title=""/>
          </v:shape>
          <o:OLEObject Type="Embed" ProgID="Excel.Sheet.12" ShapeID="_x0000_i1043" DrawAspect="Content" ObjectID="_1701081566" r:id="rId47"/>
        </w:object>
      </w:r>
    </w:p>
    <w:p w14:paraId="3AA98EEE" w14:textId="77777777" w:rsidR="00DA0448" w:rsidRDefault="00DA0448" w:rsidP="00DA0448">
      <w:pPr>
        <w:spacing w:after="0" w:line="360" w:lineRule="auto"/>
        <w:ind w:left="-1560"/>
        <w:jc w:val="center"/>
        <w:rPr>
          <w:rFonts w:ascii="Times New Roman" w:hAnsi="Times New Roman"/>
          <w:sz w:val="24"/>
          <w:szCs w:val="24"/>
          <w:lang w:val="id-ID"/>
        </w:rPr>
      </w:pPr>
    </w:p>
    <w:p w14:paraId="15DD1821" w14:textId="77777777" w:rsidR="00DD2819" w:rsidRDefault="00DD2819" w:rsidP="00DA0448">
      <w:pPr>
        <w:spacing w:after="0" w:line="360" w:lineRule="auto"/>
        <w:ind w:left="-1560"/>
        <w:jc w:val="center"/>
        <w:rPr>
          <w:rFonts w:ascii="Times New Roman" w:hAnsi="Times New Roman"/>
          <w:sz w:val="24"/>
          <w:szCs w:val="24"/>
          <w:lang w:val="id-ID"/>
        </w:rPr>
      </w:pPr>
    </w:p>
    <w:p w14:paraId="5DF37165" w14:textId="77777777" w:rsidR="00DD2819" w:rsidRDefault="00DD2819" w:rsidP="00DA0448">
      <w:pPr>
        <w:spacing w:after="0" w:line="360" w:lineRule="auto"/>
        <w:ind w:left="-1560"/>
        <w:jc w:val="center"/>
        <w:rPr>
          <w:rFonts w:ascii="Times New Roman" w:hAnsi="Times New Roman"/>
          <w:sz w:val="24"/>
          <w:szCs w:val="24"/>
          <w:lang w:val="id-ID"/>
        </w:rPr>
      </w:pPr>
    </w:p>
    <w:bookmarkStart w:id="230" w:name="_MON_1626524654"/>
    <w:bookmarkEnd w:id="230"/>
    <w:p w14:paraId="5F520D80" w14:textId="77777777" w:rsidR="00DD2819" w:rsidRDefault="00DF74B9" w:rsidP="00DA0448">
      <w:pPr>
        <w:spacing w:after="0" w:line="360" w:lineRule="auto"/>
        <w:ind w:left="-1560"/>
        <w:jc w:val="center"/>
        <w:rPr>
          <w:rFonts w:ascii="Times New Roman" w:hAnsi="Times New Roman"/>
          <w:sz w:val="24"/>
          <w:szCs w:val="24"/>
          <w:lang w:val="id-ID"/>
        </w:rPr>
      </w:pPr>
      <w:r>
        <w:rPr>
          <w:rFonts w:ascii="Times New Roman" w:hAnsi="Times New Roman"/>
          <w:sz w:val="24"/>
          <w:szCs w:val="24"/>
          <w:lang w:val="id-ID"/>
        </w:rPr>
        <w:object w:dxaOrig="27112" w:dyaOrig="13829" w14:anchorId="2CA73656">
          <v:shape id="_x0000_i1044" type="#_x0000_t75" style="width:778.2pt;height:321pt" o:ole="">
            <v:imagedata r:id="rId48" o:title=""/>
          </v:shape>
          <o:OLEObject Type="Embed" ProgID="Excel.Sheet.12" ShapeID="_x0000_i1044" DrawAspect="Content" ObjectID="_1701081567" r:id="rId49"/>
        </w:object>
      </w:r>
    </w:p>
    <w:p w14:paraId="69DCD139" w14:textId="77777777" w:rsidR="00DD2819" w:rsidRDefault="00DD2819" w:rsidP="00DA0448">
      <w:pPr>
        <w:spacing w:after="0" w:line="360" w:lineRule="auto"/>
        <w:ind w:left="-1560"/>
        <w:jc w:val="center"/>
        <w:rPr>
          <w:rFonts w:ascii="Times New Roman" w:hAnsi="Times New Roman"/>
          <w:sz w:val="24"/>
          <w:szCs w:val="24"/>
          <w:lang w:val="id-ID"/>
        </w:rPr>
      </w:pPr>
    </w:p>
    <w:p w14:paraId="57535CDC" w14:textId="77777777" w:rsidR="004361F6" w:rsidRDefault="004361F6" w:rsidP="00DA0448">
      <w:pPr>
        <w:spacing w:after="0" w:line="360" w:lineRule="auto"/>
        <w:ind w:left="-1560"/>
        <w:jc w:val="center"/>
        <w:rPr>
          <w:rFonts w:ascii="Times New Roman" w:hAnsi="Times New Roman"/>
          <w:sz w:val="24"/>
          <w:szCs w:val="24"/>
          <w:lang w:val="id-ID"/>
        </w:rPr>
      </w:pPr>
    </w:p>
    <w:p w14:paraId="341E4601" w14:textId="77777777" w:rsidR="001E1E5D" w:rsidRDefault="001E1E5D" w:rsidP="00DA0448">
      <w:pPr>
        <w:spacing w:after="0" w:line="360" w:lineRule="auto"/>
        <w:ind w:left="-1560"/>
        <w:jc w:val="center"/>
        <w:rPr>
          <w:rFonts w:ascii="Times New Roman" w:hAnsi="Times New Roman"/>
          <w:sz w:val="24"/>
          <w:szCs w:val="24"/>
          <w:lang w:val="id-ID"/>
        </w:rPr>
      </w:pPr>
    </w:p>
    <w:p w14:paraId="0870654A" w14:textId="77777777" w:rsidR="001E1E5D" w:rsidRDefault="001E1E5D" w:rsidP="00DA0448">
      <w:pPr>
        <w:spacing w:after="0" w:line="360" w:lineRule="auto"/>
        <w:ind w:left="-1560"/>
        <w:jc w:val="center"/>
        <w:rPr>
          <w:rFonts w:ascii="Times New Roman" w:hAnsi="Times New Roman"/>
          <w:sz w:val="24"/>
          <w:szCs w:val="24"/>
          <w:lang w:val="id-ID"/>
        </w:rPr>
      </w:pPr>
    </w:p>
    <w:bookmarkStart w:id="231" w:name="_MON_1630739627"/>
    <w:bookmarkEnd w:id="231"/>
    <w:p w14:paraId="5AEA81F3" w14:textId="77777777" w:rsidR="001E1E5D" w:rsidRDefault="00DF74B9" w:rsidP="00DA0448">
      <w:pPr>
        <w:spacing w:after="0" w:line="360" w:lineRule="auto"/>
        <w:ind w:left="-1560"/>
        <w:jc w:val="center"/>
        <w:rPr>
          <w:rFonts w:ascii="Times New Roman" w:hAnsi="Times New Roman"/>
          <w:sz w:val="24"/>
          <w:szCs w:val="24"/>
          <w:lang w:val="id-ID"/>
        </w:rPr>
      </w:pPr>
      <w:r>
        <w:rPr>
          <w:rFonts w:ascii="Times New Roman" w:hAnsi="Times New Roman"/>
          <w:sz w:val="24"/>
          <w:szCs w:val="24"/>
          <w:lang w:val="id-ID"/>
        </w:rPr>
        <w:object w:dxaOrig="27112" w:dyaOrig="17598" w14:anchorId="25DC395E">
          <v:shape id="_x0000_i1045" type="#_x0000_t75" style="width:778.2pt;height:362.4pt" o:ole="">
            <v:imagedata r:id="rId50" o:title=""/>
          </v:shape>
          <o:OLEObject Type="Embed" ProgID="Excel.Sheet.12" ShapeID="_x0000_i1045" DrawAspect="Content" ObjectID="_1701081568" r:id="rId51"/>
        </w:object>
      </w:r>
    </w:p>
    <w:bookmarkStart w:id="232" w:name="_MON_1630743340"/>
    <w:bookmarkEnd w:id="232"/>
    <w:p w14:paraId="71883EB6" w14:textId="77777777" w:rsidR="001E1E5D" w:rsidRDefault="00DF74B9" w:rsidP="00DA0448">
      <w:pPr>
        <w:spacing w:after="0" w:line="360" w:lineRule="auto"/>
        <w:ind w:left="-1560"/>
        <w:jc w:val="center"/>
        <w:rPr>
          <w:rFonts w:ascii="Times New Roman" w:hAnsi="Times New Roman"/>
          <w:sz w:val="24"/>
          <w:szCs w:val="24"/>
          <w:lang w:val="id-ID"/>
        </w:rPr>
      </w:pPr>
      <w:r>
        <w:rPr>
          <w:rFonts w:ascii="Times New Roman" w:hAnsi="Times New Roman"/>
          <w:sz w:val="24"/>
          <w:szCs w:val="24"/>
          <w:lang w:val="id-ID"/>
        </w:rPr>
        <w:object w:dxaOrig="27112" w:dyaOrig="14479" w14:anchorId="0C918080">
          <v:shape id="_x0000_i1046" type="#_x0000_t75" style="width:714.6pt;height:268.8pt" o:ole="">
            <v:imagedata r:id="rId52" o:title=""/>
          </v:shape>
          <o:OLEObject Type="Embed" ProgID="Excel.Sheet.12" ShapeID="_x0000_i1046" DrawAspect="Content" ObjectID="_1701081569" r:id="rId53"/>
        </w:object>
      </w:r>
    </w:p>
    <w:p w14:paraId="12DABA7D" w14:textId="77777777" w:rsidR="001D7298" w:rsidRPr="009519C6" w:rsidRDefault="001D7298" w:rsidP="000954A7">
      <w:pPr>
        <w:spacing w:after="0" w:line="360" w:lineRule="auto"/>
        <w:rPr>
          <w:rFonts w:ascii="Times New Roman" w:hAnsi="Times New Roman"/>
          <w:sz w:val="16"/>
          <w:szCs w:val="16"/>
          <w:lang w:val="id-ID"/>
        </w:rPr>
        <w:sectPr w:rsidR="001D7298" w:rsidRPr="009519C6" w:rsidSect="00DD772C">
          <w:pgSz w:w="16839" w:h="11907" w:orient="landscape" w:code="9"/>
          <w:pgMar w:top="1701" w:right="1671" w:bottom="1701" w:left="2268" w:header="709" w:footer="709" w:gutter="0"/>
          <w:pgNumType w:fmt="numberInDash"/>
          <w:cols w:space="708"/>
          <w:docGrid w:linePitch="360"/>
        </w:sectPr>
      </w:pPr>
    </w:p>
    <w:p w14:paraId="6C311650" w14:textId="77777777" w:rsidR="001A6C66" w:rsidRPr="009519C6" w:rsidRDefault="001D7298" w:rsidP="000954A7">
      <w:pPr>
        <w:pStyle w:val="Heading1"/>
        <w:spacing w:before="0" w:line="360" w:lineRule="auto"/>
        <w:jc w:val="center"/>
        <w:rPr>
          <w:rFonts w:ascii="Times New Roman" w:hAnsi="Times New Roman"/>
          <w:b/>
          <w:color w:val="auto"/>
          <w:sz w:val="28"/>
          <w:lang w:val="en-GB"/>
        </w:rPr>
      </w:pPr>
      <w:bookmarkStart w:id="233" w:name="_Toc7011849"/>
      <w:bookmarkStart w:id="234" w:name="_Toc17880451"/>
      <w:r w:rsidRPr="009519C6">
        <w:rPr>
          <w:rFonts w:ascii="Times New Roman" w:hAnsi="Times New Roman"/>
          <w:b/>
          <w:color w:val="auto"/>
          <w:sz w:val="28"/>
          <w:lang w:val="en-GB"/>
        </w:rPr>
        <w:t>BAB VII</w:t>
      </w:r>
      <w:bookmarkEnd w:id="233"/>
      <w:bookmarkEnd w:id="234"/>
    </w:p>
    <w:p w14:paraId="3231F127" w14:textId="77777777" w:rsidR="001D7298" w:rsidRPr="009519C6" w:rsidRDefault="001D7298" w:rsidP="000954A7">
      <w:pPr>
        <w:pStyle w:val="Heading1"/>
        <w:spacing w:before="0" w:line="360" w:lineRule="auto"/>
        <w:jc w:val="center"/>
        <w:rPr>
          <w:rFonts w:ascii="Times New Roman" w:hAnsi="Times New Roman"/>
          <w:b/>
          <w:color w:val="auto"/>
          <w:sz w:val="28"/>
          <w:lang w:val="en-GB"/>
        </w:rPr>
      </w:pPr>
      <w:bookmarkStart w:id="235" w:name="_Toc7011850"/>
      <w:bookmarkStart w:id="236" w:name="_Toc17880452"/>
      <w:r w:rsidRPr="009519C6">
        <w:rPr>
          <w:rFonts w:ascii="Times New Roman" w:hAnsi="Times New Roman"/>
          <w:b/>
          <w:color w:val="auto"/>
          <w:sz w:val="28"/>
          <w:lang w:val="en-GB"/>
        </w:rPr>
        <w:t>KINERJA PENYELENGGARAAN BIDANG URUSAN</w:t>
      </w:r>
      <w:bookmarkEnd w:id="235"/>
      <w:bookmarkEnd w:id="236"/>
    </w:p>
    <w:p w14:paraId="40FD22D6" w14:textId="77777777" w:rsidR="00815E0C" w:rsidRPr="009519C6" w:rsidRDefault="00815E0C" w:rsidP="000954A7">
      <w:pPr>
        <w:spacing w:after="0" w:line="360" w:lineRule="auto"/>
        <w:rPr>
          <w:lang w:val="en-GB"/>
        </w:rPr>
      </w:pPr>
    </w:p>
    <w:p w14:paraId="4A2E3206" w14:textId="77777777" w:rsidR="001D7298" w:rsidRPr="009519C6" w:rsidRDefault="001D7298" w:rsidP="000954A7">
      <w:pPr>
        <w:widowControl w:val="0"/>
        <w:overflowPunct w:val="0"/>
        <w:autoSpaceDE w:val="0"/>
        <w:autoSpaceDN w:val="0"/>
        <w:adjustRightInd w:val="0"/>
        <w:snapToGrid w:val="0"/>
        <w:spacing w:after="0" w:line="360" w:lineRule="auto"/>
        <w:ind w:firstLine="567"/>
        <w:jc w:val="both"/>
        <w:rPr>
          <w:rFonts w:ascii="Times New Roman" w:hAnsi="Times New Roman"/>
          <w:sz w:val="24"/>
          <w:szCs w:val="24"/>
          <w:lang w:val="en-GB"/>
        </w:rPr>
      </w:pPr>
      <w:r w:rsidRPr="009519C6">
        <w:rPr>
          <w:rFonts w:ascii="Times New Roman" w:hAnsi="Times New Roman"/>
          <w:sz w:val="24"/>
          <w:szCs w:val="24"/>
          <w:lang w:val="en-GB"/>
        </w:rPr>
        <w:t>Indikator kinerja merupakan kondisi yang di tetapkan sebagai ukuran untuk mengetahui tingkat capaian dari pelaksanaan suatu program dan kegiatan. Dengan menetapkan indicator kinerja pada semua program dan kegiatan yang direncanakan, tingkat keberhasilan dalam pelaksanaannya dapat di monitor dan di evaluasi. Selanjutnya hasil dari evaluasi ini akan menjadi indikator keberhasilan, sasaran, dan tujuan instansi. Keberhasilan tujuan dan sasaran dari instansi yang telah selaras dengan RPJMD Kota Jambi akan sangat berkontribusi pada capaian tujuan dan sasaran instansi.</w:t>
      </w:r>
    </w:p>
    <w:p w14:paraId="6941F88D" w14:textId="77777777" w:rsidR="001D7298" w:rsidRPr="009519C6" w:rsidRDefault="001D7298" w:rsidP="000954A7">
      <w:pPr>
        <w:widowControl w:val="0"/>
        <w:overflowPunct w:val="0"/>
        <w:autoSpaceDE w:val="0"/>
        <w:autoSpaceDN w:val="0"/>
        <w:adjustRightInd w:val="0"/>
        <w:snapToGrid w:val="0"/>
        <w:spacing w:after="0" w:line="360" w:lineRule="auto"/>
        <w:ind w:firstLine="567"/>
        <w:jc w:val="both"/>
        <w:rPr>
          <w:rFonts w:ascii="Times New Roman" w:hAnsi="Times New Roman"/>
          <w:sz w:val="24"/>
          <w:szCs w:val="24"/>
          <w:lang w:val="en-GB"/>
        </w:rPr>
      </w:pPr>
      <w:r w:rsidRPr="009519C6">
        <w:rPr>
          <w:rFonts w:ascii="Times New Roman" w:hAnsi="Times New Roman"/>
          <w:sz w:val="24"/>
          <w:szCs w:val="24"/>
          <w:lang w:val="en-GB"/>
        </w:rPr>
        <w:t>Pada Dinas Komunikasi dan Informatika masing - masing bidang berkontribusi pada pelaksanaan pencapaian sasaran yaitu sekeretariat, bidang informasi dan komunikasi publik, bidang aplikasi informatika, bidang tata kelola tik dan statistik serta bidang persandian dan keamanan informasi. Tiap bidang berkontribusi pada pencapaian sasaran dinas komunikasi informatika melalui program dna kegiatan yang dilaksanakan.</w:t>
      </w:r>
    </w:p>
    <w:p w14:paraId="22E93A67" w14:textId="77777777" w:rsidR="001D7298" w:rsidRPr="009519C6" w:rsidRDefault="001D7298" w:rsidP="000954A7">
      <w:pPr>
        <w:widowControl w:val="0"/>
        <w:overflowPunct w:val="0"/>
        <w:autoSpaceDE w:val="0"/>
        <w:autoSpaceDN w:val="0"/>
        <w:adjustRightInd w:val="0"/>
        <w:snapToGrid w:val="0"/>
        <w:spacing w:after="0" w:line="360" w:lineRule="auto"/>
        <w:ind w:firstLine="567"/>
        <w:jc w:val="both"/>
        <w:rPr>
          <w:rFonts w:ascii="Times New Roman" w:hAnsi="Times New Roman"/>
          <w:sz w:val="24"/>
          <w:szCs w:val="24"/>
          <w:lang w:val="en-GB"/>
        </w:rPr>
      </w:pPr>
      <w:r w:rsidRPr="009519C6">
        <w:rPr>
          <w:rFonts w:ascii="Times New Roman" w:hAnsi="Times New Roman"/>
          <w:sz w:val="24"/>
          <w:szCs w:val="24"/>
          <w:lang w:val="en-GB"/>
        </w:rPr>
        <w:t xml:space="preserve">Indicator Tujuan Dinas Komunikasi dan Informatika yaitu tingkat kepuasan terhadap penyelenggaraan TIK dalam pelayanan public administrative berkontribusi secara langsung terhadap pencapaian sasaran kota pada RPJMD Kota Jambi khususnya sasaran </w:t>
      </w:r>
      <w:r w:rsidRPr="009519C6">
        <w:rPr>
          <w:rFonts w:ascii="Times New Roman" w:hAnsi="Times New Roman"/>
          <w:b/>
          <w:sz w:val="24"/>
          <w:szCs w:val="24"/>
          <w:lang w:val="en-GB"/>
        </w:rPr>
        <w:t>Meningkatkan Tata Kelola Administrasi Pemerintahan Berbasis TIK</w:t>
      </w:r>
      <w:r w:rsidRPr="009519C6">
        <w:rPr>
          <w:rFonts w:ascii="Times New Roman" w:hAnsi="Times New Roman"/>
          <w:sz w:val="24"/>
          <w:szCs w:val="24"/>
          <w:lang w:val="en-GB"/>
        </w:rPr>
        <w:t xml:space="preserve"> pada misi 1 </w:t>
      </w:r>
      <w:r w:rsidRPr="009519C6">
        <w:rPr>
          <w:rFonts w:ascii="Times New Roman" w:hAnsi="Times New Roman"/>
          <w:b/>
          <w:sz w:val="24"/>
          <w:szCs w:val="24"/>
          <w:lang w:val="en-GB"/>
        </w:rPr>
        <w:t>Penguatan birokrasi dan Meningkatkan pelayanan masyarakat berbasis teknologi informasi</w:t>
      </w:r>
      <w:r w:rsidRPr="009519C6">
        <w:rPr>
          <w:rFonts w:ascii="Times New Roman" w:hAnsi="Times New Roman"/>
          <w:sz w:val="24"/>
          <w:szCs w:val="24"/>
          <w:lang w:val="en-GB"/>
        </w:rPr>
        <w:t>. Gambaran tentang indikator tujuan tersebut dapat dilihat pada tabel T-C.28.</w:t>
      </w:r>
    </w:p>
    <w:p w14:paraId="68723A96" w14:textId="77777777" w:rsidR="001D7298" w:rsidRPr="009519C6" w:rsidRDefault="001D7298" w:rsidP="000954A7">
      <w:pPr>
        <w:widowControl w:val="0"/>
        <w:overflowPunct w:val="0"/>
        <w:autoSpaceDE w:val="0"/>
        <w:autoSpaceDN w:val="0"/>
        <w:adjustRightInd w:val="0"/>
        <w:snapToGrid w:val="0"/>
        <w:spacing w:after="0" w:line="360" w:lineRule="auto"/>
        <w:ind w:firstLine="567"/>
        <w:jc w:val="both"/>
        <w:rPr>
          <w:rFonts w:ascii="Times New Roman" w:hAnsi="Times New Roman"/>
          <w:sz w:val="24"/>
          <w:szCs w:val="24"/>
          <w:lang w:val="en-GB"/>
        </w:rPr>
      </w:pPr>
    </w:p>
    <w:p w14:paraId="013E7D0A" w14:textId="77777777" w:rsidR="00E652CA" w:rsidRPr="009519C6" w:rsidRDefault="00E652CA" w:rsidP="000954A7">
      <w:pPr>
        <w:spacing w:after="0" w:line="360" w:lineRule="auto"/>
        <w:rPr>
          <w:rFonts w:ascii="Times New Roman" w:hAnsi="Times New Roman"/>
          <w:sz w:val="24"/>
          <w:szCs w:val="24"/>
          <w:lang w:val="id-ID"/>
        </w:rPr>
      </w:pPr>
      <w:r w:rsidRPr="009519C6">
        <w:rPr>
          <w:rFonts w:ascii="Times New Roman" w:hAnsi="Times New Roman"/>
          <w:sz w:val="24"/>
          <w:szCs w:val="24"/>
          <w:lang w:val="id-ID"/>
        </w:rPr>
        <w:br w:type="page"/>
      </w:r>
    </w:p>
    <w:p w14:paraId="554F955D" w14:textId="77777777" w:rsidR="001D7298" w:rsidRPr="002D40C3" w:rsidRDefault="001D7298" w:rsidP="000954A7">
      <w:pPr>
        <w:snapToGrid w:val="0"/>
        <w:spacing w:after="0" w:line="360" w:lineRule="auto"/>
        <w:jc w:val="center"/>
        <w:rPr>
          <w:rFonts w:ascii="Times New Roman" w:hAnsi="Times New Roman"/>
          <w:b/>
          <w:sz w:val="24"/>
          <w:szCs w:val="24"/>
          <w:lang w:val="en-GB"/>
        </w:rPr>
      </w:pPr>
      <w:r w:rsidRPr="002D40C3">
        <w:rPr>
          <w:rFonts w:ascii="Times New Roman" w:hAnsi="Times New Roman"/>
          <w:b/>
          <w:sz w:val="24"/>
          <w:szCs w:val="24"/>
          <w:lang w:val="id-ID"/>
        </w:rPr>
        <w:t xml:space="preserve">Tabel </w:t>
      </w:r>
      <w:r w:rsidRPr="002D40C3">
        <w:rPr>
          <w:rFonts w:ascii="Times New Roman" w:hAnsi="Times New Roman"/>
          <w:b/>
          <w:sz w:val="24"/>
          <w:szCs w:val="24"/>
          <w:lang w:val="en-GB"/>
        </w:rPr>
        <w:t>T-C.28.</w:t>
      </w:r>
    </w:p>
    <w:p w14:paraId="6921FB7B" w14:textId="77777777" w:rsidR="001D7298" w:rsidRPr="002D40C3" w:rsidRDefault="001D7298" w:rsidP="000954A7">
      <w:pPr>
        <w:tabs>
          <w:tab w:val="left" w:pos="3735"/>
        </w:tabs>
        <w:snapToGrid w:val="0"/>
        <w:spacing w:after="0" w:line="360" w:lineRule="auto"/>
        <w:jc w:val="center"/>
        <w:rPr>
          <w:rFonts w:ascii="Times New Roman" w:hAnsi="Times New Roman"/>
          <w:b/>
          <w:sz w:val="24"/>
          <w:szCs w:val="24"/>
          <w:lang w:val="id-ID"/>
        </w:rPr>
      </w:pPr>
      <w:r w:rsidRPr="002D40C3">
        <w:rPr>
          <w:rFonts w:ascii="Times New Roman" w:hAnsi="Times New Roman"/>
          <w:b/>
          <w:sz w:val="24"/>
          <w:szCs w:val="24"/>
          <w:lang w:val="id-ID"/>
        </w:rPr>
        <w:t>Indikator Kinerja D</w:t>
      </w:r>
      <w:r w:rsidRPr="002D40C3">
        <w:rPr>
          <w:rFonts w:ascii="Times New Roman" w:hAnsi="Times New Roman"/>
          <w:b/>
          <w:sz w:val="24"/>
          <w:szCs w:val="24"/>
          <w:lang w:val="en-GB"/>
        </w:rPr>
        <w:t>inas Komunikasi dan Informatika</w:t>
      </w:r>
      <w:r w:rsidRPr="002D40C3">
        <w:rPr>
          <w:rFonts w:ascii="Times New Roman" w:hAnsi="Times New Roman"/>
          <w:b/>
          <w:sz w:val="24"/>
          <w:szCs w:val="24"/>
          <w:lang w:val="id-ID"/>
        </w:rPr>
        <w:t xml:space="preserve"> yang Mengacu pada Tujuan dan Sasaran RPJMD Kota Jambi</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610"/>
        <w:gridCol w:w="1851"/>
        <w:gridCol w:w="1403"/>
        <w:gridCol w:w="847"/>
        <w:gridCol w:w="848"/>
        <w:gridCol w:w="847"/>
        <w:gridCol w:w="848"/>
        <w:gridCol w:w="848"/>
        <w:gridCol w:w="1283"/>
      </w:tblGrid>
      <w:tr w:rsidR="00966801" w:rsidRPr="009519C6" w14:paraId="694D9FDC" w14:textId="77777777" w:rsidTr="006C6110">
        <w:trPr>
          <w:trHeight w:val="665"/>
          <w:tblHeader/>
          <w:jc w:val="center"/>
        </w:trPr>
        <w:tc>
          <w:tcPr>
            <w:tcW w:w="610"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57B99C29" w14:textId="77777777" w:rsidR="001D7298" w:rsidRPr="009519C6" w:rsidRDefault="001D7298" w:rsidP="000954A7">
            <w:pPr>
              <w:snapToGrid w:val="0"/>
              <w:spacing w:after="0" w:line="360" w:lineRule="auto"/>
              <w:jc w:val="center"/>
              <w:rPr>
                <w:rFonts w:ascii="Times New Roman" w:hAnsi="Times New Roman"/>
                <w:b/>
                <w:bCs/>
                <w:sz w:val="20"/>
                <w:szCs w:val="24"/>
                <w:lang w:val="sv-SE"/>
              </w:rPr>
            </w:pPr>
            <w:r w:rsidRPr="009519C6">
              <w:rPr>
                <w:rFonts w:ascii="Times New Roman" w:hAnsi="Times New Roman"/>
                <w:b/>
                <w:bCs/>
                <w:sz w:val="20"/>
                <w:szCs w:val="24"/>
                <w:lang w:val="sv-SE"/>
              </w:rPr>
              <w:t>NO</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06A8C21D" w14:textId="77777777" w:rsidR="001D7298" w:rsidRPr="009519C6" w:rsidRDefault="001D7298" w:rsidP="000954A7">
            <w:pPr>
              <w:snapToGrid w:val="0"/>
              <w:spacing w:after="0" w:line="360" w:lineRule="auto"/>
              <w:ind w:left="113"/>
              <w:jc w:val="center"/>
              <w:rPr>
                <w:rFonts w:ascii="Times New Roman" w:hAnsi="Times New Roman"/>
                <w:b/>
                <w:bCs/>
                <w:sz w:val="20"/>
                <w:szCs w:val="24"/>
                <w:lang w:val="sv-SE"/>
              </w:rPr>
            </w:pPr>
            <w:r w:rsidRPr="009519C6">
              <w:rPr>
                <w:rFonts w:ascii="Times New Roman" w:hAnsi="Times New Roman"/>
                <w:b/>
                <w:bCs/>
                <w:sz w:val="20"/>
                <w:szCs w:val="24"/>
                <w:lang w:val="sv-SE"/>
              </w:rPr>
              <w:t>Indikator</w:t>
            </w:r>
          </w:p>
        </w:tc>
        <w:tc>
          <w:tcPr>
            <w:tcW w:w="140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32B979F" w14:textId="77777777" w:rsidR="001D7298" w:rsidRPr="009519C6" w:rsidRDefault="001D7298" w:rsidP="000954A7">
            <w:pPr>
              <w:snapToGrid w:val="0"/>
              <w:spacing w:after="0" w:line="360" w:lineRule="auto"/>
              <w:jc w:val="center"/>
              <w:rPr>
                <w:rFonts w:ascii="Times New Roman" w:hAnsi="Times New Roman"/>
                <w:b/>
                <w:bCs/>
                <w:sz w:val="20"/>
                <w:szCs w:val="24"/>
                <w:lang w:val="sv-SE"/>
              </w:rPr>
            </w:pPr>
            <w:r w:rsidRPr="009519C6">
              <w:rPr>
                <w:rFonts w:ascii="Times New Roman" w:hAnsi="Times New Roman"/>
                <w:b/>
                <w:bCs/>
                <w:sz w:val="20"/>
                <w:szCs w:val="24"/>
                <w:lang w:val="sv-SE"/>
              </w:rPr>
              <w:t>Kondisi</w:t>
            </w:r>
          </w:p>
          <w:p w14:paraId="0A647460" w14:textId="77777777" w:rsidR="001D7298" w:rsidRPr="009519C6" w:rsidRDefault="001D7298" w:rsidP="000954A7">
            <w:pPr>
              <w:snapToGrid w:val="0"/>
              <w:spacing w:after="0" w:line="360" w:lineRule="auto"/>
              <w:jc w:val="center"/>
              <w:rPr>
                <w:rFonts w:ascii="Times New Roman" w:hAnsi="Times New Roman"/>
                <w:b/>
                <w:bCs/>
                <w:sz w:val="20"/>
                <w:szCs w:val="24"/>
                <w:lang w:val="id-ID"/>
              </w:rPr>
            </w:pPr>
            <w:r w:rsidRPr="009519C6">
              <w:rPr>
                <w:rFonts w:ascii="Times New Roman" w:hAnsi="Times New Roman"/>
                <w:b/>
                <w:bCs/>
                <w:sz w:val="20"/>
                <w:szCs w:val="24"/>
                <w:lang w:val="sv-SE"/>
              </w:rPr>
              <w:t>Kinerja</w:t>
            </w:r>
            <w:r w:rsidRPr="009519C6">
              <w:rPr>
                <w:rFonts w:ascii="Times New Roman" w:hAnsi="Times New Roman"/>
                <w:b/>
                <w:bCs/>
                <w:sz w:val="20"/>
                <w:szCs w:val="24"/>
                <w:lang w:val="id-ID"/>
              </w:rPr>
              <w:t xml:space="preserve"> pada awal periode RPJMD</w:t>
            </w:r>
          </w:p>
        </w:tc>
        <w:tc>
          <w:tcPr>
            <w:tcW w:w="4238" w:type="dxa"/>
            <w:gridSpan w:val="5"/>
            <w:tcBorders>
              <w:top w:val="single" w:sz="4" w:space="0" w:color="auto"/>
              <w:left w:val="single" w:sz="4" w:space="0" w:color="auto"/>
              <w:bottom w:val="single" w:sz="4" w:space="0" w:color="auto"/>
              <w:right w:val="single" w:sz="4" w:space="0" w:color="auto"/>
            </w:tcBorders>
            <w:shd w:val="clear" w:color="auto" w:fill="FFFF99"/>
            <w:vAlign w:val="center"/>
            <w:hideMark/>
          </w:tcPr>
          <w:p w14:paraId="4AD13089" w14:textId="77777777" w:rsidR="001D7298" w:rsidRPr="009519C6" w:rsidRDefault="001D7298" w:rsidP="000954A7">
            <w:pPr>
              <w:snapToGrid w:val="0"/>
              <w:spacing w:after="0" w:line="360" w:lineRule="auto"/>
              <w:jc w:val="center"/>
              <w:rPr>
                <w:rFonts w:ascii="Times New Roman" w:hAnsi="Times New Roman"/>
                <w:b/>
                <w:sz w:val="20"/>
                <w:szCs w:val="24"/>
                <w:lang w:val="id-ID"/>
              </w:rPr>
            </w:pPr>
            <w:r w:rsidRPr="009519C6">
              <w:rPr>
                <w:rFonts w:ascii="Times New Roman" w:hAnsi="Times New Roman"/>
                <w:b/>
                <w:sz w:val="20"/>
                <w:szCs w:val="24"/>
                <w:lang w:val="id-ID"/>
              </w:rPr>
              <w:t xml:space="preserve">Target Capaian Setiap Tahun </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563FD14F" w14:textId="77777777" w:rsidR="001D7298" w:rsidRPr="009519C6" w:rsidRDefault="001D7298" w:rsidP="000954A7">
            <w:pPr>
              <w:snapToGrid w:val="0"/>
              <w:spacing w:after="0" w:line="360" w:lineRule="auto"/>
              <w:jc w:val="center"/>
              <w:rPr>
                <w:rFonts w:ascii="Times New Roman" w:hAnsi="Times New Roman"/>
                <w:b/>
                <w:sz w:val="20"/>
                <w:szCs w:val="24"/>
                <w:lang w:val="id-ID"/>
              </w:rPr>
            </w:pPr>
            <w:r w:rsidRPr="009519C6">
              <w:rPr>
                <w:rFonts w:ascii="Times New Roman" w:hAnsi="Times New Roman"/>
                <w:b/>
                <w:sz w:val="20"/>
                <w:szCs w:val="24"/>
                <w:lang w:val="id-ID"/>
              </w:rPr>
              <w:t>Kondisi Kinerja pada akhir periode RPJMD</w:t>
            </w:r>
          </w:p>
        </w:tc>
      </w:tr>
      <w:tr w:rsidR="00966801" w:rsidRPr="009519C6" w14:paraId="292AADA1" w14:textId="77777777" w:rsidTr="006C6110">
        <w:trPr>
          <w:trHeight w:val="17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AA4CB" w14:textId="77777777" w:rsidR="001D7298" w:rsidRPr="009519C6" w:rsidRDefault="001D7298" w:rsidP="000954A7">
            <w:pPr>
              <w:spacing w:after="0" w:line="360" w:lineRule="auto"/>
              <w:rPr>
                <w:rFonts w:ascii="Times New Roman" w:hAnsi="Times New Roman"/>
                <w:b/>
                <w:bCs/>
                <w:sz w:val="20"/>
                <w:szCs w:val="24"/>
                <w:lang w:val="sv-S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0F2D5" w14:textId="77777777" w:rsidR="001D7298" w:rsidRPr="009519C6" w:rsidRDefault="001D7298" w:rsidP="000954A7">
            <w:pPr>
              <w:spacing w:after="0" w:line="360" w:lineRule="auto"/>
              <w:rPr>
                <w:rFonts w:ascii="Times New Roman" w:hAnsi="Times New Roman"/>
                <w:b/>
                <w:bCs/>
                <w:sz w:val="20"/>
                <w:szCs w:val="24"/>
                <w:lang w:val="sv-SE"/>
              </w:rPr>
            </w:pPr>
          </w:p>
        </w:tc>
        <w:tc>
          <w:tcPr>
            <w:tcW w:w="1403"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EC0D595" w14:textId="77777777" w:rsidR="001D7298" w:rsidRPr="009519C6" w:rsidRDefault="001D7298" w:rsidP="000954A7">
            <w:pPr>
              <w:snapToGrid w:val="0"/>
              <w:spacing w:after="0" w:line="360" w:lineRule="auto"/>
              <w:jc w:val="center"/>
              <w:rPr>
                <w:rFonts w:ascii="Times New Roman" w:hAnsi="Times New Roman"/>
                <w:b/>
                <w:bCs/>
                <w:sz w:val="20"/>
                <w:szCs w:val="24"/>
                <w:lang w:val="en-GB"/>
              </w:rPr>
            </w:pPr>
            <w:r w:rsidRPr="009519C6">
              <w:rPr>
                <w:rFonts w:ascii="Times New Roman" w:hAnsi="Times New Roman"/>
                <w:b/>
                <w:bCs/>
                <w:sz w:val="20"/>
                <w:szCs w:val="24"/>
                <w:lang w:val="id-ID"/>
              </w:rPr>
              <w:t>201</w:t>
            </w:r>
            <w:r w:rsidRPr="009519C6">
              <w:rPr>
                <w:rFonts w:ascii="Times New Roman" w:hAnsi="Times New Roman"/>
                <w:b/>
                <w:bCs/>
                <w:sz w:val="20"/>
                <w:szCs w:val="24"/>
                <w:lang w:val="en-GB"/>
              </w:rPr>
              <w:t>8</w:t>
            </w:r>
          </w:p>
        </w:tc>
        <w:tc>
          <w:tcPr>
            <w:tcW w:w="84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6CE86CE" w14:textId="77777777" w:rsidR="001D7298" w:rsidRPr="009519C6" w:rsidRDefault="001D7298" w:rsidP="000954A7">
            <w:pPr>
              <w:snapToGrid w:val="0"/>
              <w:spacing w:after="0" w:line="360" w:lineRule="auto"/>
              <w:jc w:val="center"/>
              <w:rPr>
                <w:rFonts w:ascii="Times New Roman" w:hAnsi="Times New Roman"/>
                <w:b/>
                <w:sz w:val="20"/>
                <w:szCs w:val="24"/>
                <w:lang w:val="en-GB"/>
              </w:rPr>
            </w:pPr>
            <w:r w:rsidRPr="009519C6">
              <w:rPr>
                <w:rFonts w:ascii="Times New Roman" w:hAnsi="Times New Roman"/>
                <w:b/>
                <w:bCs/>
                <w:sz w:val="20"/>
                <w:szCs w:val="24"/>
                <w:lang w:val="id-ID"/>
              </w:rPr>
              <w:t>201</w:t>
            </w:r>
            <w:r w:rsidRPr="009519C6">
              <w:rPr>
                <w:rFonts w:ascii="Times New Roman" w:hAnsi="Times New Roman"/>
                <w:b/>
                <w:bCs/>
                <w:sz w:val="20"/>
                <w:szCs w:val="24"/>
                <w:lang w:val="en-GB"/>
              </w:rPr>
              <w:t>9</w:t>
            </w:r>
          </w:p>
        </w:tc>
        <w:tc>
          <w:tcPr>
            <w:tcW w:w="848"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C163FDD" w14:textId="77777777" w:rsidR="001D7298" w:rsidRPr="009519C6" w:rsidRDefault="001D7298" w:rsidP="000954A7">
            <w:pPr>
              <w:snapToGrid w:val="0"/>
              <w:spacing w:after="0" w:line="360" w:lineRule="auto"/>
              <w:jc w:val="center"/>
              <w:rPr>
                <w:rFonts w:ascii="Times New Roman" w:hAnsi="Times New Roman"/>
                <w:b/>
                <w:sz w:val="20"/>
                <w:szCs w:val="24"/>
                <w:lang w:val="en-GB"/>
              </w:rPr>
            </w:pPr>
            <w:r w:rsidRPr="009519C6">
              <w:rPr>
                <w:rFonts w:ascii="Times New Roman" w:hAnsi="Times New Roman"/>
                <w:b/>
                <w:bCs/>
                <w:sz w:val="20"/>
                <w:szCs w:val="24"/>
                <w:lang w:val="en-GB"/>
              </w:rPr>
              <w:t>2020</w:t>
            </w:r>
          </w:p>
        </w:tc>
        <w:tc>
          <w:tcPr>
            <w:tcW w:w="84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C9CCF83" w14:textId="77777777" w:rsidR="001D7298" w:rsidRPr="009519C6" w:rsidRDefault="001D7298" w:rsidP="000954A7">
            <w:pPr>
              <w:snapToGrid w:val="0"/>
              <w:spacing w:after="0" w:line="360" w:lineRule="auto"/>
              <w:jc w:val="center"/>
              <w:rPr>
                <w:rFonts w:ascii="Times New Roman" w:hAnsi="Times New Roman"/>
                <w:b/>
                <w:sz w:val="20"/>
                <w:szCs w:val="24"/>
                <w:lang w:val="en-GB"/>
              </w:rPr>
            </w:pPr>
            <w:r w:rsidRPr="009519C6">
              <w:rPr>
                <w:rFonts w:ascii="Times New Roman" w:hAnsi="Times New Roman"/>
                <w:b/>
                <w:bCs/>
                <w:sz w:val="20"/>
                <w:szCs w:val="24"/>
                <w:lang w:val="en-GB"/>
              </w:rPr>
              <w:t>2021</w:t>
            </w:r>
          </w:p>
        </w:tc>
        <w:tc>
          <w:tcPr>
            <w:tcW w:w="848"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66D1A057" w14:textId="77777777" w:rsidR="001D7298" w:rsidRPr="009519C6" w:rsidRDefault="001D7298" w:rsidP="000954A7">
            <w:pPr>
              <w:snapToGrid w:val="0"/>
              <w:spacing w:after="0" w:line="360" w:lineRule="auto"/>
              <w:jc w:val="center"/>
              <w:rPr>
                <w:rFonts w:ascii="Times New Roman" w:hAnsi="Times New Roman"/>
                <w:b/>
                <w:sz w:val="20"/>
                <w:szCs w:val="24"/>
                <w:lang w:val="en-GB"/>
              </w:rPr>
            </w:pPr>
            <w:r w:rsidRPr="009519C6">
              <w:rPr>
                <w:rFonts w:ascii="Times New Roman" w:hAnsi="Times New Roman"/>
                <w:b/>
                <w:bCs/>
                <w:sz w:val="20"/>
                <w:szCs w:val="24"/>
                <w:lang w:val="en-GB"/>
              </w:rPr>
              <w:t>2022</w:t>
            </w:r>
          </w:p>
        </w:tc>
        <w:tc>
          <w:tcPr>
            <w:tcW w:w="848"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3011BF3" w14:textId="77777777" w:rsidR="001D7298" w:rsidRPr="009519C6" w:rsidRDefault="001D7298" w:rsidP="000954A7">
            <w:pPr>
              <w:snapToGrid w:val="0"/>
              <w:spacing w:after="0" w:line="360" w:lineRule="auto"/>
              <w:jc w:val="center"/>
              <w:rPr>
                <w:rFonts w:ascii="Times New Roman" w:hAnsi="Times New Roman"/>
                <w:b/>
                <w:sz w:val="20"/>
                <w:szCs w:val="24"/>
                <w:lang w:val="en-GB"/>
              </w:rPr>
            </w:pPr>
            <w:r w:rsidRPr="009519C6">
              <w:rPr>
                <w:rFonts w:ascii="Times New Roman" w:hAnsi="Times New Roman"/>
                <w:b/>
                <w:bCs/>
                <w:sz w:val="20"/>
                <w:szCs w:val="24"/>
                <w:lang w:val="en-GB"/>
              </w:rPr>
              <w:t>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9F3CC" w14:textId="77777777" w:rsidR="001D7298" w:rsidRPr="009519C6" w:rsidRDefault="001D7298" w:rsidP="000954A7">
            <w:pPr>
              <w:spacing w:after="0" w:line="360" w:lineRule="auto"/>
              <w:rPr>
                <w:rFonts w:ascii="Times New Roman" w:hAnsi="Times New Roman"/>
                <w:b/>
                <w:sz w:val="20"/>
                <w:szCs w:val="24"/>
                <w:lang w:val="id-ID"/>
              </w:rPr>
            </w:pPr>
          </w:p>
        </w:tc>
      </w:tr>
      <w:tr w:rsidR="00966801" w:rsidRPr="009519C6" w14:paraId="5D0DAA11" w14:textId="77777777" w:rsidTr="006C6110">
        <w:trPr>
          <w:trHeight w:val="170"/>
          <w:tblHeader/>
          <w:jc w:val="center"/>
        </w:trPr>
        <w:tc>
          <w:tcPr>
            <w:tcW w:w="61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553CF21" w14:textId="77777777" w:rsidR="001D7298" w:rsidRPr="009519C6" w:rsidRDefault="001D7298" w:rsidP="000954A7">
            <w:pPr>
              <w:snapToGrid w:val="0"/>
              <w:spacing w:after="0" w:line="360" w:lineRule="auto"/>
              <w:ind w:left="113"/>
              <w:jc w:val="center"/>
              <w:rPr>
                <w:rFonts w:ascii="Times New Roman" w:hAnsi="Times New Roman"/>
                <w:b/>
                <w:bCs/>
                <w:sz w:val="20"/>
                <w:szCs w:val="24"/>
                <w:lang w:val="es-ES"/>
              </w:rPr>
            </w:pPr>
            <w:r w:rsidRPr="009519C6">
              <w:rPr>
                <w:rFonts w:ascii="Times New Roman" w:hAnsi="Times New Roman"/>
                <w:b/>
                <w:bCs/>
                <w:sz w:val="20"/>
                <w:szCs w:val="24"/>
                <w:lang w:val="es-ES"/>
              </w:rPr>
              <w:t>(1)</w:t>
            </w:r>
          </w:p>
        </w:tc>
        <w:tc>
          <w:tcPr>
            <w:tcW w:w="185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B3E166E" w14:textId="77777777" w:rsidR="001D7298" w:rsidRPr="009519C6" w:rsidRDefault="001D7298" w:rsidP="000954A7">
            <w:pPr>
              <w:snapToGrid w:val="0"/>
              <w:spacing w:after="0" w:line="360" w:lineRule="auto"/>
              <w:jc w:val="center"/>
              <w:rPr>
                <w:rFonts w:ascii="Times New Roman" w:hAnsi="Times New Roman"/>
                <w:b/>
                <w:bCs/>
                <w:sz w:val="20"/>
                <w:szCs w:val="24"/>
                <w:lang w:val="es-ES"/>
              </w:rPr>
            </w:pPr>
            <w:r w:rsidRPr="009519C6">
              <w:rPr>
                <w:rFonts w:ascii="Times New Roman" w:hAnsi="Times New Roman"/>
                <w:b/>
                <w:bCs/>
                <w:sz w:val="20"/>
                <w:szCs w:val="24"/>
                <w:lang w:val="es-ES"/>
              </w:rPr>
              <w:t>(2)</w:t>
            </w:r>
          </w:p>
        </w:tc>
        <w:tc>
          <w:tcPr>
            <w:tcW w:w="14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7EF53F2" w14:textId="77777777" w:rsidR="001D7298" w:rsidRPr="009519C6" w:rsidRDefault="001D7298" w:rsidP="000954A7">
            <w:pPr>
              <w:snapToGrid w:val="0"/>
              <w:spacing w:after="0" w:line="360" w:lineRule="auto"/>
              <w:jc w:val="center"/>
              <w:rPr>
                <w:rFonts w:ascii="Times New Roman" w:hAnsi="Times New Roman"/>
                <w:b/>
                <w:bCs/>
                <w:sz w:val="20"/>
                <w:szCs w:val="24"/>
                <w:lang w:val="es-ES"/>
              </w:rPr>
            </w:pPr>
            <w:r w:rsidRPr="009519C6">
              <w:rPr>
                <w:rFonts w:ascii="Times New Roman" w:hAnsi="Times New Roman"/>
                <w:b/>
                <w:bCs/>
                <w:sz w:val="20"/>
                <w:szCs w:val="24"/>
                <w:lang w:val="es-ES"/>
              </w:rPr>
              <w:t>(</w:t>
            </w:r>
            <w:r w:rsidRPr="009519C6">
              <w:rPr>
                <w:rFonts w:ascii="Times New Roman" w:hAnsi="Times New Roman"/>
                <w:b/>
                <w:bCs/>
                <w:sz w:val="20"/>
                <w:szCs w:val="24"/>
                <w:lang w:val="id-ID"/>
              </w:rPr>
              <w:t>3</w:t>
            </w:r>
            <w:r w:rsidRPr="009519C6">
              <w:rPr>
                <w:rFonts w:ascii="Times New Roman" w:hAnsi="Times New Roman"/>
                <w:b/>
                <w:bCs/>
                <w:sz w:val="20"/>
                <w:szCs w:val="24"/>
                <w:lang w:val="es-ES"/>
              </w:rPr>
              <w:t>)</w:t>
            </w:r>
          </w:p>
        </w:tc>
        <w:tc>
          <w:tcPr>
            <w:tcW w:w="84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37470E3" w14:textId="77777777" w:rsidR="001D7298" w:rsidRPr="009519C6" w:rsidRDefault="001D7298" w:rsidP="000954A7">
            <w:pPr>
              <w:snapToGrid w:val="0"/>
              <w:spacing w:after="0" w:line="360" w:lineRule="auto"/>
              <w:jc w:val="center"/>
              <w:rPr>
                <w:rFonts w:ascii="Times New Roman" w:hAnsi="Times New Roman"/>
                <w:b/>
                <w:sz w:val="20"/>
                <w:szCs w:val="24"/>
              </w:rPr>
            </w:pPr>
            <w:r w:rsidRPr="009519C6">
              <w:rPr>
                <w:rFonts w:ascii="Times New Roman" w:hAnsi="Times New Roman"/>
                <w:b/>
                <w:bCs/>
                <w:sz w:val="20"/>
                <w:szCs w:val="24"/>
                <w:lang w:val="es-ES"/>
              </w:rPr>
              <w:t>(</w:t>
            </w:r>
            <w:r w:rsidRPr="009519C6">
              <w:rPr>
                <w:rFonts w:ascii="Times New Roman" w:hAnsi="Times New Roman"/>
                <w:b/>
                <w:bCs/>
                <w:sz w:val="20"/>
                <w:szCs w:val="24"/>
                <w:lang w:val="id-ID"/>
              </w:rPr>
              <w:t>4</w:t>
            </w:r>
            <w:r w:rsidRPr="009519C6">
              <w:rPr>
                <w:rFonts w:ascii="Times New Roman" w:hAnsi="Times New Roman"/>
                <w:b/>
                <w:bCs/>
                <w:sz w:val="20"/>
                <w:szCs w:val="24"/>
                <w:lang w:val="es-ES"/>
              </w:rPr>
              <w:t>)</w:t>
            </w:r>
          </w:p>
        </w:tc>
        <w:tc>
          <w:tcPr>
            <w:tcW w:w="84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51B859D" w14:textId="77777777" w:rsidR="001D7298" w:rsidRPr="009519C6" w:rsidRDefault="001D7298" w:rsidP="000954A7">
            <w:pPr>
              <w:snapToGrid w:val="0"/>
              <w:spacing w:after="0" w:line="360" w:lineRule="auto"/>
              <w:jc w:val="center"/>
              <w:rPr>
                <w:rFonts w:ascii="Times New Roman" w:hAnsi="Times New Roman"/>
                <w:b/>
                <w:sz w:val="20"/>
                <w:szCs w:val="24"/>
              </w:rPr>
            </w:pPr>
            <w:r w:rsidRPr="009519C6">
              <w:rPr>
                <w:rFonts w:ascii="Times New Roman" w:hAnsi="Times New Roman"/>
                <w:b/>
                <w:bCs/>
                <w:sz w:val="20"/>
                <w:szCs w:val="24"/>
                <w:lang w:val="es-ES"/>
              </w:rPr>
              <w:t>(</w:t>
            </w:r>
            <w:r w:rsidRPr="009519C6">
              <w:rPr>
                <w:rFonts w:ascii="Times New Roman" w:hAnsi="Times New Roman"/>
                <w:b/>
                <w:bCs/>
                <w:sz w:val="20"/>
                <w:szCs w:val="24"/>
                <w:lang w:val="id-ID"/>
              </w:rPr>
              <w:t>5</w:t>
            </w:r>
            <w:r w:rsidRPr="009519C6">
              <w:rPr>
                <w:rFonts w:ascii="Times New Roman" w:hAnsi="Times New Roman"/>
                <w:b/>
                <w:bCs/>
                <w:sz w:val="20"/>
                <w:szCs w:val="24"/>
                <w:lang w:val="es-ES"/>
              </w:rPr>
              <w:t>)</w:t>
            </w:r>
          </w:p>
        </w:tc>
        <w:tc>
          <w:tcPr>
            <w:tcW w:w="84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BE1A702" w14:textId="77777777" w:rsidR="001D7298" w:rsidRPr="009519C6" w:rsidRDefault="001D7298" w:rsidP="000954A7">
            <w:pPr>
              <w:snapToGrid w:val="0"/>
              <w:spacing w:after="0" w:line="360" w:lineRule="auto"/>
              <w:jc w:val="center"/>
              <w:rPr>
                <w:rFonts w:ascii="Times New Roman" w:hAnsi="Times New Roman"/>
                <w:b/>
                <w:sz w:val="20"/>
                <w:szCs w:val="24"/>
              </w:rPr>
            </w:pPr>
            <w:r w:rsidRPr="009519C6">
              <w:rPr>
                <w:rFonts w:ascii="Times New Roman" w:hAnsi="Times New Roman"/>
                <w:b/>
                <w:bCs/>
                <w:sz w:val="20"/>
                <w:szCs w:val="24"/>
                <w:lang w:val="es-ES"/>
              </w:rPr>
              <w:t>(</w:t>
            </w:r>
            <w:r w:rsidRPr="009519C6">
              <w:rPr>
                <w:rFonts w:ascii="Times New Roman" w:hAnsi="Times New Roman"/>
                <w:b/>
                <w:bCs/>
                <w:sz w:val="20"/>
                <w:szCs w:val="24"/>
                <w:lang w:val="id-ID"/>
              </w:rPr>
              <w:t>6</w:t>
            </w:r>
            <w:r w:rsidRPr="009519C6">
              <w:rPr>
                <w:rFonts w:ascii="Times New Roman" w:hAnsi="Times New Roman"/>
                <w:b/>
                <w:bCs/>
                <w:sz w:val="20"/>
                <w:szCs w:val="24"/>
                <w:lang w:val="es-ES"/>
              </w:rPr>
              <w:t>)</w:t>
            </w:r>
          </w:p>
        </w:tc>
        <w:tc>
          <w:tcPr>
            <w:tcW w:w="84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AD0E2CC" w14:textId="77777777" w:rsidR="001D7298" w:rsidRPr="009519C6" w:rsidRDefault="001D7298" w:rsidP="000954A7">
            <w:pPr>
              <w:snapToGrid w:val="0"/>
              <w:spacing w:after="0" w:line="360" w:lineRule="auto"/>
              <w:jc w:val="center"/>
              <w:rPr>
                <w:rFonts w:ascii="Times New Roman" w:hAnsi="Times New Roman"/>
                <w:b/>
                <w:sz w:val="20"/>
                <w:szCs w:val="24"/>
              </w:rPr>
            </w:pPr>
            <w:r w:rsidRPr="009519C6">
              <w:rPr>
                <w:rFonts w:ascii="Times New Roman" w:hAnsi="Times New Roman"/>
                <w:b/>
                <w:bCs/>
                <w:sz w:val="20"/>
                <w:szCs w:val="24"/>
                <w:lang w:val="es-ES"/>
              </w:rPr>
              <w:t>(</w:t>
            </w:r>
            <w:r w:rsidRPr="009519C6">
              <w:rPr>
                <w:rFonts w:ascii="Times New Roman" w:hAnsi="Times New Roman"/>
                <w:b/>
                <w:bCs/>
                <w:sz w:val="20"/>
                <w:szCs w:val="24"/>
                <w:lang w:val="id-ID"/>
              </w:rPr>
              <w:t>7</w:t>
            </w:r>
            <w:r w:rsidRPr="009519C6">
              <w:rPr>
                <w:rFonts w:ascii="Times New Roman" w:hAnsi="Times New Roman"/>
                <w:b/>
                <w:bCs/>
                <w:sz w:val="20"/>
                <w:szCs w:val="24"/>
                <w:lang w:val="es-ES"/>
              </w:rPr>
              <w:t>)</w:t>
            </w:r>
          </w:p>
        </w:tc>
        <w:tc>
          <w:tcPr>
            <w:tcW w:w="84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A999B9A" w14:textId="77777777" w:rsidR="001D7298" w:rsidRPr="009519C6" w:rsidRDefault="001D7298" w:rsidP="000954A7">
            <w:pPr>
              <w:snapToGrid w:val="0"/>
              <w:spacing w:after="0" w:line="360" w:lineRule="auto"/>
              <w:jc w:val="center"/>
              <w:rPr>
                <w:rFonts w:ascii="Times New Roman" w:hAnsi="Times New Roman"/>
                <w:b/>
                <w:sz w:val="20"/>
                <w:szCs w:val="24"/>
              </w:rPr>
            </w:pPr>
            <w:r w:rsidRPr="009519C6">
              <w:rPr>
                <w:rFonts w:ascii="Times New Roman" w:hAnsi="Times New Roman"/>
                <w:b/>
                <w:bCs/>
                <w:sz w:val="20"/>
                <w:szCs w:val="24"/>
                <w:lang w:val="es-ES"/>
              </w:rPr>
              <w:t>(</w:t>
            </w:r>
            <w:r w:rsidRPr="009519C6">
              <w:rPr>
                <w:rFonts w:ascii="Times New Roman" w:hAnsi="Times New Roman"/>
                <w:b/>
                <w:bCs/>
                <w:sz w:val="20"/>
                <w:szCs w:val="24"/>
                <w:lang w:val="id-ID"/>
              </w:rPr>
              <w:t>8</w:t>
            </w:r>
            <w:r w:rsidRPr="009519C6">
              <w:rPr>
                <w:rFonts w:ascii="Times New Roman" w:hAnsi="Times New Roman"/>
                <w:b/>
                <w:bCs/>
                <w:sz w:val="20"/>
                <w:szCs w:val="24"/>
                <w:lang w:val="es-ES"/>
              </w:rPr>
              <w:t>)</w:t>
            </w:r>
          </w:p>
        </w:tc>
        <w:tc>
          <w:tcPr>
            <w:tcW w:w="128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1F34793" w14:textId="77777777" w:rsidR="001D7298" w:rsidRPr="009519C6" w:rsidRDefault="001D7298" w:rsidP="000954A7">
            <w:pPr>
              <w:snapToGrid w:val="0"/>
              <w:spacing w:after="0" w:line="360" w:lineRule="auto"/>
              <w:jc w:val="center"/>
              <w:rPr>
                <w:rFonts w:ascii="Times New Roman" w:hAnsi="Times New Roman"/>
                <w:b/>
                <w:sz w:val="20"/>
                <w:szCs w:val="24"/>
              </w:rPr>
            </w:pPr>
            <w:r w:rsidRPr="009519C6">
              <w:rPr>
                <w:rFonts w:ascii="Times New Roman" w:hAnsi="Times New Roman"/>
                <w:b/>
                <w:bCs/>
                <w:sz w:val="20"/>
                <w:szCs w:val="24"/>
                <w:lang w:val="es-ES"/>
              </w:rPr>
              <w:t>(</w:t>
            </w:r>
            <w:r w:rsidRPr="009519C6">
              <w:rPr>
                <w:rFonts w:ascii="Times New Roman" w:hAnsi="Times New Roman"/>
                <w:b/>
                <w:bCs/>
                <w:sz w:val="20"/>
                <w:szCs w:val="24"/>
                <w:lang w:val="id-ID"/>
              </w:rPr>
              <w:t>9</w:t>
            </w:r>
            <w:r w:rsidRPr="009519C6">
              <w:rPr>
                <w:rFonts w:ascii="Times New Roman" w:hAnsi="Times New Roman"/>
                <w:b/>
                <w:bCs/>
                <w:sz w:val="20"/>
                <w:szCs w:val="24"/>
                <w:lang w:val="es-ES"/>
              </w:rPr>
              <w:t>)</w:t>
            </w:r>
          </w:p>
        </w:tc>
      </w:tr>
      <w:tr w:rsidR="00966801" w:rsidRPr="009519C6" w14:paraId="0D7BFC1D" w14:textId="77777777" w:rsidTr="006C6110">
        <w:trPr>
          <w:trHeight w:val="170"/>
          <w:tblHeader/>
          <w:jc w:val="center"/>
        </w:trPr>
        <w:tc>
          <w:tcPr>
            <w:tcW w:w="610" w:type="dxa"/>
            <w:tcBorders>
              <w:top w:val="single" w:sz="4" w:space="0" w:color="auto"/>
              <w:left w:val="single" w:sz="4" w:space="0" w:color="auto"/>
              <w:bottom w:val="single" w:sz="4" w:space="0" w:color="auto"/>
              <w:right w:val="single" w:sz="4" w:space="0" w:color="auto"/>
            </w:tcBorders>
            <w:hideMark/>
          </w:tcPr>
          <w:p w14:paraId="70423BF1" w14:textId="77777777" w:rsidR="001D7298" w:rsidRPr="009519C6" w:rsidRDefault="001D7298" w:rsidP="000954A7">
            <w:pPr>
              <w:snapToGrid w:val="0"/>
              <w:spacing w:after="0" w:line="360" w:lineRule="auto"/>
              <w:ind w:left="113"/>
              <w:rPr>
                <w:rFonts w:ascii="Times New Roman" w:hAnsi="Times New Roman"/>
                <w:bCs/>
                <w:sz w:val="20"/>
                <w:szCs w:val="24"/>
                <w:lang w:val="id-ID"/>
              </w:rPr>
            </w:pPr>
            <w:r w:rsidRPr="009519C6">
              <w:rPr>
                <w:rFonts w:ascii="Times New Roman" w:hAnsi="Times New Roman"/>
                <w:bCs/>
                <w:sz w:val="20"/>
                <w:szCs w:val="24"/>
                <w:lang w:val="id-ID"/>
              </w:rPr>
              <w:t>1</w:t>
            </w:r>
          </w:p>
        </w:tc>
        <w:tc>
          <w:tcPr>
            <w:tcW w:w="1851" w:type="dxa"/>
            <w:tcBorders>
              <w:top w:val="single" w:sz="4" w:space="0" w:color="auto"/>
              <w:left w:val="single" w:sz="4" w:space="0" w:color="auto"/>
              <w:bottom w:val="single" w:sz="4" w:space="0" w:color="auto"/>
              <w:right w:val="single" w:sz="4" w:space="0" w:color="auto"/>
            </w:tcBorders>
            <w:hideMark/>
          </w:tcPr>
          <w:p w14:paraId="380290BA" w14:textId="77777777" w:rsidR="001D7298" w:rsidRPr="009519C6" w:rsidRDefault="00244014" w:rsidP="000954A7">
            <w:pPr>
              <w:tabs>
                <w:tab w:val="left" w:pos="3735"/>
              </w:tabs>
              <w:snapToGrid w:val="0"/>
              <w:spacing w:after="0" w:line="360" w:lineRule="auto"/>
              <w:jc w:val="both"/>
              <w:rPr>
                <w:rFonts w:ascii="Times New Roman" w:hAnsi="Times New Roman"/>
                <w:sz w:val="20"/>
                <w:szCs w:val="24"/>
                <w:lang w:val="en-GB"/>
              </w:rPr>
            </w:pPr>
            <w:r>
              <w:rPr>
                <w:rFonts w:ascii="Times New Roman" w:hAnsi="Times New Roman"/>
                <w:sz w:val="20"/>
                <w:szCs w:val="24"/>
                <w:lang w:val="en-GB"/>
              </w:rPr>
              <w:t>Indeks Sistem Pemerintahan Berbasis Elektronik (SPBE)</w:t>
            </w:r>
          </w:p>
          <w:p w14:paraId="5576F2EE" w14:textId="77777777" w:rsidR="001D7298" w:rsidRPr="009519C6" w:rsidRDefault="001D7298" w:rsidP="000954A7">
            <w:pPr>
              <w:snapToGrid w:val="0"/>
              <w:spacing w:after="0" w:line="360" w:lineRule="auto"/>
              <w:rPr>
                <w:rFonts w:ascii="Times New Roman" w:hAnsi="Times New Roman"/>
                <w:bCs/>
                <w:sz w:val="20"/>
                <w:szCs w:val="24"/>
                <w:lang w:val="id-ID"/>
              </w:rPr>
            </w:pPr>
          </w:p>
        </w:tc>
        <w:tc>
          <w:tcPr>
            <w:tcW w:w="1403" w:type="dxa"/>
            <w:tcBorders>
              <w:top w:val="single" w:sz="4" w:space="0" w:color="auto"/>
              <w:left w:val="single" w:sz="4" w:space="0" w:color="auto"/>
              <w:bottom w:val="single" w:sz="4" w:space="0" w:color="auto"/>
              <w:right w:val="single" w:sz="4" w:space="0" w:color="auto"/>
            </w:tcBorders>
            <w:hideMark/>
          </w:tcPr>
          <w:p w14:paraId="4F52799D" w14:textId="77777777" w:rsidR="001D7298" w:rsidRPr="009519C6" w:rsidRDefault="005734DC" w:rsidP="000954A7">
            <w:pPr>
              <w:snapToGrid w:val="0"/>
              <w:spacing w:after="0" w:line="360" w:lineRule="auto"/>
              <w:jc w:val="center"/>
              <w:rPr>
                <w:rFonts w:ascii="Times New Roman" w:hAnsi="Times New Roman"/>
                <w:bCs/>
                <w:sz w:val="20"/>
                <w:szCs w:val="24"/>
                <w:lang w:val="en-GB"/>
              </w:rPr>
            </w:pPr>
            <w:r>
              <w:rPr>
                <w:rFonts w:ascii="Times New Roman" w:hAnsi="Times New Roman"/>
                <w:bCs/>
                <w:sz w:val="20"/>
                <w:szCs w:val="24"/>
                <w:lang w:val="en-GB"/>
              </w:rPr>
              <w:t>2,33</w:t>
            </w:r>
          </w:p>
        </w:tc>
        <w:tc>
          <w:tcPr>
            <w:tcW w:w="847" w:type="dxa"/>
            <w:tcBorders>
              <w:top w:val="single" w:sz="4" w:space="0" w:color="auto"/>
              <w:left w:val="single" w:sz="4" w:space="0" w:color="auto"/>
              <w:bottom w:val="single" w:sz="4" w:space="0" w:color="auto"/>
              <w:right w:val="single" w:sz="4" w:space="0" w:color="auto"/>
            </w:tcBorders>
            <w:hideMark/>
          </w:tcPr>
          <w:p w14:paraId="2A105E1E" w14:textId="77777777" w:rsidR="001D7298" w:rsidRPr="009519C6" w:rsidRDefault="005734DC" w:rsidP="000954A7">
            <w:pPr>
              <w:snapToGrid w:val="0"/>
              <w:spacing w:after="0" w:line="360" w:lineRule="auto"/>
              <w:jc w:val="center"/>
              <w:rPr>
                <w:rFonts w:ascii="Times New Roman" w:hAnsi="Times New Roman"/>
                <w:bCs/>
                <w:sz w:val="20"/>
                <w:szCs w:val="24"/>
                <w:lang w:val="en-GB"/>
              </w:rPr>
            </w:pPr>
            <w:r>
              <w:rPr>
                <w:rFonts w:ascii="Times New Roman" w:hAnsi="Times New Roman"/>
                <w:bCs/>
                <w:sz w:val="20"/>
                <w:szCs w:val="24"/>
                <w:lang w:val="en-GB"/>
              </w:rPr>
              <w:t>2,33</w:t>
            </w:r>
          </w:p>
        </w:tc>
        <w:tc>
          <w:tcPr>
            <w:tcW w:w="848" w:type="dxa"/>
            <w:tcBorders>
              <w:top w:val="single" w:sz="4" w:space="0" w:color="auto"/>
              <w:left w:val="single" w:sz="4" w:space="0" w:color="auto"/>
              <w:bottom w:val="single" w:sz="4" w:space="0" w:color="auto"/>
              <w:right w:val="single" w:sz="4" w:space="0" w:color="auto"/>
            </w:tcBorders>
            <w:hideMark/>
          </w:tcPr>
          <w:p w14:paraId="50F775D2" w14:textId="77777777" w:rsidR="001D7298" w:rsidRPr="009519C6" w:rsidRDefault="005734DC" w:rsidP="000954A7">
            <w:pPr>
              <w:snapToGrid w:val="0"/>
              <w:spacing w:after="0" w:line="360" w:lineRule="auto"/>
              <w:jc w:val="center"/>
              <w:rPr>
                <w:rFonts w:ascii="Times New Roman" w:hAnsi="Times New Roman"/>
                <w:bCs/>
                <w:sz w:val="20"/>
                <w:szCs w:val="24"/>
                <w:lang w:val="en-GB"/>
              </w:rPr>
            </w:pPr>
            <w:r>
              <w:rPr>
                <w:rFonts w:ascii="Times New Roman" w:hAnsi="Times New Roman"/>
                <w:bCs/>
                <w:sz w:val="20"/>
                <w:szCs w:val="24"/>
                <w:lang w:val="en-GB"/>
              </w:rPr>
              <w:t>2,44</w:t>
            </w:r>
          </w:p>
        </w:tc>
        <w:tc>
          <w:tcPr>
            <w:tcW w:w="847" w:type="dxa"/>
            <w:tcBorders>
              <w:top w:val="single" w:sz="4" w:space="0" w:color="auto"/>
              <w:left w:val="single" w:sz="4" w:space="0" w:color="auto"/>
              <w:bottom w:val="single" w:sz="4" w:space="0" w:color="auto"/>
              <w:right w:val="single" w:sz="4" w:space="0" w:color="auto"/>
            </w:tcBorders>
            <w:hideMark/>
          </w:tcPr>
          <w:p w14:paraId="406FD9B9" w14:textId="77777777" w:rsidR="001D7298" w:rsidRPr="009519C6" w:rsidRDefault="005734DC" w:rsidP="000954A7">
            <w:pPr>
              <w:snapToGrid w:val="0"/>
              <w:spacing w:after="0" w:line="360" w:lineRule="auto"/>
              <w:jc w:val="center"/>
              <w:rPr>
                <w:rFonts w:ascii="Times New Roman" w:hAnsi="Times New Roman"/>
                <w:bCs/>
                <w:sz w:val="20"/>
                <w:szCs w:val="24"/>
                <w:lang w:val="en-GB"/>
              </w:rPr>
            </w:pPr>
            <w:r>
              <w:rPr>
                <w:rFonts w:ascii="Times New Roman" w:hAnsi="Times New Roman"/>
                <w:bCs/>
                <w:sz w:val="20"/>
                <w:szCs w:val="24"/>
                <w:lang w:val="en-GB"/>
              </w:rPr>
              <w:t>2,55</w:t>
            </w:r>
          </w:p>
        </w:tc>
        <w:tc>
          <w:tcPr>
            <w:tcW w:w="848" w:type="dxa"/>
            <w:tcBorders>
              <w:top w:val="single" w:sz="4" w:space="0" w:color="auto"/>
              <w:left w:val="single" w:sz="4" w:space="0" w:color="auto"/>
              <w:bottom w:val="single" w:sz="4" w:space="0" w:color="auto"/>
              <w:right w:val="single" w:sz="4" w:space="0" w:color="auto"/>
            </w:tcBorders>
            <w:hideMark/>
          </w:tcPr>
          <w:p w14:paraId="1E005F48" w14:textId="77777777" w:rsidR="001D7298" w:rsidRPr="009519C6" w:rsidRDefault="005734DC" w:rsidP="000954A7">
            <w:pPr>
              <w:snapToGrid w:val="0"/>
              <w:spacing w:after="0" w:line="360" w:lineRule="auto"/>
              <w:jc w:val="center"/>
              <w:rPr>
                <w:rFonts w:ascii="Times New Roman" w:hAnsi="Times New Roman"/>
                <w:bCs/>
                <w:sz w:val="20"/>
                <w:szCs w:val="24"/>
                <w:lang w:val="en-GB"/>
              </w:rPr>
            </w:pPr>
            <w:r>
              <w:rPr>
                <w:rFonts w:ascii="Times New Roman" w:hAnsi="Times New Roman"/>
                <w:bCs/>
                <w:sz w:val="20"/>
                <w:szCs w:val="24"/>
                <w:lang w:val="en-GB"/>
              </w:rPr>
              <w:t>2,66</w:t>
            </w:r>
          </w:p>
        </w:tc>
        <w:tc>
          <w:tcPr>
            <w:tcW w:w="848" w:type="dxa"/>
            <w:tcBorders>
              <w:top w:val="single" w:sz="4" w:space="0" w:color="auto"/>
              <w:left w:val="single" w:sz="4" w:space="0" w:color="auto"/>
              <w:bottom w:val="single" w:sz="4" w:space="0" w:color="auto"/>
              <w:right w:val="single" w:sz="4" w:space="0" w:color="auto"/>
            </w:tcBorders>
            <w:hideMark/>
          </w:tcPr>
          <w:p w14:paraId="0F54152A" w14:textId="77777777" w:rsidR="001D7298" w:rsidRPr="009519C6" w:rsidRDefault="005734DC" w:rsidP="000954A7">
            <w:pPr>
              <w:snapToGrid w:val="0"/>
              <w:spacing w:after="0" w:line="360" w:lineRule="auto"/>
              <w:jc w:val="center"/>
              <w:rPr>
                <w:rFonts w:ascii="Times New Roman" w:hAnsi="Times New Roman"/>
                <w:bCs/>
                <w:sz w:val="20"/>
                <w:szCs w:val="24"/>
                <w:lang w:val="en-GB"/>
              </w:rPr>
            </w:pPr>
            <w:r>
              <w:rPr>
                <w:rFonts w:ascii="Times New Roman" w:hAnsi="Times New Roman"/>
                <w:bCs/>
                <w:sz w:val="20"/>
                <w:szCs w:val="24"/>
                <w:lang w:val="en-GB"/>
              </w:rPr>
              <w:t>2,77</w:t>
            </w:r>
          </w:p>
        </w:tc>
        <w:tc>
          <w:tcPr>
            <w:tcW w:w="1283" w:type="dxa"/>
            <w:tcBorders>
              <w:top w:val="single" w:sz="4" w:space="0" w:color="auto"/>
              <w:left w:val="single" w:sz="4" w:space="0" w:color="auto"/>
              <w:bottom w:val="single" w:sz="4" w:space="0" w:color="auto"/>
              <w:right w:val="single" w:sz="4" w:space="0" w:color="auto"/>
            </w:tcBorders>
          </w:tcPr>
          <w:p w14:paraId="27BCB517" w14:textId="77777777" w:rsidR="001D7298" w:rsidRPr="009519C6" w:rsidRDefault="005734DC" w:rsidP="000954A7">
            <w:pPr>
              <w:snapToGrid w:val="0"/>
              <w:spacing w:after="0" w:line="360" w:lineRule="auto"/>
              <w:jc w:val="center"/>
              <w:rPr>
                <w:rFonts w:ascii="Times New Roman" w:hAnsi="Times New Roman"/>
                <w:bCs/>
                <w:sz w:val="20"/>
                <w:szCs w:val="24"/>
                <w:lang w:val="es-ES"/>
              </w:rPr>
            </w:pPr>
            <w:r>
              <w:rPr>
                <w:rFonts w:ascii="Times New Roman" w:hAnsi="Times New Roman"/>
                <w:bCs/>
                <w:sz w:val="20"/>
                <w:szCs w:val="24"/>
                <w:lang w:val="es-ES"/>
              </w:rPr>
              <w:t>2,77</w:t>
            </w:r>
          </w:p>
        </w:tc>
      </w:tr>
    </w:tbl>
    <w:p w14:paraId="6883A652" w14:textId="77777777" w:rsidR="001D7298" w:rsidRPr="009519C6" w:rsidRDefault="001D7298" w:rsidP="000954A7">
      <w:pPr>
        <w:widowControl w:val="0"/>
        <w:overflowPunct w:val="0"/>
        <w:autoSpaceDE w:val="0"/>
        <w:autoSpaceDN w:val="0"/>
        <w:adjustRightInd w:val="0"/>
        <w:snapToGrid w:val="0"/>
        <w:spacing w:after="0" w:line="360" w:lineRule="auto"/>
        <w:jc w:val="both"/>
        <w:rPr>
          <w:rFonts w:ascii="Times New Roman" w:hAnsi="Times New Roman"/>
          <w:sz w:val="24"/>
          <w:szCs w:val="24"/>
          <w:lang w:val="id-ID"/>
        </w:rPr>
      </w:pPr>
    </w:p>
    <w:p w14:paraId="1D908410" w14:textId="77777777" w:rsidR="001D7298" w:rsidRPr="009519C6" w:rsidRDefault="001D7298" w:rsidP="000954A7">
      <w:pPr>
        <w:spacing w:after="0" w:line="360" w:lineRule="auto"/>
        <w:rPr>
          <w:rFonts w:ascii="Times New Roman" w:hAnsi="Times New Roman"/>
          <w:b/>
          <w:sz w:val="24"/>
          <w:szCs w:val="24"/>
          <w:lang w:val="id-ID"/>
        </w:rPr>
      </w:pPr>
      <w:r w:rsidRPr="009519C6">
        <w:rPr>
          <w:rFonts w:ascii="Times New Roman" w:hAnsi="Times New Roman"/>
          <w:b/>
          <w:sz w:val="24"/>
          <w:szCs w:val="24"/>
          <w:lang w:val="id-ID"/>
        </w:rPr>
        <w:br w:type="page"/>
      </w:r>
    </w:p>
    <w:p w14:paraId="4C271F58" w14:textId="77777777" w:rsidR="00410121" w:rsidRPr="009519C6" w:rsidRDefault="00410121" w:rsidP="000954A7">
      <w:pPr>
        <w:pStyle w:val="Heading1"/>
        <w:spacing w:before="0" w:line="360" w:lineRule="auto"/>
        <w:jc w:val="center"/>
        <w:rPr>
          <w:rFonts w:ascii="Times New Roman" w:hAnsi="Times New Roman"/>
          <w:b/>
          <w:color w:val="auto"/>
          <w:sz w:val="28"/>
          <w:lang w:val="id-ID"/>
        </w:rPr>
      </w:pPr>
      <w:bookmarkStart w:id="237" w:name="_Toc7011851"/>
      <w:bookmarkStart w:id="238" w:name="_Toc17880453"/>
      <w:r w:rsidRPr="009519C6">
        <w:rPr>
          <w:rFonts w:ascii="Times New Roman" w:hAnsi="Times New Roman"/>
          <w:b/>
          <w:color w:val="auto"/>
          <w:sz w:val="28"/>
          <w:lang w:val="id-ID"/>
        </w:rPr>
        <w:t>BAB V</w:t>
      </w:r>
      <w:r w:rsidR="001D7298" w:rsidRPr="009519C6">
        <w:rPr>
          <w:rFonts w:ascii="Times New Roman" w:hAnsi="Times New Roman"/>
          <w:b/>
          <w:color w:val="auto"/>
          <w:sz w:val="28"/>
          <w:lang w:val="en-GB"/>
        </w:rPr>
        <w:t>I</w:t>
      </w:r>
      <w:r w:rsidRPr="009519C6">
        <w:rPr>
          <w:rFonts w:ascii="Times New Roman" w:hAnsi="Times New Roman"/>
          <w:b/>
          <w:color w:val="auto"/>
          <w:sz w:val="28"/>
          <w:lang w:val="id-ID"/>
        </w:rPr>
        <w:t>II</w:t>
      </w:r>
      <w:bookmarkEnd w:id="237"/>
      <w:bookmarkEnd w:id="238"/>
    </w:p>
    <w:p w14:paraId="13EA6264" w14:textId="77777777" w:rsidR="00410121" w:rsidRPr="009519C6" w:rsidRDefault="00410121" w:rsidP="000954A7">
      <w:pPr>
        <w:pStyle w:val="Heading1"/>
        <w:spacing w:before="0" w:line="360" w:lineRule="auto"/>
        <w:jc w:val="center"/>
        <w:rPr>
          <w:rFonts w:ascii="Times New Roman" w:hAnsi="Times New Roman"/>
          <w:b/>
          <w:color w:val="auto"/>
          <w:sz w:val="28"/>
          <w:lang w:val="id-ID"/>
        </w:rPr>
      </w:pPr>
      <w:bookmarkStart w:id="239" w:name="_Toc7011852"/>
      <w:bookmarkStart w:id="240" w:name="_Toc17880454"/>
      <w:r w:rsidRPr="009519C6">
        <w:rPr>
          <w:rFonts w:ascii="Times New Roman" w:hAnsi="Times New Roman"/>
          <w:b/>
          <w:color w:val="auto"/>
          <w:sz w:val="28"/>
          <w:lang w:val="id-ID"/>
        </w:rPr>
        <w:t>PENUTUP</w:t>
      </w:r>
      <w:bookmarkEnd w:id="239"/>
      <w:bookmarkEnd w:id="240"/>
    </w:p>
    <w:p w14:paraId="21CD4DA1" w14:textId="77777777" w:rsidR="00410121" w:rsidRPr="009519C6" w:rsidRDefault="00410121" w:rsidP="000954A7">
      <w:pPr>
        <w:widowControl w:val="0"/>
        <w:overflowPunct w:val="0"/>
        <w:autoSpaceDE w:val="0"/>
        <w:autoSpaceDN w:val="0"/>
        <w:adjustRightInd w:val="0"/>
        <w:snapToGrid w:val="0"/>
        <w:spacing w:after="0" w:line="360" w:lineRule="auto"/>
        <w:jc w:val="center"/>
        <w:rPr>
          <w:rFonts w:ascii="Times New Roman" w:hAnsi="Times New Roman"/>
          <w:b/>
          <w:sz w:val="24"/>
          <w:szCs w:val="24"/>
          <w:lang w:val="id-ID"/>
        </w:rPr>
      </w:pPr>
    </w:p>
    <w:p w14:paraId="5C27CEE9" w14:textId="77777777" w:rsidR="00410121" w:rsidRPr="009519C6" w:rsidRDefault="00011589" w:rsidP="000954A7">
      <w:pPr>
        <w:spacing w:after="0" w:line="360" w:lineRule="auto"/>
        <w:ind w:firstLine="720"/>
        <w:jc w:val="both"/>
        <w:rPr>
          <w:rFonts w:ascii="Times New Roman" w:hAnsi="Times New Roman"/>
          <w:sz w:val="24"/>
          <w:szCs w:val="24"/>
        </w:rPr>
      </w:pPr>
      <w:r w:rsidRPr="009519C6">
        <w:rPr>
          <w:rFonts w:ascii="Times New Roman" w:hAnsi="Times New Roman"/>
          <w:sz w:val="24"/>
          <w:szCs w:val="24"/>
        </w:rPr>
        <w:t>Penyusunan dokumen R</w:t>
      </w:r>
      <w:r w:rsidR="00410121" w:rsidRPr="009519C6">
        <w:rPr>
          <w:rFonts w:ascii="Times New Roman" w:hAnsi="Times New Roman"/>
          <w:sz w:val="24"/>
          <w:szCs w:val="24"/>
        </w:rPr>
        <w:t>encana</w:t>
      </w:r>
      <w:r w:rsidR="00410121" w:rsidRPr="009519C6">
        <w:rPr>
          <w:rFonts w:ascii="Times New Roman" w:hAnsi="Times New Roman"/>
          <w:sz w:val="24"/>
          <w:szCs w:val="24"/>
          <w:lang w:val="id-ID"/>
        </w:rPr>
        <w:t xml:space="preserve"> </w:t>
      </w:r>
      <w:r w:rsidRPr="009519C6">
        <w:rPr>
          <w:rFonts w:ascii="Times New Roman" w:hAnsi="Times New Roman"/>
          <w:sz w:val="24"/>
          <w:szCs w:val="24"/>
        </w:rPr>
        <w:t>S</w:t>
      </w:r>
      <w:r w:rsidR="00410121" w:rsidRPr="009519C6">
        <w:rPr>
          <w:rFonts w:ascii="Times New Roman" w:hAnsi="Times New Roman"/>
          <w:sz w:val="24"/>
          <w:szCs w:val="24"/>
        </w:rPr>
        <w:t>trategis</w:t>
      </w:r>
      <w:r w:rsidR="00410121" w:rsidRPr="009519C6">
        <w:rPr>
          <w:rFonts w:ascii="Times New Roman" w:hAnsi="Times New Roman"/>
          <w:sz w:val="24"/>
          <w:szCs w:val="24"/>
          <w:lang w:val="id-ID"/>
        </w:rPr>
        <w:t xml:space="preserve"> </w:t>
      </w:r>
      <w:r w:rsidR="00E0366F" w:rsidRPr="009519C6">
        <w:rPr>
          <w:rFonts w:ascii="Times New Roman" w:hAnsi="Times New Roman"/>
          <w:sz w:val="24"/>
          <w:szCs w:val="24"/>
        </w:rPr>
        <w:t>Dinas Komunikasi dan Informatika</w:t>
      </w:r>
      <w:r w:rsidR="00410121" w:rsidRPr="009519C6">
        <w:rPr>
          <w:rFonts w:ascii="Times New Roman" w:hAnsi="Times New Roman"/>
          <w:sz w:val="24"/>
          <w:szCs w:val="24"/>
        </w:rPr>
        <w:t xml:space="preserve"> </w:t>
      </w:r>
      <w:r w:rsidR="00410121" w:rsidRPr="009519C6">
        <w:rPr>
          <w:rFonts w:ascii="Times New Roman" w:hAnsi="Times New Roman"/>
          <w:sz w:val="24"/>
          <w:szCs w:val="24"/>
          <w:lang w:val="id-ID"/>
        </w:rPr>
        <w:t xml:space="preserve">Kota Jambi </w:t>
      </w:r>
      <w:r w:rsidRPr="009519C6">
        <w:rPr>
          <w:rFonts w:ascii="Times New Roman" w:hAnsi="Times New Roman"/>
          <w:sz w:val="24"/>
          <w:szCs w:val="24"/>
        </w:rPr>
        <w:t xml:space="preserve">ini merupakan pengembangan dari program-program yang termuat dalam Rencana Pembangunan Jangka Menengah Daerah Jambi, terutama terkait dengan urusan wajib </w:t>
      </w:r>
      <w:r w:rsidR="00E0366F" w:rsidRPr="009519C6">
        <w:rPr>
          <w:rFonts w:ascii="Times New Roman" w:hAnsi="Times New Roman"/>
          <w:sz w:val="24"/>
          <w:szCs w:val="24"/>
        </w:rPr>
        <w:t>Dinas Komunikasi dan Informatika</w:t>
      </w:r>
      <w:r w:rsidRPr="009519C6">
        <w:rPr>
          <w:rFonts w:ascii="Times New Roman" w:hAnsi="Times New Roman"/>
          <w:sz w:val="24"/>
          <w:szCs w:val="24"/>
        </w:rPr>
        <w:t xml:space="preserve"> Kota Jambi </w:t>
      </w:r>
      <w:r w:rsidR="00410121" w:rsidRPr="009519C6">
        <w:rPr>
          <w:rFonts w:ascii="Times New Roman" w:hAnsi="Times New Roman"/>
          <w:sz w:val="24"/>
          <w:szCs w:val="24"/>
        </w:rPr>
        <w:t>pada 5 (lima) tahun</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kedepan</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dalam</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upaya</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membantu</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pencapaian</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Visi</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dan</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Misi</w:t>
      </w:r>
      <w:r w:rsidR="00410121" w:rsidRPr="009519C6">
        <w:rPr>
          <w:rFonts w:ascii="Times New Roman" w:hAnsi="Times New Roman"/>
          <w:sz w:val="24"/>
          <w:szCs w:val="24"/>
          <w:lang w:val="id-ID"/>
        </w:rPr>
        <w:t xml:space="preserve"> Kota Jambi </w:t>
      </w:r>
      <w:r w:rsidR="00410121" w:rsidRPr="009519C6">
        <w:rPr>
          <w:rFonts w:ascii="Times New Roman" w:hAnsi="Times New Roman"/>
          <w:sz w:val="24"/>
          <w:szCs w:val="24"/>
        </w:rPr>
        <w:t xml:space="preserve">periode </w:t>
      </w:r>
      <w:r w:rsidR="00244014">
        <w:rPr>
          <w:rFonts w:ascii="Times New Roman" w:hAnsi="Times New Roman"/>
          <w:sz w:val="24"/>
          <w:szCs w:val="24"/>
        </w:rPr>
        <w:t>2018-2023</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sesuai</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dengan</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tugas</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pokok</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dan</w:t>
      </w:r>
      <w:r w:rsidR="00410121" w:rsidRPr="009519C6">
        <w:rPr>
          <w:rFonts w:ascii="Times New Roman" w:hAnsi="Times New Roman"/>
          <w:sz w:val="24"/>
          <w:szCs w:val="24"/>
          <w:lang w:val="id-ID"/>
        </w:rPr>
        <w:t xml:space="preserve"> </w:t>
      </w:r>
      <w:r w:rsidR="001175CA" w:rsidRPr="009519C6">
        <w:rPr>
          <w:rFonts w:ascii="Times New Roman" w:hAnsi="Times New Roman"/>
          <w:sz w:val="24"/>
          <w:szCs w:val="24"/>
        </w:rPr>
        <w:t>fungsinya.</w:t>
      </w:r>
    </w:p>
    <w:p w14:paraId="7E39AE09" w14:textId="77777777" w:rsidR="00410121" w:rsidRPr="009519C6" w:rsidRDefault="001175CA" w:rsidP="000954A7">
      <w:pPr>
        <w:spacing w:after="0" w:line="360" w:lineRule="auto"/>
        <w:ind w:firstLine="720"/>
        <w:jc w:val="both"/>
        <w:rPr>
          <w:rFonts w:ascii="Times New Roman" w:hAnsi="Times New Roman"/>
          <w:sz w:val="24"/>
          <w:szCs w:val="24"/>
        </w:rPr>
      </w:pPr>
      <w:r w:rsidRPr="009519C6">
        <w:rPr>
          <w:rFonts w:ascii="Times New Roman" w:hAnsi="Times New Roman"/>
          <w:sz w:val="24"/>
          <w:szCs w:val="24"/>
        </w:rPr>
        <w:t>Dokumen Rencana</w:t>
      </w:r>
      <w:r w:rsidRPr="009519C6">
        <w:rPr>
          <w:rFonts w:ascii="Times New Roman" w:hAnsi="Times New Roman"/>
          <w:sz w:val="24"/>
          <w:szCs w:val="24"/>
          <w:lang w:val="id-ID"/>
        </w:rPr>
        <w:t xml:space="preserve"> </w:t>
      </w:r>
      <w:r w:rsidRPr="009519C6">
        <w:rPr>
          <w:rFonts w:ascii="Times New Roman" w:hAnsi="Times New Roman"/>
          <w:sz w:val="24"/>
          <w:szCs w:val="24"/>
        </w:rPr>
        <w:t>Strategis</w:t>
      </w:r>
      <w:r w:rsidRPr="009519C6">
        <w:rPr>
          <w:rFonts w:ascii="Times New Roman" w:hAnsi="Times New Roman"/>
          <w:sz w:val="24"/>
          <w:szCs w:val="24"/>
          <w:lang w:val="id-ID"/>
        </w:rPr>
        <w:t xml:space="preserve"> </w:t>
      </w:r>
      <w:r w:rsidR="00E0366F" w:rsidRPr="009519C6">
        <w:rPr>
          <w:rFonts w:ascii="Times New Roman" w:hAnsi="Times New Roman"/>
          <w:sz w:val="24"/>
          <w:szCs w:val="24"/>
        </w:rPr>
        <w:t>Dinas Komunikasi dan Informatika</w:t>
      </w:r>
      <w:r w:rsidRPr="009519C6">
        <w:rPr>
          <w:rFonts w:ascii="Times New Roman" w:hAnsi="Times New Roman"/>
          <w:sz w:val="24"/>
          <w:szCs w:val="24"/>
        </w:rPr>
        <w:t xml:space="preserve"> </w:t>
      </w:r>
      <w:r w:rsidRPr="009519C6">
        <w:rPr>
          <w:rFonts w:ascii="Times New Roman" w:hAnsi="Times New Roman"/>
          <w:sz w:val="24"/>
          <w:szCs w:val="24"/>
          <w:lang w:val="id-ID"/>
        </w:rPr>
        <w:t>Kota Jambi</w:t>
      </w:r>
      <w:r w:rsidRPr="009519C6">
        <w:rPr>
          <w:rFonts w:ascii="Times New Roman" w:hAnsi="Times New Roman"/>
          <w:sz w:val="24"/>
          <w:szCs w:val="24"/>
        </w:rPr>
        <w:t xml:space="preserve"> (Renstra </w:t>
      </w:r>
      <w:r w:rsidR="00E0366F" w:rsidRPr="009519C6">
        <w:rPr>
          <w:rFonts w:ascii="Times New Roman" w:hAnsi="Times New Roman"/>
          <w:sz w:val="24"/>
          <w:szCs w:val="24"/>
        </w:rPr>
        <w:t>DISKOMINFO</w:t>
      </w:r>
      <w:r w:rsidRPr="009519C6">
        <w:rPr>
          <w:rFonts w:ascii="Times New Roman" w:hAnsi="Times New Roman"/>
          <w:sz w:val="24"/>
          <w:szCs w:val="24"/>
        </w:rPr>
        <w:t>) Tahun 201</w:t>
      </w:r>
      <w:r w:rsidR="00386EAC" w:rsidRPr="009519C6">
        <w:rPr>
          <w:rFonts w:ascii="Times New Roman" w:hAnsi="Times New Roman"/>
          <w:sz w:val="24"/>
          <w:szCs w:val="24"/>
        </w:rPr>
        <w:t>8</w:t>
      </w:r>
      <w:r w:rsidRPr="009519C6">
        <w:rPr>
          <w:rFonts w:ascii="Times New Roman" w:hAnsi="Times New Roman"/>
          <w:sz w:val="24"/>
          <w:szCs w:val="24"/>
        </w:rPr>
        <w:t>-20</w:t>
      </w:r>
      <w:r w:rsidR="00386EAC" w:rsidRPr="009519C6">
        <w:rPr>
          <w:rFonts w:ascii="Times New Roman" w:hAnsi="Times New Roman"/>
          <w:sz w:val="24"/>
          <w:szCs w:val="24"/>
        </w:rPr>
        <w:t>23</w:t>
      </w:r>
      <w:r w:rsidRPr="009519C6">
        <w:rPr>
          <w:rFonts w:ascii="Times New Roman" w:hAnsi="Times New Roman"/>
          <w:sz w:val="24"/>
          <w:szCs w:val="24"/>
        </w:rPr>
        <w:t xml:space="preserve"> ini disusun sebagai pedoman dalam penyusunan Rencana Kerja Perangkat Daerah (Renja </w:t>
      </w:r>
      <w:r w:rsidR="00905785" w:rsidRPr="009519C6">
        <w:rPr>
          <w:rFonts w:ascii="Times New Roman" w:hAnsi="Times New Roman"/>
          <w:sz w:val="24"/>
          <w:szCs w:val="24"/>
        </w:rPr>
        <w:t>SK</w:t>
      </w:r>
      <w:r w:rsidRPr="009519C6">
        <w:rPr>
          <w:rFonts w:ascii="Times New Roman" w:hAnsi="Times New Roman"/>
          <w:sz w:val="24"/>
          <w:szCs w:val="24"/>
        </w:rPr>
        <w:t xml:space="preserve">PD), sehingga dari tahun ke tahun dapat disusun suatu rencana yang berkesinambungan, menyeluruh dan konsisten, </w:t>
      </w:r>
      <w:r w:rsidR="00410121" w:rsidRPr="009519C6">
        <w:rPr>
          <w:rFonts w:ascii="Times New Roman" w:hAnsi="Times New Roman"/>
          <w:sz w:val="24"/>
          <w:szCs w:val="24"/>
        </w:rPr>
        <w:t>Semoga Allah Subhanahu Wata’ala meridhoi</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semua</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niat</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baik</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kita</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sehingga</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semua program kegiatan</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dapat</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berjalan</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dengan</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lanc</w:t>
      </w:r>
      <w:r w:rsidR="00410121" w:rsidRPr="009519C6">
        <w:rPr>
          <w:rFonts w:ascii="Times New Roman" w:hAnsi="Times New Roman"/>
          <w:sz w:val="24"/>
          <w:szCs w:val="24"/>
          <w:lang w:val="id-ID"/>
        </w:rPr>
        <w:t>a</w:t>
      </w:r>
      <w:r w:rsidR="00410121" w:rsidRPr="009519C6">
        <w:rPr>
          <w:rFonts w:ascii="Times New Roman" w:hAnsi="Times New Roman"/>
          <w:sz w:val="24"/>
          <w:szCs w:val="24"/>
        </w:rPr>
        <w:t>r sesuai</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dengan yang ditetapkan</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dan</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semoga RENSTRA ini dapat</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memberikan</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manfaa</w:t>
      </w:r>
      <w:r w:rsidR="00410121" w:rsidRPr="009519C6">
        <w:rPr>
          <w:rFonts w:ascii="Times New Roman" w:hAnsi="Times New Roman"/>
          <w:sz w:val="24"/>
          <w:szCs w:val="24"/>
          <w:lang w:val="id-ID"/>
        </w:rPr>
        <w:t>t</w:t>
      </w:r>
      <w:r w:rsidR="00410121" w:rsidRPr="009519C6">
        <w:rPr>
          <w:rFonts w:ascii="Times New Roman" w:hAnsi="Times New Roman"/>
          <w:sz w:val="24"/>
          <w:szCs w:val="24"/>
        </w:rPr>
        <w:t xml:space="preserve"> yang besar</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bagi</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kepentingan</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masyarakat</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dan</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kepentingan</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kita</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semua.</w:t>
      </w:r>
    </w:p>
    <w:p w14:paraId="05D696F8" w14:textId="77777777" w:rsidR="00410121" w:rsidRPr="009519C6" w:rsidRDefault="001175CA" w:rsidP="000954A7">
      <w:pPr>
        <w:spacing w:after="0" w:line="360" w:lineRule="auto"/>
        <w:ind w:firstLine="720"/>
        <w:jc w:val="both"/>
        <w:rPr>
          <w:rFonts w:ascii="Times New Roman" w:hAnsi="Times New Roman"/>
          <w:sz w:val="24"/>
          <w:szCs w:val="24"/>
        </w:rPr>
      </w:pPr>
      <w:r w:rsidRPr="009519C6">
        <w:rPr>
          <w:rFonts w:ascii="Times New Roman" w:hAnsi="Times New Roman"/>
          <w:sz w:val="24"/>
          <w:szCs w:val="24"/>
        </w:rPr>
        <w:t>Dengan tersusunnya Rencana</w:t>
      </w:r>
      <w:r w:rsidRPr="009519C6">
        <w:rPr>
          <w:rFonts w:ascii="Times New Roman" w:hAnsi="Times New Roman"/>
          <w:sz w:val="24"/>
          <w:szCs w:val="24"/>
          <w:lang w:val="id-ID"/>
        </w:rPr>
        <w:t xml:space="preserve"> </w:t>
      </w:r>
      <w:r w:rsidRPr="009519C6">
        <w:rPr>
          <w:rFonts w:ascii="Times New Roman" w:hAnsi="Times New Roman"/>
          <w:sz w:val="24"/>
          <w:szCs w:val="24"/>
        </w:rPr>
        <w:t>Strategis</w:t>
      </w:r>
      <w:r w:rsidRPr="009519C6">
        <w:rPr>
          <w:rFonts w:ascii="Times New Roman" w:hAnsi="Times New Roman"/>
          <w:sz w:val="24"/>
          <w:szCs w:val="24"/>
          <w:lang w:val="id-ID"/>
        </w:rPr>
        <w:t xml:space="preserve"> </w:t>
      </w:r>
      <w:r w:rsidR="00905785" w:rsidRPr="009519C6">
        <w:rPr>
          <w:rFonts w:ascii="Times New Roman" w:hAnsi="Times New Roman"/>
          <w:sz w:val="24"/>
          <w:szCs w:val="24"/>
        </w:rPr>
        <w:t>Satuan Kerja Perangkat Daerah Tahun 201</w:t>
      </w:r>
      <w:r w:rsidR="00386EAC" w:rsidRPr="009519C6">
        <w:rPr>
          <w:rFonts w:ascii="Times New Roman" w:hAnsi="Times New Roman"/>
          <w:sz w:val="24"/>
          <w:szCs w:val="24"/>
        </w:rPr>
        <w:t>8</w:t>
      </w:r>
      <w:r w:rsidR="00905785" w:rsidRPr="009519C6">
        <w:rPr>
          <w:rFonts w:ascii="Times New Roman" w:hAnsi="Times New Roman"/>
          <w:sz w:val="24"/>
          <w:szCs w:val="24"/>
        </w:rPr>
        <w:t>-20</w:t>
      </w:r>
      <w:r w:rsidR="00386EAC" w:rsidRPr="009519C6">
        <w:rPr>
          <w:rFonts w:ascii="Times New Roman" w:hAnsi="Times New Roman"/>
          <w:sz w:val="24"/>
          <w:szCs w:val="24"/>
        </w:rPr>
        <w:t>23</w:t>
      </w:r>
      <w:r w:rsidR="00905785" w:rsidRPr="009519C6">
        <w:rPr>
          <w:rFonts w:ascii="Times New Roman" w:hAnsi="Times New Roman"/>
          <w:sz w:val="24"/>
          <w:szCs w:val="24"/>
        </w:rPr>
        <w:t xml:space="preserve"> ini kami harapkan dapat digunakan untuk peningkatan akuntabilitas pelaksanaan program, peningkatan kualitas perencanaan dan peningkatan kualitas pelayanan </w:t>
      </w:r>
      <w:r w:rsidR="00E0366F" w:rsidRPr="009519C6">
        <w:rPr>
          <w:rFonts w:ascii="Times New Roman" w:hAnsi="Times New Roman"/>
          <w:sz w:val="24"/>
          <w:szCs w:val="24"/>
        </w:rPr>
        <w:t>Dinas Komunikasi dan Informatika</w:t>
      </w:r>
      <w:r w:rsidR="00410121" w:rsidRPr="009519C6">
        <w:rPr>
          <w:rFonts w:ascii="Times New Roman" w:hAnsi="Times New Roman"/>
          <w:sz w:val="24"/>
          <w:szCs w:val="24"/>
          <w:lang w:val="id-ID"/>
        </w:rPr>
        <w:t xml:space="preserve"> Kota Jambi </w:t>
      </w:r>
      <w:r w:rsidR="00410121" w:rsidRPr="009519C6">
        <w:rPr>
          <w:rFonts w:ascii="Times New Roman" w:hAnsi="Times New Roman"/>
          <w:sz w:val="24"/>
          <w:szCs w:val="24"/>
        </w:rPr>
        <w:t>beserta</w:t>
      </w:r>
      <w:r w:rsidR="00410121" w:rsidRPr="009519C6">
        <w:rPr>
          <w:rFonts w:ascii="Times New Roman" w:hAnsi="Times New Roman"/>
          <w:sz w:val="24"/>
          <w:szCs w:val="24"/>
          <w:lang w:val="id-ID"/>
        </w:rPr>
        <w:t xml:space="preserve"> tim </w:t>
      </w:r>
      <w:r w:rsidR="00410121" w:rsidRPr="009519C6">
        <w:rPr>
          <w:rFonts w:ascii="Times New Roman" w:hAnsi="Times New Roman"/>
          <w:sz w:val="24"/>
          <w:szCs w:val="24"/>
        </w:rPr>
        <w:t>penyusun, mohon</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kritik</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dan saran dalam</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rangka</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mempermudah</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dan</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mempercepat</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pencapaian</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Visi</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dan</w:t>
      </w:r>
      <w:r w:rsidR="00410121" w:rsidRPr="009519C6">
        <w:rPr>
          <w:rFonts w:ascii="Times New Roman" w:hAnsi="Times New Roman"/>
          <w:sz w:val="24"/>
          <w:szCs w:val="24"/>
          <w:lang w:val="id-ID"/>
        </w:rPr>
        <w:t xml:space="preserve"> </w:t>
      </w:r>
      <w:r w:rsidR="00410121" w:rsidRPr="009519C6">
        <w:rPr>
          <w:rFonts w:ascii="Times New Roman" w:hAnsi="Times New Roman"/>
          <w:sz w:val="24"/>
          <w:szCs w:val="24"/>
        </w:rPr>
        <w:t>Misi</w:t>
      </w:r>
      <w:r w:rsidR="00410121" w:rsidRPr="009519C6">
        <w:rPr>
          <w:rFonts w:ascii="Times New Roman" w:hAnsi="Times New Roman"/>
          <w:sz w:val="24"/>
          <w:szCs w:val="24"/>
          <w:lang w:val="id-ID"/>
        </w:rPr>
        <w:t xml:space="preserve"> Pembangunan Kota </w:t>
      </w:r>
      <w:r w:rsidR="00410121" w:rsidRPr="009519C6">
        <w:rPr>
          <w:rFonts w:ascii="Times New Roman" w:hAnsi="Times New Roman"/>
          <w:sz w:val="24"/>
          <w:szCs w:val="24"/>
        </w:rPr>
        <w:t>dimaksud.</w:t>
      </w:r>
    </w:p>
    <w:p w14:paraId="146A59C6" w14:textId="77777777" w:rsidR="004E33E8" w:rsidRPr="009519C6" w:rsidRDefault="004E33E8" w:rsidP="000954A7">
      <w:pPr>
        <w:widowControl w:val="0"/>
        <w:overflowPunct w:val="0"/>
        <w:autoSpaceDE w:val="0"/>
        <w:autoSpaceDN w:val="0"/>
        <w:adjustRightInd w:val="0"/>
        <w:snapToGrid w:val="0"/>
        <w:spacing w:after="0" w:line="360" w:lineRule="auto"/>
        <w:jc w:val="both"/>
        <w:rPr>
          <w:rFonts w:ascii="Times New Roman" w:hAnsi="Times New Roman"/>
          <w:i/>
          <w:sz w:val="24"/>
          <w:szCs w:val="24"/>
        </w:rPr>
      </w:pPr>
    </w:p>
    <w:p w14:paraId="4F02C4D0" w14:textId="77777777" w:rsidR="004E33E8" w:rsidRPr="009519C6" w:rsidRDefault="004E33E8" w:rsidP="000954A7">
      <w:pPr>
        <w:widowControl w:val="0"/>
        <w:overflowPunct w:val="0"/>
        <w:autoSpaceDE w:val="0"/>
        <w:autoSpaceDN w:val="0"/>
        <w:adjustRightInd w:val="0"/>
        <w:snapToGrid w:val="0"/>
        <w:spacing w:after="0" w:line="360" w:lineRule="auto"/>
        <w:jc w:val="both"/>
        <w:rPr>
          <w:rFonts w:ascii="Times New Roman" w:hAnsi="Times New Roman"/>
          <w:i/>
          <w:sz w:val="24"/>
          <w:szCs w:val="24"/>
        </w:rPr>
      </w:pPr>
    </w:p>
    <w:sectPr w:rsidR="004E33E8" w:rsidRPr="009519C6" w:rsidSect="00593D89">
      <w:footerReference w:type="default" r:id="rId54"/>
      <w:pgSz w:w="11907" w:h="16839" w:code="9"/>
      <w:pgMar w:top="1701" w:right="1276" w:bottom="1701" w:left="170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75DE" w14:textId="77777777" w:rsidR="0094197D" w:rsidRDefault="0094197D">
      <w:pPr>
        <w:spacing w:after="0" w:line="240" w:lineRule="auto"/>
      </w:pPr>
      <w:r>
        <w:separator/>
      </w:r>
    </w:p>
  </w:endnote>
  <w:endnote w:type="continuationSeparator" w:id="0">
    <w:p w14:paraId="15A6E119" w14:textId="77777777" w:rsidR="0094197D" w:rsidRDefault="0094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Garamon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CA4C" w14:textId="77777777" w:rsidR="001A5ED8" w:rsidRDefault="001A5ED8" w:rsidP="008B3E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D4C1EB" w14:textId="77777777" w:rsidR="001A5ED8" w:rsidRDefault="001A5ED8" w:rsidP="008B3E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CABE" w14:textId="77777777" w:rsidR="001A5ED8" w:rsidRPr="00DD659A" w:rsidRDefault="001A5ED8" w:rsidP="00DD659A">
    <w:pPr>
      <w:pStyle w:val="Footer"/>
      <w:pBdr>
        <w:top w:val="thinThickSmallGap" w:sz="24" w:space="1" w:color="622423"/>
      </w:pBdr>
      <w:tabs>
        <w:tab w:val="clear" w:pos="4320"/>
        <w:tab w:val="clear" w:pos="8640"/>
        <w:tab w:val="right" w:pos="8504"/>
      </w:tabs>
      <w:rPr>
        <w:rFonts w:ascii="Cambria" w:hAnsi="Cambria"/>
      </w:rPr>
    </w:pPr>
    <w:r w:rsidRPr="00ED6DE8">
      <w:rPr>
        <w:rFonts w:ascii="Tahoma" w:hAnsi="Tahoma" w:cs="Tahoma"/>
        <w:i/>
        <w:sz w:val="18"/>
        <w:szCs w:val="18"/>
        <w:lang w:val="fi-FI"/>
      </w:rPr>
      <w:t>RENSTRA DISKOMINFO TAHUN 2018-2023</w:t>
    </w:r>
    <w:r w:rsidRPr="0057275D">
      <w:rPr>
        <w:rFonts w:ascii="Cambria" w:hAnsi="Cambria"/>
      </w:rPr>
      <w:tab/>
    </w:r>
    <w:r w:rsidRPr="00DD659A">
      <w:rPr>
        <w:rFonts w:ascii="Cambria" w:hAnsi="Cambria"/>
      </w:rPr>
      <w:t xml:space="preserve"> </w:t>
    </w:r>
    <w:r>
      <w:fldChar w:fldCharType="begin"/>
    </w:r>
    <w:r>
      <w:instrText xml:space="preserve"> PAGE   \* MERGEFORMAT </w:instrText>
    </w:r>
    <w:r>
      <w:fldChar w:fldCharType="separate"/>
    </w:r>
    <w:r w:rsidR="00D9183B" w:rsidRPr="00D9183B">
      <w:rPr>
        <w:rFonts w:ascii="Cambria" w:hAnsi="Cambria"/>
        <w:noProof/>
      </w:rPr>
      <w:t>3</w:t>
    </w:r>
    <w:r>
      <w:fldChar w:fldCharType="end"/>
    </w:r>
  </w:p>
  <w:p w14:paraId="2E15B803" w14:textId="77777777" w:rsidR="001A5ED8" w:rsidRPr="00A02425" w:rsidRDefault="001A5ED8" w:rsidP="008B3E57">
    <w:pPr>
      <w:pStyle w:val="Footer"/>
      <w:rPr>
        <w:rFonts w:ascii="Book Antiqua" w:hAnsi="Book Antiqua"/>
        <w:i/>
        <w:sz w:val="16"/>
        <w:szCs w:val="16"/>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54D" w14:textId="77777777" w:rsidR="001A5ED8" w:rsidRDefault="001A5ED8" w:rsidP="008B3E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EAEEB" w14:textId="77777777" w:rsidR="001A5ED8" w:rsidRDefault="001A5ED8" w:rsidP="008B3E5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BA9C" w14:textId="77777777" w:rsidR="006C6110" w:rsidRPr="00DD659A" w:rsidRDefault="006C6110" w:rsidP="006C6110">
    <w:pPr>
      <w:pStyle w:val="Footer"/>
      <w:pBdr>
        <w:top w:val="thinThickSmallGap" w:sz="24" w:space="1" w:color="622423"/>
      </w:pBdr>
      <w:tabs>
        <w:tab w:val="clear" w:pos="4320"/>
        <w:tab w:val="clear" w:pos="8640"/>
        <w:tab w:val="right" w:pos="8504"/>
      </w:tabs>
      <w:rPr>
        <w:rFonts w:ascii="Cambria" w:hAnsi="Cambria"/>
      </w:rPr>
    </w:pPr>
    <w:r w:rsidRPr="00ED6DE8">
      <w:rPr>
        <w:rFonts w:ascii="Tahoma" w:hAnsi="Tahoma" w:cs="Tahoma"/>
        <w:i/>
        <w:sz w:val="18"/>
        <w:szCs w:val="18"/>
        <w:lang w:val="fi-FI"/>
      </w:rPr>
      <w:t>RENSTRA DISKOMINFO TAHUN 2018-2023</w:t>
    </w:r>
    <w:r w:rsidRPr="0057275D">
      <w:rPr>
        <w:rFonts w:ascii="Cambria" w:hAnsi="Cambria"/>
      </w:rPr>
      <w:tab/>
    </w:r>
    <w:r w:rsidRPr="00DD659A">
      <w:rPr>
        <w:rFonts w:ascii="Cambria" w:hAnsi="Cambria"/>
      </w:rPr>
      <w:t xml:space="preserve"> </w:t>
    </w:r>
    <w:r>
      <w:fldChar w:fldCharType="begin"/>
    </w:r>
    <w:r>
      <w:instrText xml:space="preserve"> PAGE   \* MERGEFORMAT </w:instrText>
    </w:r>
    <w:r>
      <w:fldChar w:fldCharType="separate"/>
    </w:r>
    <w:r w:rsidR="00D9183B" w:rsidRPr="00D9183B">
      <w:rPr>
        <w:rFonts w:ascii="Cambria" w:hAnsi="Cambria"/>
        <w:noProof/>
      </w:rPr>
      <w:t>-</w:t>
    </w:r>
    <w:r w:rsidR="00D9183B">
      <w:rPr>
        <w:noProof/>
      </w:rPr>
      <w:t xml:space="preserve"> 98 -</w:t>
    </w:r>
    <w:r>
      <w:fldChar w:fldCharType="end"/>
    </w:r>
  </w:p>
  <w:p w14:paraId="6406CF82" w14:textId="77777777" w:rsidR="001A5ED8" w:rsidRPr="002B6A00" w:rsidRDefault="001A5ED8" w:rsidP="001D72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625B" w14:textId="77777777" w:rsidR="001A5ED8" w:rsidRPr="00DD659A" w:rsidRDefault="001A5ED8" w:rsidP="00DD659A">
    <w:pPr>
      <w:pStyle w:val="Footer"/>
      <w:pBdr>
        <w:top w:val="thinThickSmallGap" w:sz="24" w:space="1" w:color="622423"/>
      </w:pBdr>
      <w:tabs>
        <w:tab w:val="clear" w:pos="4320"/>
        <w:tab w:val="clear" w:pos="8640"/>
        <w:tab w:val="right" w:pos="8930"/>
      </w:tabs>
      <w:rPr>
        <w:rFonts w:ascii="Cambria" w:hAnsi="Cambria"/>
      </w:rPr>
    </w:pPr>
    <w:r w:rsidRPr="00ED6DE8">
      <w:rPr>
        <w:rFonts w:ascii="Tahoma" w:hAnsi="Tahoma" w:cs="Tahoma"/>
        <w:i/>
        <w:sz w:val="18"/>
        <w:szCs w:val="18"/>
      </w:rPr>
      <w:t>Renstra Diskominfo Kota Jambi  2018-2023</w:t>
    </w:r>
    <w:r>
      <w:rPr>
        <w:noProof/>
      </w:rPr>
      <w:tab/>
    </w:r>
    <w:r>
      <w:rPr>
        <w:noProof/>
      </w:rPr>
      <w:fldChar w:fldCharType="begin"/>
    </w:r>
    <w:r>
      <w:rPr>
        <w:noProof/>
      </w:rPr>
      <w:instrText xml:space="preserve"> PAGE   \* MERGEFORMAT </w:instrText>
    </w:r>
    <w:r>
      <w:rPr>
        <w:noProof/>
      </w:rPr>
      <w:fldChar w:fldCharType="separate"/>
    </w:r>
    <w:r w:rsidR="00D9183B">
      <w:rPr>
        <w:noProof/>
      </w:rPr>
      <w:t>- 101 -</w:t>
    </w:r>
    <w:r>
      <w:rPr>
        <w:noProof/>
      </w:rPr>
      <w:fldChar w:fldCharType="end"/>
    </w:r>
  </w:p>
  <w:p w14:paraId="51FB1A58" w14:textId="77777777" w:rsidR="001A5ED8" w:rsidRPr="002B6A00" w:rsidRDefault="001A5ED8" w:rsidP="002B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A5B49" w14:textId="77777777" w:rsidR="0094197D" w:rsidRDefault="0094197D">
      <w:pPr>
        <w:spacing w:after="0" w:line="240" w:lineRule="auto"/>
      </w:pPr>
      <w:r>
        <w:separator/>
      </w:r>
    </w:p>
  </w:footnote>
  <w:footnote w:type="continuationSeparator" w:id="0">
    <w:p w14:paraId="02FFDBCF" w14:textId="77777777" w:rsidR="0094197D" w:rsidRDefault="00941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F771" w14:textId="77777777" w:rsidR="001A5ED8" w:rsidRDefault="001A5ED8" w:rsidP="008B3E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F18FBB" w14:textId="77777777" w:rsidR="001A5ED8" w:rsidRDefault="001A5ED8" w:rsidP="008B3E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C99E" w14:textId="6BF68BD3" w:rsidR="001A5ED8" w:rsidRPr="0040596D" w:rsidRDefault="00B6513B" w:rsidP="008B3E57">
    <w:pPr>
      <w:pStyle w:val="Header"/>
      <w:ind w:right="20"/>
      <w:jc w:val="right"/>
      <w:rPr>
        <w:rFonts w:ascii="Monotype Corsiva" w:hAnsi="Monotype Corsiva"/>
        <w:b/>
        <w:sz w:val="20"/>
        <w:szCs w:val="20"/>
        <w:lang w:val="fi-FI"/>
      </w:rPr>
    </w:pPr>
    <w:r>
      <w:rPr>
        <w:noProof/>
      </w:rPr>
      <w:drawing>
        <wp:anchor distT="0" distB="0" distL="114300" distR="114300" simplePos="0" relativeHeight="251659264" behindDoc="0" locked="0" layoutInCell="1" allowOverlap="1" wp14:anchorId="5940C76B" wp14:editId="720CB131">
          <wp:simplePos x="0" y="0"/>
          <wp:positionH relativeFrom="margin">
            <wp:align>right</wp:align>
          </wp:positionH>
          <wp:positionV relativeFrom="paragraph">
            <wp:posOffset>292735</wp:posOffset>
          </wp:positionV>
          <wp:extent cx="1612900" cy="319405"/>
          <wp:effectExtent l="0" t="0" r="0" b="0"/>
          <wp:wrapTopAndBottom/>
          <wp:docPr id="5" name="Picture 30723" descr="Backup_of_Diskom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23" descr="Backup_of_Diskominf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319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52F3D99" wp14:editId="1C5BD333">
          <wp:simplePos x="0" y="0"/>
          <wp:positionH relativeFrom="margin">
            <wp:posOffset>0</wp:posOffset>
          </wp:positionH>
          <wp:positionV relativeFrom="paragraph">
            <wp:posOffset>146685</wp:posOffset>
          </wp:positionV>
          <wp:extent cx="918845" cy="629920"/>
          <wp:effectExtent l="0" t="0" r="0" b="0"/>
          <wp:wrapTopAndBottom/>
          <wp:docPr id="4" name="Picture 8" descr="E:\new\Desain Portal\logo smartcity_retro_versi angs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ew\Desain Portal\logo smartcity_retro_versi angso (O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45"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46F17" w14:textId="77777777" w:rsidR="001A5ED8" w:rsidRPr="000419F3" w:rsidRDefault="001A5ED8" w:rsidP="008B3E57">
    <w:pPr>
      <w:pStyle w:val="Header"/>
      <w:ind w:right="360"/>
      <w:rPr>
        <w:lang w:val="fi-F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16CD" w14:textId="77777777" w:rsidR="001A5ED8" w:rsidRDefault="001A5ED8" w:rsidP="008B3E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2946F" w14:textId="77777777" w:rsidR="001A5ED8" w:rsidRDefault="001A5ED8" w:rsidP="008B3E57">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ABAC" w14:textId="23C77339" w:rsidR="001A5ED8" w:rsidRPr="008B3E57" w:rsidRDefault="00B6513B" w:rsidP="008B3E57">
    <w:pPr>
      <w:pStyle w:val="Header"/>
      <w:rPr>
        <w:szCs w:val="20"/>
      </w:rPr>
    </w:pPr>
    <w:r>
      <w:rPr>
        <w:noProof/>
      </w:rPr>
      <w:drawing>
        <wp:anchor distT="0" distB="0" distL="114300" distR="114300" simplePos="0" relativeHeight="251656192" behindDoc="0" locked="0" layoutInCell="1" allowOverlap="1" wp14:anchorId="205AD560" wp14:editId="721B7E41">
          <wp:simplePos x="0" y="0"/>
          <wp:positionH relativeFrom="margin">
            <wp:posOffset>-635</wp:posOffset>
          </wp:positionH>
          <wp:positionV relativeFrom="paragraph">
            <wp:posOffset>-54610</wp:posOffset>
          </wp:positionV>
          <wp:extent cx="918845" cy="629920"/>
          <wp:effectExtent l="0" t="0" r="0" b="0"/>
          <wp:wrapTopAndBottom/>
          <wp:docPr id="2" name="Picture 8" descr="E:\new\Desain Portal\logo smartcity_retro_versi angs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ew\Desain Portal\logo smartcity_retro_versi angso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8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7B87F97" wp14:editId="40CAE9D3">
          <wp:simplePos x="0" y="0"/>
          <wp:positionH relativeFrom="margin">
            <wp:align>right</wp:align>
          </wp:positionH>
          <wp:positionV relativeFrom="paragraph">
            <wp:posOffset>70485</wp:posOffset>
          </wp:positionV>
          <wp:extent cx="1716405" cy="340360"/>
          <wp:effectExtent l="0" t="0" r="0" b="0"/>
          <wp:wrapTopAndBottom/>
          <wp:docPr id="1" name="Picture 20" descr="Backup_of_Diskom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ckup_of_Diskominf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6405" cy="34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4830_"/>
      </v:shape>
    </w:pict>
  </w:numPicBullet>
  <w:abstractNum w:abstractNumId="0" w15:restartNumberingAfterBreak="0">
    <w:nsid w:val="06F64B7D"/>
    <w:multiLevelType w:val="hybridMultilevel"/>
    <w:tmpl w:val="AD5AFC62"/>
    <w:lvl w:ilvl="0" w:tplc="42D6769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15:restartNumberingAfterBreak="0">
    <w:nsid w:val="09D14A99"/>
    <w:multiLevelType w:val="hybridMultilevel"/>
    <w:tmpl w:val="25E6398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FF3A9E"/>
    <w:multiLevelType w:val="hybridMultilevel"/>
    <w:tmpl w:val="08C4921C"/>
    <w:lvl w:ilvl="0" w:tplc="206C5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76830"/>
    <w:multiLevelType w:val="hybridMultilevel"/>
    <w:tmpl w:val="6CA6AE52"/>
    <w:lvl w:ilvl="0" w:tplc="08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 w15:restartNumberingAfterBreak="0">
    <w:nsid w:val="0F6C4830"/>
    <w:multiLevelType w:val="hybridMultilevel"/>
    <w:tmpl w:val="2934224C"/>
    <w:lvl w:ilvl="0" w:tplc="31CA5CD6">
      <w:start w:val="1"/>
      <w:numFmt w:val="lowerLetter"/>
      <w:lvlText w:val="%1."/>
      <w:lvlJc w:val="left"/>
      <w:pPr>
        <w:tabs>
          <w:tab w:val="num" w:pos="390"/>
        </w:tabs>
        <w:ind w:left="390" w:hanging="390"/>
      </w:pPr>
      <w:rPr>
        <w:rFonts w:hint="default"/>
      </w:rPr>
    </w:lvl>
    <w:lvl w:ilvl="1" w:tplc="4A6441D0">
      <w:start w:val="1"/>
      <w:numFmt w:val="decimal"/>
      <w:lvlText w:val="(%2)"/>
      <w:lvlJc w:val="left"/>
      <w:pPr>
        <w:tabs>
          <w:tab w:val="num" w:pos="-675"/>
        </w:tabs>
        <w:ind w:left="-675" w:hanging="405"/>
      </w:pPr>
      <w:rPr>
        <w:rFonts w:hint="default"/>
      </w:rPr>
    </w:lvl>
    <w:lvl w:ilvl="2" w:tplc="0BD41020">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5" w15:restartNumberingAfterBreak="0">
    <w:nsid w:val="1063691D"/>
    <w:multiLevelType w:val="hybridMultilevel"/>
    <w:tmpl w:val="AFFAB6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16686"/>
    <w:multiLevelType w:val="hybridMultilevel"/>
    <w:tmpl w:val="D37A90F6"/>
    <w:lvl w:ilvl="0" w:tplc="08090019">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 w15:restartNumberingAfterBreak="0">
    <w:nsid w:val="16F205CF"/>
    <w:multiLevelType w:val="hybridMultilevel"/>
    <w:tmpl w:val="B81EEFB8"/>
    <w:lvl w:ilvl="0" w:tplc="FF12147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7444C48"/>
    <w:multiLevelType w:val="hybridMultilevel"/>
    <w:tmpl w:val="6F266D22"/>
    <w:lvl w:ilvl="0" w:tplc="08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9" w15:restartNumberingAfterBreak="0">
    <w:nsid w:val="187D3235"/>
    <w:multiLevelType w:val="hybridMultilevel"/>
    <w:tmpl w:val="C3761818"/>
    <w:lvl w:ilvl="0" w:tplc="AFF83E82">
      <w:start w:val="1"/>
      <w:numFmt w:val="bullet"/>
      <w:lvlText w:val=""/>
      <w:lvlPicBulletId w:val="0"/>
      <w:lvlJc w:val="left"/>
      <w:pPr>
        <w:tabs>
          <w:tab w:val="num" w:pos="1320"/>
        </w:tabs>
        <w:ind w:left="1320" w:hanging="360"/>
      </w:pPr>
      <w:rPr>
        <w:rFonts w:ascii="Symbol" w:hAnsi="Symbol" w:hint="default"/>
        <w:color w:val="auto"/>
      </w:rPr>
    </w:lvl>
    <w:lvl w:ilvl="1" w:tplc="CAD86052">
      <w:start w:val="1"/>
      <w:numFmt w:val="decimal"/>
      <w:lvlText w:val="%2."/>
      <w:lvlJc w:val="left"/>
      <w:pPr>
        <w:tabs>
          <w:tab w:val="num" w:pos="1069"/>
        </w:tabs>
        <w:ind w:left="1069"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DCA071A"/>
    <w:multiLevelType w:val="hybridMultilevel"/>
    <w:tmpl w:val="3CB2C818"/>
    <w:lvl w:ilvl="0" w:tplc="206C5422">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16F5405"/>
    <w:multiLevelType w:val="hybridMultilevel"/>
    <w:tmpl w:val="1CFC6AAA"/>
    <w:lvl w:ilvl="0" w:tplc="3D12509E">
      <w:start w:val="1"/>
      <w:numFmt w:val="decimal"/>
      <w:lvlText w:val="(%1)."/>
      <w:lvlJc w:val="left"/>
      <w:pPr>
        <w:tabs>
          <w:tab w:val="num" w:pos="720"/>
        </w:tabs>
        <w:ind w:left="720" w:hanging="360"/>
      </w:pPr>
      <w:rPr>
        <w:rFonts w:hint="default"/>
      </w:rPr>
    </w:lvl>
    <w:lvl w:ilvl="1" w:tplc="C3C04AB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08578C"/>
    <w:multiLevelType w:val="hybridMultilevel"/>
    <w:tmpl w:val="E5B294CC"/>
    <w:lvl w:ilvl="0" w:tplc="66B0D8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2210F85"/>
    <w:multiLevelType w:val="hybridMultilevel"/>
    <w:tmpl w:val="976C772E"/>
    <w:lvl w:ilvl="0" w:tplc="AFF83E82">
      <w:start w:val="1"/>
      <w:numFmt w:val="bullet"/>
      <w:lvlText w:val=""/>
      <w:lvlPicBulletId w:val="0"/>
      <w:lvlJc w:val="left"/>
      <w:pPr>
        <w:tabs>
          <w:tab w:val="num" w:pos="1320"/>
        </w:tabs>
        <w:ind w:left="1320" w:hanging="360"/>
      </w:pPr>
      <w:rPr>
        <w:rFonts w:ascii="Symbol" w:hAnsi="Symbol" w:hint="default"/>
        <w:color w:val="auto"/>
      </w:rPr>
    </w:lvl>
    <w:lvl w:ilvl="1" w:tplc="CAD86052">
      <w:start w:val="1"/>
      <w:numFmt w:val="decimal"/>
      <w:lvlText w:val="%2."/>
      <w:lvlJc w:val="left"/>
      <w:pPr>
        <w:tabs>
          <w:tab w:val="num" w:pos="360"/>
        </w:tabs>
        <w:ind w:left="360" w:hanging="360"/>
      </w:pPr>
      <w:rPr>
        <w:rFonts w:hint="default"/>
      </w:rPr>
    </w:lvl>
    <w:lvl w:ilvl="2" w:tplc="9D0A339A">
      <w:start w:val="21"/>
      <w:numFmt w:val="bullet"/>
      <w:lvlText w:val="-"/>
      <w:lvlJc w:val="left"/>
      <w:pPr>
        <w:ind w:left="3420" w:hanging="360"/>
      </w:pPr>
      <w:rPr>
        <w:rFonts w:ascii="Times New Roman" w:eastAsia="Calibri" w:hAnsi="Times New Roman" w:cs="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28F75A4"/>
    <w:multiLevelType w:val="hybridMultilevel"/>
    <w:tmpl w:val="CD0A6D88"/>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33A24BC"/>
    <w:multiLevelType w:val="hybridMultilevel"/>
    <w:tmpl w:val="E370BC1A"/>
    <w:lvl w:ilvl="0" w:tplc="08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6" w15:restartNumberingAfterBreak="0">
    <w:nsid w:val="247265C2"/>
    <w:multiLevelType w:val="hybridMultilevel"/>
    <w:tmpl w:val="C44C3F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412CD0"/>
    <w:multiLevelType w:val="hybridMultilevel"/>
    <w:tmpl w:val="A1DE2E22"/>
    <w:lvl w:ilvl="0" w:tplc="190EA304">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2854600C"/>
    <w:multiLevelType w:val="hybridMultilevel"/>
    <w:tmpl w:val="8CC4E374"/>
    <w:lvl w:ilvl="0" w:tplc="90965B60">
      <w:start w:val="1"/>
      <w:numFmt w:val="lowerLetter"/>
      <w:lvlText w:val="%1."/>
      <w:lvlJc w:val="left"/>
      <w:pPr>
        <w:tabs>
          <w:tab w:val="num" w:pos="1069"/>
        </w:tabs>
        <w:ind w:left="1069" w:hanging="360"/>
      </w:pPr>
      <w:rPr>
        <w:rFonts w:hint="default"/>
        <w:b w:val="0"/>
        <w:color w:val="auto"/>
      </w:rPr>
    </w:lvl>
    <w:lvl w:ilvl="1" w:tplc="72D4CD10">
      <w:start w:val="1"/>
      <w:numFmt w:val="lowerLetter"/>
      <w:lvlText w:val="%2."/>
      <w:lvlJc w:val="left"/>
      <w:pPr>
        <w:tabs>
          <w:tab w:val="num" w:pos="1353"/>
        </w:tabs>
        <w:ind w:left="1353" w:hanging="360"/>
      </w:pPr>
      <w:rPr>
        <w:rFonts w:hint="default"/>
      </w:rPr>
    </w:lvl>
    <w:lvl w:ilvl="2" w:tplc="0409001B">
      <w:start w:val="1"/>
      <w:numFmt w:val="lowerRoman"/>
      <w:lvlText w:val="%3."/>
      <w:lvlJc w:val="right"/>
      <w:pPr>
        <w:tabs>
          <w:tab w:val="num" w:pos="889"/>
        </w:tabs>
        <w:ind w:left="889" w:hanging="180"/>
      </w:pPr>
    </w:lvl>
    <w:lvl w:ilvl="3" w:tplc="0409000F" w:tentative="1">
      <w:start w:val="1"/>
      <w:numFmt w:val="decimal"/>
      <w:lvlText w:val="%4."/>
      <w:lvlJc w:val="left"/>
      <w:pPr>
        <w:tabs>
          <w:tab w:val="num" w:pos="1609"/>
        </w:tabs>
        <w:ind w:left="1609" w:hanging="360"/>
      </w:pPr>
    </w:lvl>
    <w:lvl w:ilvl="4" w:tplc="04090019" w:tentative="1">
      <w:start w:val="1"/>
      <w:numFmt w:val="lowerLetter"/>
      <w:lvlText w:val="%5."/>
      <w:lvlJc w:val="left"/>
      <w:pPr>
        <w:tabs>
          <w:tab w:val="num" w:pos="2329"/>
        </w:tabs>
        <w:ind w:left="2329" w:hanging="360"/>
      </w:pPr>
    </w:lvl>
    <w:lvl w:ilvl="5" w:tplc="0409001B" w:tentative="1">
      <w:start w:val="1"/>
      <w:numFmt w:val="lowerRoman"/>
      <w:lvlText w:val="%6."/>
      <w:lvlJc w:val="right"/>
      <w:pPr>
        <w:tabs>
          <w:tab w:val="num" w:pos="3049"/>
        </w:tabs>
        <w:ind w:left="3049" w:hanging="180"/>
      </w:pPr>
    </w:lvl>
    <w:lvl w:ilvl="6" w:tplc="0409000F" w:tentative="1">
      <w:start w:val="1"/>
      <w:numFmt w:val="decimal"/>
      <w:lvlText w:val="%7."/>
      <w:lvlJc w:val="left"/>
      <w:pPr>
        <w:tabs>
          <w:tab w:val="num" w:pos="3769"/>
        </w:tabs>
        <w:ind w:left="3769" w:hanging="360"/>
      </w:pPr>
    </w:lvl>
    <w:lvl w:ilvl="7" w:tplc="04090019" w:tentative="1">
      <w:start w:val="1"/>
      <w:numFmt w:val="lowerLetter"/>
      <w:lvlText w:val="%8."/>
      <w:lvlJc w:val="left"/>
      <w:pPr>
        <w:tabs>
          <w:tab w:val="num" w:pos="4489"/>
        </w:tabs>
        <w:ind w:left="4489" w:hanging="360"/>
      </w:pPr>
    </w:lvl>
    <w:lvl w:ilvl="8" w:tplc="0409001B" w:tentative="1">
      <w:start w:val="1"/>
      <w:numFmt w:val="lowerRoman"/>
      <w:lvlText w:val="%9."/>
      <w:lvlJc w:val="right"/>
      <w:pPr>
        <w:tabs>
          <w:tab w:val="num" w:pos="5209"/>
        </w:tabs>
        <w:ind w:left="5209" w:hanging="180"/>
      </w:pPr>
    </w:lvl>
  </w:abstractNum>
  <w:abstractNum w:abstractNumId="19" w15:restartNumberingAfterBreak="0">
    <w:nsid w:val="29B70F62"/>
    <w:multiLevelType w:val="hybridMultilevel"/>
    <w:tmpl w:val="593CCE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4B3CF9"/>
    <w:multiLevelType w:val="hybridMultilevel"/>
    <w:tmpl w:val="5ABA0750"/>
    <w:lvl w:ilvl="0" w:tplc="CE9E38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EA7F35"/>
    <w:multiLevelType w:val="hybridMultilevel"/>
    <w:tmpl w:val="C444F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B82A10"/>
    <w:multiLevelType w:val="hybridMultilevel"/>
    <w:tmpl w:val="A920CAE2"/>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2E0D6A93"/>
    <w:multiLevelType w:val="hybridMultilevel"/>
    <w:tmpl w:val="4D6C77B6"/>
    <w:lvl w:ilvl="0" w:tplc="F1667878">
      <w:start w:val="1"/>
      <w:numFmt w:val="decimal"/>
      <w:lvlText w:val="%1."/>
      <w:lvlJc w:val="left"/>
      <w:pPr>
        <w:tabs>
          <w:tab w:val="num" w:pos="900"/>
        </w:tabs>
        <w:ind w:left="900" w:hanging="360"/>
      </w:pPr>
      <w:rPr>
        <w:rFonts w:ascii="Book Antiqua" w:eastAsia="Times New Roman" w:hAnsi="Book Antiqua" w:cs="Times New Roman"/>
      </w:rPr>
    </w:lvl>
    <w:lvl w:ilvl="1" w:tplc="0322A85E">
      <w:start w:val="1"/>
      <w:numFmt w:val="decimal"/>
      <w:lvlText w:val="%2."/>
      <w:lvlJc w:val="left"/>
      <w:pPr>
        <w:tabs>
          <w:tab w:val="num" w:pos="1069"/>
        </w:tabs>
        <w:ind w:left="1069"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2F186FA1"/>
    <w:multiLevelType w:val="multilevel"/>
    <w:tmpl w:val="672ECB9C"/>
    <w:lvl w:ilvl="0">
      <w:start w:val="4"/>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2FA763CC"/>
    <w:multiLevelType w:val="hybridMultilevel"/>
    <w:tmpl w:val="AFD2A81C"/>
    <w:lvl w:ilvl="0" w:tplc="A54AB3A4">
      <w:start w:val="1"/>
      <w:numFmt w:val="decimal"/>
      <w:lvlText w:val="%1."/>
      <w:lvlJc w:val="left"/>
      <w:pPr>
        <w:tabs>
          <w:tab w:val="num" w:pos="1080"/>
        </w:tabs>
        <w:ind w:left="1080" w:hanging="360"/>
      </w:pPr>
    </w:lvl>
    <w:lvl w:ilvl="1" w:tplc="42BEE710">
      <w:start w:val="1"/>
      <w:numFmt w:val="decimal"/>
      <w:lvlText w:val="%2."/>
      <w:lvlJc w:val="left"/>
      <w:pPr>
        <w:tabs>
          <w:tab w:val="num" w:pos="1440"/>
        </w:tabs>
        <w:ind w:left="1440" w:hanging="360"/>
      </w:pPr>
    </w:lvl>
    <w:lvl w:ilvl="2" w:tplc="FECEB8E8" w:tentative="1">
      <w:start w:val="1"/>
      <w:numFmt w:val="decimal"/>
      <w:lvlText w:val="%3."/>
      <w:lvlJc w:val="left"/>
      <w:pPr>
        <w:tabs>
          <w:tab w:val="num" w:pos="2160"/>
        </w:tabs>
        <w:ind w:left="2160" w:hanging="360"/>
      </w:pPr>
    </w:lvl>
    <w:lvl w:ilvl="3" w:tplc="1F209A44" w:tentative="1">
      <w:start w:val="1"/>
      <w:numFmt w:val="decimal"/>
      <w:lvlText w:val="%4."/>
      <w:lvlJc w:val="left"/>
      <w:pPr>
        <w:tabs>
          <w:tab w:val="num" w:pos="2880"/>
        </w:tabs>
        <w:ind w:left="2880" w:hanging="360"/>
      </w:pPr>
    </w:lvl>
    <w:lvl w:ilvl="4" w:tplc="B7AA8578" w:tentative="1">
      <w:start w:val="1"/>
      <w:numFmt w:val="decimal"/>
      <w:lvlText w:val="%5."/>
      <w:lvlJc w:val="left"/>
      <w:pPr>
        <w:tabs>
          <w:tab w:val="num" w:pos="3600"/>
        </w:tabs>
        <w:ind w:left="3600" w:hanging="360"/>
      </w:pPr>
    </w:lvl>
    <w:lvl w:ilvl="5" w:tplc="E59AFB18" w:tentative="1">
      <w:start w:val="1"/>
      <w:numFmt w:val="decimal"/>
      <w:lvlText w:val="%6."/>
      <w:lvlJc w:val="left"/>
      <w:pPr>
        <w:tabs>
          <w:tab w:val="num" w:pos="4320"/>
        </w:tabs>
        <w:ind w:left="4320" w:hanging="360"/>
      </w:pPr>
    </w:lvl>
    <w:lvl w:ilvl="6" w:tplc="54A2385C" w:tentative="1">
      <w:start w:val="1"/>
      <w:numFmt w:val="decimal"/>
      <w:lvlText w:val="%7."/>
      <w:lvlJc w:val="left"/>
      <w:pPr>
        <w:tabs>
          <w:tab w:val="num" w:pos="5040"/>
        </w:tabs>
        <w:ind w:left="5040" w:hanging="360"/>
      </w:pPr>
    </w:lvl>
    <w:lvl w:ilvl="7" w:tplc="AC6C5020" w:tentative="1">
      <w:start w:val="1"/>
      <w:numFmt w:val="decimal"/>
      <w:lvlText w:val="%8."/>
      <w:lvlJc w:val="left"/>
      <w:pPr>
        <w:tabs>
          <w:tab w:val="num" w:pos="5760"/>
        </w:tabs>
        <w:ind w:left="5760" w:hanging="360"/>
      </w:pPr>
    </w:lvl>
    <w:lvl w:ilvl="8" w:tplc="53462AFC" w:tentative="1">
      <w:start w:val="1"/>
      <w:numFmt w:val="decimal"/>
      <w:lvlText w:val="%9."/>
      <w:lvlJc w:val="left"/>
      <w:pPr>
        <w:tabs>
          <w:tab w:val="num" w:pos="6480"/>
        </w:tabs>
        <w:ind w:left="6480" w:hanging="360"/>
      </w:pPr>
    </w:lvl>
  </w:abstractNum>
  <w:abstractNum w:abstractNumId="26" w15:restartNumberingAfterBreak="0">
    <w:nsid w:val="321341A4"/>
    <w:multiLevelType w:val="hybridMultilevel"/>
    <w:tmpl w:val="440E4AD0"/>
    <w:lvl w:ilvl="0" w:tplc="735A9F62">
      <w:start w:val="1"/>
      <w:numFmt w:val="lowerLetter"/>
      <w:lvlText w:val="%1."/>
      <w:lvlJc w:val="left"/>
      <w:pPr>
        <w:tabs>
          <w:tab w:val="num" w:pos="1440"/>
        </w:tabs>
        <w:ind w:left="1440" w:hanging="360"/>
      </w:pPr>
      <w:rPr>
        <w:rFonts w:ascii="Calibri" w:eastAsia="Calibri" w:hAnsi="Calibri"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4277D7D"/>
    <w:multiLevelType w:val="hybridMultilevel"/>
    <w:tmpl w:val="0958D518"/>
    <w:lvl w:ilvl="0" w:tplc="08090019">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28" w15:restartNumberingAfterBreak="0">
    <w:nsid w:val="3448730E"/>
    <w:multiLevelType w:val="hybridMultilevel"/>
    <w:tmpl w:val="5766476E"/>
    <w:lvl w:ilvl="0" w:tplc="08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9" w15:restartNumberingAfterBreak="0">
    <w:nsid w:val="353D1301"/>
    <w:multiLevelType w:val="multilevel"/>
    <w:tmpl w:val="720C91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5843DF2"/>
    <w:multiLevelType w:val="hybridMultilevel"/>
    <w:tmpl w:val="383A8B9C"/>
    <w:lvl w:ilvl="0" w:tplc="08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1" w15:restartNumberingAfterBreak="0">
    <w:nsid w:val="37D11C0F"/>
    <w:multiLevelType w:val="hybridMultilevel"/>
    <w:tmpl w:val="43D21D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1847C7"/>
    <w:multiLevelType w:val="hybridMultilevel"/>
    <w:tmpl w:val="A312816E"/>
    <w:lvl w:ilvl="0" w:tplc="ED207D72">
      <w:start w:val="1"/>
      <w:numFmt w:val="lowerLetter"/>
      <w:lvlText w:val="%1."/>
      <w:lvlJc w:val="left"/>
      <w:pPr>
        <w:tabs>
          <w:tab w:val="num" w:pos="927"/>
        </w:tabs>
        <w:ind w:left="927" w:hanging="360"/>
      </w:pPr>
      <w:rPr>
        <w:rFonts w:hint="default"/>
      </w:rPr>
    </w:lvl>
    <w:lvl w:ilvl="1" w:tplc="EBB2B206">
      <w:start w:val="1"/>
      <w:numFmt w:val="decimal"/>
      <w:lvlText w:val="(%2)"/>
      <w:lvlJc w:val="left"/>
      <w:pPr>
        <w:tabs>
          <w:tab w:val="num" w:pos="927"/>
        </w:tabs>
        <w:ind w:left="927" w:hanging="360"/>
      </w:pPr>
      <w:rPr>
        <w:rFonts w:hint="default"/>
        <w:b w:val="0"/>
      </w:rPr>
    </w:lvl>
    <w:lvl w:ilvl="2" w:tplc="0409001B" w:tentative="1">
      <w:start w:val="1"/>
      <w:numFmt w:val="lowerRoman"/>
      <w:lvlText w:val="%3."/>
      <w:lvlJc w:val="right"/>
      <w:pPr>
        <w:tabs>
          <w:tab w:val="num" w:pos="1647"/>
        </w:tabs>
        <w:ind w:left="1647" w:hanging="180"/>
      </w:pPr>
    </w:lvl>
    <w:lvl w:ilvl="3" w:tplc="0409000F" w:tentative="1">
      <w:start w:val="1"/>
      <w:numFmt w:val="decimal"/>
      <w:lvlText w:val="%4."/>
      <w:lvlJc w:val="left"/>
      <w:pPr>
        <w:tabs>
          <w:tab w:val="num" w:pos="2367"/>
        </w:tabs>
        <w:ind w:left="2367" w:hanging="360"/>
      </w:pPr>
    </w:lvl>
    <w:lvl w:ilvl="4" w:tplc="04090019" w:tentative="1">
      <w:start w:val="1"/>
      <w:numFmt w:val="lowerLetter"/>
      <w:lvlText w:val="%5."/>
      <w:lvlJc w:val="left"/>
      <w:pPr>
        <w:tabs>
          <w:tab w:val="num" w:pos="3087"/>
        </w:tabs>
        <w:ind w:left="3087" w:hanging="360"/>
      </w:pPr>
    </w:lvl>
    <w:lvl w:ilvl="5" w:tplc="0409001B" w:tentative="1">
      <w:start w:val="1"/>
      <w:numFmt w:val="lowerRoman"/>
      <w:lvlText w:val="%6."/>
      <w:lvlJc w:val="right"/>
      <w:pPr>
        <w:tabs>
          <w:tab w:val="num" w:pos="3807"/>
        </w:tabs>
        <w:ind w:left="3807" w:hanging="180"/>
      </w:pPr>
    </w:lvl>
    <w:lvl w:ilvl="6" w:tplc="0409000F" w:tentative="1">
      <w:start w:val="1"/>
      <w:numFmt w:val="decimal"/>
      <w:lvlText w:val="%7."/>
      <w:lvlJc w:val="left"/>
      <w:pPr>
        <w:tabs>
          <w:tab w:val="num" w:pos="4527"/>
        </w:tabs>
        <w:ind w:left="4527" w:hanging="360"/>
      </w:pPr>
    </w:lvl>
    <w:lvl w:ilvl="7" w:tplc="04090019" w:tentative="1">
      <w:start w:val="1"/>
      <w:numFmt w:val="lowerLetter"/>
      <w:lvlText w:val="%8."/>
      <w:lvlJc w:val="left"/>
      <w:pPr>
        <w:tabs>
          <w:tab w:val="num" w:pos="5247"/>
        </w:tabs>
        <w:ind w:left="5247" w:hanging="360"/>
      </w:pPr>
    </w:lvl>
    <w:lvl w:ilvl="8" w:tplc="0409001B" w:tentative="1">
      <w:start w:val="1"/>
      <w:numFmt w:val="lowerRoman"/>
      <w:lvlText w:val="%9."/>
      <w:lvlJc w:val="right"/>
      <w:pPr>
        <w:tabs>
          <w:tab w:val="num" w:pos="5967"/>
        </w:tabs>
        <w:ind w:left="5967" w:hanging="180"/>
      </w:pPr>
    </w:lvl>
  </w:abstractNum>
  <w:abstractNum w:abstractNumId="33" w15:restartNumberingAfterBreak="0">
    <w:nsid w:val="3CBC2F28"/>
    <w:multiLevelType w:val="hybridMultilevel"/>
    <w:tmpl w:val="B2C6FE0C"/>
    <w:lvl w:ilvl="0" w:tplc="190EA304">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15:restartNumberingAfterBreak="0">
    <w:nsid w:val="3D2D3479"/>
    <w:multiLevelType w:val="hybridMultilevel"/>
    <w:tmpl w:val="6AF47D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D994525"/>
    <w:multiLevelType w:val="hybridMultilevel"/>
    <w:tmpl w:val="A55E7A12"/>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6" w15:restartNumberingAfterBreak="0">
    <w:nsid w:val="3FC53B40"/>
    <w:multiLevelType w:val="hybridMultilevel"/>
    <w:tmpl w:val="C6AE8B42"/>
    <w:lvl w:ilvl="0" w:tplc="0421000F">
      <w:start w:val="1"/>
      <w:numFmt w:val="decimal"/>
      <w:lvlText w:val="%1."/>
      <w:lvlJc w:val="left"/>
      <w:pPr>
        <w:ind w:left="1174" w:hanging="360"/>
      </w:pPr>
      <w:rPr>
        <w:rFonts w:hint="default"/>
      </w:rPr>
    </w:lvl>
    <w:lvl w:ilvl="1" w:tplc="04210019" w:tentative="1">
      <w:start w:val="1"/>
      <w:numFmt w:val="lowerLetter"/>
      <w:lvlText w:val="%2."/>
      <w:lvlJc w:val="left"/>
      <w:pPr>
        <w:ind w:left="1894" w:hanging="360"/>
      </w:p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abstractNum w:abstractNumId="37" w15:restartNumberingAfterBreak="0">
    <w:nsid w:val="41E06F4D"/>
    <w:multiLevelType w:val="hybridMultilevel"/>
    <w:tmpl w:val="D3842BD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42B90533"/>
    <w:multiLevelType w:val="hybridMultilevel"/>
    <w:tmpl w:val="62188E9E"/>
    <w:lvl w:ilvl="0" w:tplc="08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9" w15:restartNumberingAfterBreak="0">
    <w:nsid w:val="452B43AC"/>
    <w:multiLevelType w:val="hybridMultilevel"/>
    <w:tmpl w:val="D2440C66"/>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0">
    <w:nsid w:val="469F02DD"/>
    <w:multiLevelType w:val="multilevel"/>
    <w:tmpl w:val="24426BFC"/>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49BD2EAB"/>
    <w:multiLevelType w:val="multilevel"/>
    <w:tmpl w:val="720C91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A7953BD"/>
    <w:multiLevelType w:val="hybridMultilevel"/>
    <w:tmpl w:val="92147C90"/>
    <w:lvl w:ilvl="0" w:tplc="206C5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ADA5F72"/>
    <w:multiLevelType w:val="hybridMultilevel"/>
    <w:tmpl w:val="A8BA54BE"/>
    <w:lvl w:ilvl="0" w:tplc="206C5422">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4" w15:restartNumberingAfterBreak="0">
    <w:nsid w:val="50394F3C"/>
    <w:multiLevelType w:val="hybridMultilevel"/>
    <w:tmpl w:val="F05E100E"/>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5" w15:restartNumberingAfterBreak="0">
    <w:nsid w:val="50494DEF"/>
    <w:multiLevelType w:val="hybridMultilevel"/>
    <w:tmpl w:val="2E96939C"/>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6" w15:restartNumberingAfterBreak="0">
    <w:nsid w:val="509061B4"/>
    <w:multiLevelType w:val="hybridMultilevel"/>
    <w:tmpl w:val="1D28EE86"/>
    <w:lvl w:ilvl="0" w:tplc="206C5422">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7" w15:restartNumberingAfterBreak="0">
    <w:nsid w:val="51643653"/>
    <w:multiLevelType w:val="hybridMultilevel"/>
    <w:tmpl w:val="BB5E809A"/>
    <w:lvl w:ilvl="0" w:tplc="C4660B4C">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8" w15:restartNumberingAfterBreak="0">
    <w:nsid w:val="57E700C3"/>
    <w:multiLevelType w:val="multilevel"/>
    <w:tmpl w:val="BA444B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8ED43EF"/>
    <w:multiLevelType w:val="hybridMultilevel"/>
    <w:tmpl w:val="ED64D1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E5C2EC8"/>
    <w:multiLevelType w:val="hybridMultilevel"/>
    <w:tmpl w:val="BF42DB88"/>
    <w:lvl w:ilvl="0" w:tplc="190EA304">
      <w:start w:val="1"/>
      <w:numFmt w:val="lowerLetter"/>
      <w:lvlText w:val="%1."/>
      <w:lvlJc w:val="left"/>
      <w:pPr>
        <w:tabs>
          <w:tab w:val="num" w:pos="1440"/>
        </w:tabs>
        <w:ind w:left="1440" w:hanging="360"/>
      </w:pPr>
      <w:rPr>
        <w:rFonts w:hint="default"/>
      </w:rPr>
    </w:lvl>
    <w:lvl w:ilvl="1" w:tplc="D434482A">
      <w:start w:val="1"/>
      <w:numFmt w:val="lowerLetter"/>
      <w:lvlText w:val="%2."/>
      <w:lvlJc w:val="left"/>
      <w:pPr>
        <w:tabs>
          <w:tab w:val="num" w:pos="1440"/>
        </w:tabs>
        <w:ind w:left="1440" w:hanging="360"/>
      </w:pPr>
      <w:rPr>
        <w:rFonts w:hint="default"/>
      </w:rPr>
    </w:lvl>
    <w:lvl w:ilvl="2" w:tplc="6B96F17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E8B49C2"/>
    <w:multiLevelType w:val="hybridMultilevel"/>
    <w:tmpl w:val="D5C459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5FE408BB"/>
    <w:multiLevelType w:val="hybridMultilevel"/>
    <w:tmpl w:val="23A00B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19B3125"/>
    <w:multiLevelType w:val="hybridMultilevel"/>
    <w:tmpl w:val="0F1E592A"/>
    <w:lvl w:ilvl="0" w:tplc="97985224">
      <w:start w:val="2"/>
      <w:numFmt w:val="decimal"/>
      <w:lvlText w:val="%1."/>
      <w:lvlJc w:val="left"/>
      <w:pPr>
        <w:tabs>
          <w:tab w:val="num" w:pos="960"/>
        </w:tabs>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1B00C6"/>
    <w:multiLevelType w:val="hybridMultilevel"/>
    <w:tmpl w:val="90AA5B46"/>
    <w:lvl w:ilvl="0" w:tplc="04AA445E">
      <w:start w:val="1"/>
      <w:numFmt w:val="decimal"/>
      <w:lvlText w:val="%1."/>
      <w:lvlJc w:val="left"/>
      <w:pPr>
        <w:tabs>
          <w:tab w:val="num" w:pos="720"/>
        </w:tabs>
        <w:ind w:left="720" w:hanging="360"/>
      </w:pPr>
    </w:lvl>
    <w:lvl w:ilvl="1" w:tplc="23409462" w:tentative="1">
      <w:start w:val="1"/>
      <w:numFmt w:val="decimal"/>
      <w:lvlText w:val="%2."/>
      <w:lvlJc w:val="left"/>
      <w:pPr>
        <w:tabs>
          <w:tab w:val="num" w:pos="1440"/>
        </w:tabs>
        <w:ind w:left="1440" w:hanging="360"/>
      </w:pPr>
    </w:lvl>
    <w:lvl w:ilvl="2" w:tplc="E3DAB362" w:tentative="1">
      <w:start w:val="1"/>
      <w:numFmt w:val="decimal"/>
      <w:lvlText w:val="%3."/>
      <w:lvlJc w:val="left"/>
      <w:pPr>
        <w:tabs>
          <w:tab w:val="num" w:pos="2160"/>
        </w:tabs>
        <w:ind w:left="2160" w:hanging="360"/>
      </w:pPr>
    </w:lvl>
    <w:lvl w:ilvl="3" w:tplc="24C2773C" w:tentative="1">
      <w:start w:val="1"/>
      <w:numFmt w:val="decimal"/>
      <w:lvlText w:val="%4."/>
      <w:lvlJc w:val="left"/>
      <w:pPr>
        <w:tabs>
          <w:tab w:val="num" w:pos="2880"/>
        </w:tabs>
        <w:ind w:left="2880" w:hanging="360"/>
      </w:pPr>
    </w:lvl>
    <w:lvl w:ilvl="4" w:tplc="9502E002" w:tentative="1">
      <w:start w:val="1"/>
      <w:numFmt w:val="decimal"/>
      <w:lvlText w:val="%5."/>
      <w:lvlJc w:val="left"/>
      <w:pPr>
        <w:tabs>
          <w:tab w:val="num" w:pos="3600"/>
        </w:tabs>
        <w:ind w:left="3600" w:hanging="360"/>
      </w:pPr>
    </w:lvl>
    <w:lvl w:ilvl="5" w:tplc="37840B88" w:tentative="1">
      <w:start w:val="1"/>
      <w:numFmt w:val="decimal"/>
      <w:lvlText w:val="%6."/>
      <w:lvlJc w:val="left"/>
      <w:pPr>
        <w:tabs>
          <w:tab w:val="num" w:pos="4320"/>
        </w:tabs>
        <w:ind w:left="4320" w:hanging="360"/>
      </w:pPr>
    </w:lvl>
    <w:lvl w:ilvl="6" w:tplc="B5D2DD0C" w:tentative="1">
      <w:start w:val="1"/>
      <w:numFmt w:val="decimal"/>
      <w:lvlText w:val="%7."/>
      <w:lvlJc w:val="left"/>
      <w:pPr>
        <w:tabs>
          <w:tab w:val="num" w:pos="5040"/>
        </w:tabs>
        <w:ind w:left="5040" w:hanging="360"/>
      </w:pPr>
    </w:lvl>
    <w:lvl w:ilvl="7" w:tplc="BD22563A" w:tentative="1">
      <w:start w:val="1"/>
      <w:numFmt w:val="decimal"/>
      <w:lvlText w:val="%8."/>
      <w:lvlJc w:val="left"/>
      <w:pPr>
        <w:tabs>
          <w:tab w:val="num" w:pos="5760"/>
        </w:tabs>
        <w:ind w:left="5760" w:hanging="360"/>
      </w:pPr>
    </w:lvl>
    <w:lvl w:ilvl="8" w:tplc="7B665E04" w:tentative="1">
      <w:start w:val="1"/>
      <w:numFmt w:val="decimal"/>
      <w:lvlText w:val="%9."/>
      <w:lvlJc w:val="left"/>
      <w:pPr>
        <w:tabs>
          <w:tab w:val="num" w:pos="6480"/>
        </w:tabs>
        <w:ind w:left="6480" w:hanging="360"/>
      </w:pPr>
    </w:lvl>
  </w:abstractNum>
  <w:abstractNum w:abstractNumId="55" w15:restartNumberingAfterBreak="0">
    <w:nsid w:val="6495669E"/>
    <w:multiLevelType w:val="multilevel"/>
    <w:tmpl w:val="BD5CF580"/>
    <w:lvl w:ilvl="0">
      <w:start w:val="1"/>
      <w:numFmt w:val="decimal"/>
      <w:lvlText w:val="%1."/>
      <w:lvlJc w:val="left"/>
      <w:pPr>
        <w:ind w:left="360" w:hanging="360"/>
      </w:pPr>
    </w:lvl>
    <w:lvl w:ilvl="1">
      <w:start w:val="7"/>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56" w15:restartNumberingAfterBreak="0">
    <w:nsid w:val="64DF1AF5"/>
    <w:multiLevelType w:val="multilevel"/>
    <w:tmpl w:val="FEF4794E"/>
    <w:lvl w:ilvl="0">
      <w:start w:val="1"/>
      <w:numFmt w:val="decimal"/>
      <w:lvlText w:val="%1."/>
      <w:lvlJc w:val="left"/>
      <w:pPr>
        <w:ind w:left="720" w:hanging="360"/>
      </w:pPr>
      <w:rPr>
        <w:rFonts w:ascii="Candara" w:eastAsia="Times New Roman" w:hAnsi="Candara" w:cs="AGaramondPro-Regular" w:hint="default"/>
        <w:b w:val="0"/>
        <w:color w:val="000000"/>
      </w:rPr>
    </w:lvl>
    <w:lvl w:ilvl="1">
      <w:start w:val="1"/>
      <w:numFmt w:val="decimal"/>
      <w:isLgl/>
      <w:lvlText w:val="%1.%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7" w15:restartNumberingAfterBreak="0">
    <w:nsid w:val="651D554D"/>
    <w:multiLevelType w:val="hybridMultilevel"/>
    <w:tmpl w:val="445CE6E0"/>
    <w:lvl w:ilvl="0" w:tplc="76CE1F06">
      <w:start w:val="1"/>
      <w:numFmt w:val="upperRoman"/>
      <w:lvlText w:val="%1."/>
      <w:lvlJc w:val="left"/>
      <w:pPr>
        <w:ind w:left="862" w:hanging="720"/>
      </w:pPr>
      <w:rPr>
        <w:rFonts w:hint="default"/>
      </w:rPr>
    </w:lvl>
    <w:lvl w:ilvl="1" w:tplc="381617D2">
      <w:start w:val="1"/>
      <w:numFmt w:val="decimal"/>
      <w:lvlText w:val="%2."/>
      <w:lvlJc w:val="left"/>
      <w:pPr>
        <w:ind w:left="1440" w:hanging="360"/>
      </w:pPr>
      <w:rPr>
        <w:rFonts w:hint="default"/>
      </w:rPr>
    </w:lvl>
    <w:lvl w:ilvl="2" w:tplc="E7122000">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604447"/>
    <w:multiLevelType w:val="hybridMultilevel"/>
    <w:tmpl w:val="493CF58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9" w15:restartNumberingAfterBreak="0">
    <w:nsid w:val="66D41456"/>
    <w:multiLevelType w:val="hybridMultilevel"/>
    <w:tmpl w:val="0AD84A94"/>
    <w:lvl w:ilvl="0" w:tplc="F7E0D9A4">
      <w:start w:val="1"/>
      <w:numFmt w:val="decimal"/>
      <w:lvlText w:val="(%1)."/>
      <w:lvlJc w:val="left"/>
      <w:pPr>
        <w:tabs>
          <w:tab w:val="num" w:pos="1440"/>
        </w:tabs>
        <w:ind w:left="1440" w:hanging="360"/>
      </w:pPr>
      <w:rPr>
        <w:rFonts w:hint="default"/>
      </w:rPr>
    </w:lvl>
    <w:lvl w:ilvl="1" w:tplc="93908EB2">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75D34B5"/>
    <w:multiLevelType w:val="hybridMultilevel"/>
    <w:tmpl w:val="9D567D9E"/>
    <w:lvl w:ilvl="0" w:tplc="08090019">
      <w:start w:val="1"/>
      <w:numFmt w:val="lowerLetter"/>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61" w15:restartNumberingAfterBreak="0">
    <w:nsid w:val="6B602055"/>
    <w:multiLevelType w:val="hybridMultilevel"/>
    <w:tmpl w:val="4CF0158E"/>
    <w:lvl w:ilvl="0" w:tplc="04090015">
      <w:start w:val="1"/>
      <w:numFmt w:val="upperLetter"/>
      <w:lvlText w:val="%1."/>
      <w:lvlJc w:val="left"/>
      <w:pPr>
        <w:tabs>
          <w:tab w:val="num" w:pos="720"/>
        </w:tabs>
        <w:ind w:left="720" w:hanging="360"/>
      </w:pPr>
      <w:rPr>
        <w:rFonts w:hint="default"/>
      </w:rPr>
    </w:lvl>
    <w:lvl w:ilvl="1" w:tplc="C3C04AB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CD33919"/>
    <w:multiLevelType w:val="hybridMultilevel"/>
    <w:tmpl w:val="55785664"/>
    <w:lvl w:ilvl="0" w:tplc="D60E563E">
      <w:start w:val="1"/>
      <w:numFmt w:val="decimal"/>
      <w:lvlText w:val="%1."/>
      <w:lvlJc w:val="left"/>
      <w:pPr>
        <w:tabs>
          <w:tab w:val="num" w:pos="960"/>
        </w:tabs>
        <w:ind w:left="960" w:hanging="360"/>
      </w:pPr>
      <w:rPr>
        <w:rFonts w:hint="default"/>
      </w:rPr>
    </w:lvl>
    <w:lvl w:ilvl="1" w:tplc="F6084A2C">
      <w:numFmt w:val="none"/>
      <w:lvlText w:val=""/>
      <w:lvlJc w:val="left"/>
      <w:pPr>
        <w:tabs>
          <w:tab w:val="num" w:pos="360"/>
        </w:tabs>
      </w:pPr>
    </w:lvl>
    <w:lvl w:ilvl="2" w:tplc="F5627BD8">
      <w:numFmt w:val="none"/>
      <w:lvlText w:val=""/>
      <w:lvlJc w:val="left"/>
      <w:pPr>
        <w:tabs>
          <w:tab w:val="num" w:pos="360"/>
        </w:tabs>
      </w:pPr>
    </w:lvl>
    <w:lvl w:ilvl="3" w:tplc="9E0A8B2C">
      <w:start w:val="1"/>
      <w:numFmt w:val="decimal"/>
      <w:lvlText w:val="%4."/>
      <w:lvlJc w:val="left"/>
      <w:pPr>
        <w:tabs>
          <w:tab w:val="num" w:pos="960"/>
        </w:tabs>
        <w:ind w:left="960" w:hanging="360"/>
      </w:pPr>
      <w:rPr>
        <w:rFonts w:hint="default"/>
      </w:rPr>
    </w:lvl>
    <w:lvl w:ilvl="4" w:tplc="9FF4C54E">
      <w:numFmt w:val="none"/>
      <w:lvlText w:val=""/>
      <w:lvlJc w:val="left"/>
      <w:pPr>
        <w:tabs>
          <w:tab w:val="num" w:pos="360"/>
        </w:tabs>
      </w:pPr>
    </w:lvl>
    <w:lvl w:ilvl="5" w:tplc="E21CFD00">
      <w:numFmt w:val="none"/>
      <w:lvlText w:val=""/>
      <w:lvlJc w:val="left"/>
      <w:pPr>
        <w:tabs>
          <w:tab w:val="num" w:pos="360"/>
        </w:tabs>
      </w:pPr>
    </w:lvl>
    <w:lvl w:ilvl="6" w:tplc="9AC29E04">
      <w:numFmt w:val="none"/>
      <w:lvlText w:val=""/>
      <w:lvlJc w:val="left"/>
      <w:pPr>
        <w:tabs>
          <w:tab w:val="num" w:pos="360"/>
        </w:tabs>
      </w:pPr>
    </w:lvl>
    <w:lvl w:ilvl="7" w:tplc="9AFEA0E6">
      <w:numFmt w:val="none"/>
      <w:lvlText w:val=""/>
      <w:lvlJc w:val="left"/>
      <w:pPr>
        <w:tabs>
          <w:tab w:val="num" w:pos="360"/>
        </w:tabs>
      </w:pPr>
    </w:lvl>
    <w:lvl w:ilvl="8" w:tplc="1F3A7204">
      <w:numFmt w:val="none"/>
      <w:lvlText w:val=""/>
      <w:lvlJc w:val="left"/>
      <w:pPr>
        <w:tabs>
          <w:tab w:val="num" w:pos="360"/>
        </w:tabs>
      </w:pPr>
    </w:lvl>
  </w:abstractNum>
  <w:abstractNum w:abstractNumId="63" w15:restartNumberingAfterBreak="0">
    <w:nsid w:val="70BF13E6"/>
    <w:multiLevelType w:val="hybridMultilevel"/>
    <w:tmpl w:val="415851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721F61E8"/>
    <w:multiLevelType w:val="hybridMultilevel"/>
    <w:tmpl w:val="83467636"/>
    <w:lvl w:ilvl="0" w:tplc="08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65" w15:restartNumberingAfterBreak="0">
    <w:nsid w:val="77676AE8"/>
    <w:multiLevelType w:val="hybridMultilevel"/>
    <w:tmpl w:val="10C47F26"/>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6" w15:restartNumberingAfterBreak="0">
    <w:nsid w:val="79CC54F3"/>
    <w:multiLevelType w:val="hybridMultilevel"/>
    <w:tmpl w:val="8744C618"/>
    <w:lvl w:ilvl="0" w:tplc="206C5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A9901FC"/>
    <w:multiLevelType w:val="hybridMultilevel"/>
    <w:tmpl w:val="7EC6E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3E50DB"/>
    <w:multiLevelType w:val="hybridMultilevel"/>
    <w:tmpl w:val="75BC4D16"/>
    <w:lvl w:ilvl="0" w:tplc="08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69" w15:restartNumberingAfterBreak="0">
    <w:nsid w:val="7DC94C2F"/>
    <w:multiLevelType w:val="hybridMultilevel"/>
    <w:tmpl w:val="40E4F44A"/>
    <w:lvl w:ilvl="0" w:tplc="CC8EDF12">
      <w:start w:val="1"/>
      <w:numFmt w:val="decimal"/>
      <w:lvlText w:val="%1."/>
      <w:lvlJc w:val="left"/>
      <w:pPr>
        <w:tabs>
          <w:tab w:val="num" w:pos="1440"/>
        </w:tabs>
        <w:ind w:left="1440" w:hanging="360"/>
      </w:pPr>
      <w:rPr>
        <w:rFonts w:hint="default"/>
      </w:rPr>
    </w:lvl>
    <w:lvl w:ilvl="1" w:tplc="7A268A72">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5E404C5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EC11802"/>
    <w:multiLevelType w:val="hybridMultilevel"/>
    <w:tmpl w:val="6934577A"/>
    <w:lvl w:ilvl="0" w:tplc="C2107C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6"/>
  </w:num>
  <w:num w:numId="2">
    <w:abstractNumId w:val="36"/>
  </w:num>
  <w:num w:numId="3">
    <w:abstractNumId w:val="25"/>
  </w:num>
  <w:num w:numId="4">
    <w:abstractNumId w:val="51"/>
  </w:num>
  <w:num w:numId="5">
    <w:abstractNumId w:val="47"/>
  </w:num>
  <w:num w:numId="6">
    <w:abstractNumId w:val="0"/>
  </w:num>
  <w:num w:numId="7">
    <w:abstractNumId w:val="6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0"/>
  </w:num>
  <w:num w:numId="11">
    <w:abstractNumId w:val="24"/>
  </w:num>
  <w:num w:numId="12">
    <w:abstractNumId w:val="29"/>
  </w:num>
  <w:num w:numId="13">
    <w:abstractNumId w:val="18"/>
  </w:num>
  <w:num w:numId="14">
    <w:abstractNumId w:val="4"/>
  </w:num>
  <w:num w:numId="15">
    <w:abstractNumId w:val="69"/>
  </w:num>
  <w:num w:numId="16">
    <w:abstractNumId w:val="62"/>
  </w:num>
  <w:num w:numId="17">
    <w:abstractNumId w:val="11"/>
  </w:num>
  <w:num w:numId="18">
    <w:abstractNumId w:val="59"/>
  </w:num>
  <w:num w:numId="19">
    <w:abstractNumId w:val="17"/>
  </w:num>
  <w:num w:numId="20">
    <w:abstractNumId w:val="33"/>
  </w:num>
  <w:num w:numId="21">
    <w:abstractNumId w:val="50"/>
  </w:num>
  <w:num w:numId="22">
    <w:abstractNumId w:val="57"/>
  </w:num>
  <w:num w:numId="23">
    <w:abstractNumId w:val="14"/>
  </w:num>
  <w:num w:numId="24">
    <w:abstractNumId w:val="61"/>
  </w:num>
  <w:num w:numId="25">
    <w:abstractNumId w:val="31"/>
  </w:num>
  <w:num w:numId="26">
    <w:abstractNumId w:val="32"/>
  </w:num>
  <w:num w:numId="27">
    <w:abstractNumId w:val="67"/>
  </w:num>
  <w:num w:numId="28">
    <w:abstractNumId w:val="23"/>
  </w:num>
  <w:num w:numId="29">
    <w:abstractNumId w:val="13"/>
  </w:num>
  <w:num w:numId="30">
    <w:abstractNumId w:val="9"/>
  </w:num>
  <w:num w:numId="31">
    <w:abstractNumId w:val="26"/>
  </w:num>
  <w:num w:numId="32">
    <w:abstractNumId w:val="27"/>
  </w:num>
  <w:num w:numId="33">
    <w:abstractNumId w:val="1"/>
  </w:num>
  <w:num w:numId="34">
    <w:abstractNumId w:val="35"/>
  </w:num>
  <w:num w:numId="35">
    <w:abstractNumId w:val="10"/>
  </w:num>
  <w:num w:numId="36">
    <w:abstractNumId w:val="65"/>
  </w:num>
  <w:num w:numId="37">
    <w:abstractNumId w:val="5"/>
  </w:num>
  <w:num w:numId="38">
    <w:abstractNumId w:val="68"/>
  </w:num>
  <w:num w:numId="39">
    <w:abstractNumId w:val="28"/>
  </w:num>
  <w:num w:numId="40">
    <w:abstractNumId w:val="3"/>
  </w:num>
  <w:num w:numId="41">
    <w:abstractNumId w:val="46"/>
  </w:num>
  <w:num w:numId="42">
    <w:abstractNumId w:val="6"/>
  </w:num>
  <w:num w:numId="43">
    <w:abstractNumId w:val="49"/>
  </w:num>
  <w:num w:numId="44">
    <w:abstractNumId w:val="42"/>
  </w:num>
  <w:num w:numId="45">
    <w:abstractNumId w:val="2"/>
  </w:num>
  <w:num w:numId="46">
    <w:abstractNumId w:val="19"/>
  </w:num>
  <w:num w:numId="47">
    <w:abstractNumId w:val="20"/>
  </w:num>
  <w:num w:numId="48">
    <w:abstractNumId w:val="15"/>
  </w:num>
  <w:num w:numId="49">
    <w:abstractNumId w:val="38"/>
  </w:num>
  <w:num w:numId="50">
    <w:abstractNumId w:val="43"/>
  </w:num>
  <w:num w:numId="51">
    <w:abstractNumId w:val="60"/>
  </w:num>
  <w:num w:numId="52">
    <w:abstractNumId w:val="52"/>
  </w:num>
  <w:num w:numId="53">
    <w:abstractNumId w:val="66"/>
  </w:num>
  <w:num w:numId="54">
    <w:abstractNumId w:val="16"/>
  </w:num>
  <w:num w:numId="55">
    <w:abstractNumId w:val="8"/>
  </w:num>
  <w:num w:numId="56">
    <w:abstractNumId w:val="64"/>
  </w:num>
  <w:num w:numId="57">
    <w:abstractNumId w:val="30"/>
  </w:num>
  <w:num w:numId="58">
    <w:abstractNumId w:val="55"/>
  </w:num>
  <w:num w:numId="59">
    <w:abstractNumId w:val="48"/>
  </w:num>
  <w:num w:numId="60">
    <w:abstractNumId w:val="37"/>
  </w:num>
  <w:num w:numId="61">
    <w:abstractNumId w:val="34"/>
  </w:num>
  <w:num w:numId="62">
    <w:abstractNumId w:val="70"/>
  </w:num>
  <w:num w:numId="63">
    <w:abstractNumId w:val="21"/>
  </w:num>
  <w:num w:numId="64">
    <w:abstractNumId w:val="45"/>
  </w:num>
  <w:num w:numId="65">
    <w:abstractNumId w:val="53"/>
  </w:num>
  <w:num w:numId="66">
    <w:abstractNumId w:val="39"/>
  </w:num>
  <w:num w:numId="67">
    <w:abstractNumId w:val="44"/>
  </w:num>
  <w:num w:numId="68">
    <w:abstractNumId w:val="58"/>
  </w:num>
  <w:num w:numId="69">
    <w:abstractNumId w:val="54"/>
  </w:num>
  <w:num w:numId="70">
    <w:abstractNumId w:val="22"/>
  </w:num>
  <w:num w:numId="71">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ED"/>
    <w:rsid w:val="00001C6E"/>
    <w:rsid w:val="00004EBD"/>
    <w:rsid w:val="000050CD"/>
    <w:rsid w:val="0000583C"/>
    <w:rsid w:val="00006C65"/>
    <w:rsid w:val="00011589"/>
    <w:rsid w:val="000172B5"/>
    <w:rsid w:val="0002210D"/>
    <w:rsid w:val="0002388D"/>
    <w:rsid w:val="0002599E"/>
    <w:rsid w:val="000267A2"/>
    <w:rsid w:val="0003157D"/>
    <w:rsid w:val="00031FBF"/>
    <w:rsid w:val="000362D7"/>
    <w:rsid w:val="00046678"/>
    <w:rsid w:val="00047B56"/>
    <w:rsid w:val="000514CA"/>
    <w:rsid w:val="000553D4"/>
    <w:rsid w:val="00055CA9"/>
    <w:rsid w:val="00060340"/>
    <w:rsid w:val="00061F12"/>
    <w:rsid w:val="00065BED"/>
    <w:rsid w:val="00073763"/>
    <w:rsid w:val="000769F7"/>
    <w:rsid w:val="000836CD"/>
    <w:rsid w:val="00083921"/>
    <w:rsid w:val="00084CF8"/>
    <w:rsid w:val="00085E86"/>
    <w:rsid w:val="000954A7"/>
    <w:rsid w:val="000A0576"/>
    <w:rsid w:val="000A18D6"/>
    <w:rsid w:val="000A22FC"/>
    <w:rsid w:val="000A240F"/>
    <w:rsid w:val="000A3589"/>
    <w:rsid w:val="000A5836"/>
    <w:rsid w:val="000B6305"/>
    <w:rsid w:val="000C140C"/>
    <w:rsid w:val="000C2D01"/>
    <w:rsid w:val="000C36A8"/>
    <w:rsid w:val="000C43CF"/>
    <w:rsid w:val="000C6785"/>
    <w:rsid w:val="000C6B86"/>
    <w:rsid w:val="000D03CF"/>
    <w:rsid w:val="000D351F"/>
    <w:rsid w:val="000D69CC"/>
    <w:rsid w:val="000E1419"/>
    <w:rsid w:val="000E32EE"/>
    <w:rsid w:val="000E7E77"/>
    <w:rsid w:val="00100BBA"/>
    <w:rsid w:val="00103B70"/>
    <w:rsid w:val="00106F84"/>
    <w:rsid w:val="001115E6"/>
    <w:rsid w:val="00112EB4"/>
    <w:rsid w:val="00114054"/>
    <w:rsid w:val="001175CA"/>
    <w:rsid w:val="001204C3"/>
    <w:rsid w:val="001226B4"/>
    <w:rsid w:val="00122782"/>
    <w:rsid w:val="00127C25"/>
    <w:rsid w:val="00133BFB"/>
    <w:rsid w:val="00135C91"/>
    <w:rsid w:val="00140738"/>
    <w:rsid w:val="00143BDD"/>
    <w:rsid w:val="0014680C"/>
    <w:rsid w:val="0014735B"/>
    <w:rsid w:val="00152176"/>
    <w:rsid w:val="00153147"/>
    <w:rsid w:val="00155EB1"/>
    <w:rsid w:val="00157B70"/>
    <w:rsid w:val="00160FFA"/>
    <w:rsid w:val="00171F1B"/>
    <w:rsid w:val="00174A33"/>
    <w:rsid w:val="0018502D"/>
    <w:rsid w:val="001959DC"/>
    <w:rsid w:val="00196B85"/>
    <w:rsid w:val="001971F2"/>
    <w:rsid w:val="001A5ED8"/>
    <w:rsid w:val="001A6C66"/>
    <w:rsid w:val="001B0942"/>
    <w:rsid w:val="001C084D"/>
    <w:rsid w:val="001C4B9B"/>
    <w:rsid w:val="001C7E9B"/>
    <w:rsid w:val="001D7298"/>
    <w:rsid w:val="001E1E5D"/>
    <w:rsid w:val="001E2434"/>
    <w:rsid w:val="001E7494"/>
    <w:rsid w:val="001F2DB4"/>
    <w:rsid w:val="001F5A89"/>
    <w:rsid w:val="001F71AA"/>
    <w:rsid w:val="001F73CC"/>
    <w:rsid w:val="0020507A"/>
    <w:rsid w:val="00206DC7"/>
    <w:rsid w:val="0020791C"/>
    <w:rsid w:val="00211241"/>
    <w:rsid w:val="00211E4D"/>
    <w:rsid w:val="00214EFC"/>
    <w:rsid w:val="002171EF"/>
    <w:rsid w:val="00217E3E"/>
    <w:rsid w:val="002233E2"/>
    <w:rsid w:val="00225FD8"/>
    <w:rsid w:val="00230AF7"/>
    <w:rsid w:val="00236514"/>
    <w:rsid w:val="002418B2"/>
    <w:rsid w:val="00242759"/>
    <w:rsid w:val="00244014"/>
    <w:rsid w:val="002461CD"/>
    <w:rsid w:val="002506AC"/>
    <w:rsid w:val="00250C8B"/>
    <w:rsid w:val="0025694D"/>
    <w:rsid w:val="00261E68"/>
    <w:rsid w:val="0026677A"/>
    <w:rsid w:val="00272A9F"/>
    <w:rsid w:val="002802F6"/>
    <w:rsid w:val="002828E1"/>
    <w:rsid w:val="00282A27"/>
    <w:rsid w:val="00291D00"/>
    <w:rsid w:val="002928D0"/>
    <w:rsid w:val="00294295"/>
    <w:rsid w:val="002A5DC6"/>
    <w:rsid w:val="002B6A00"/>
    <w:rsid w:val="002C290A"/>
    <w:rsid w:val="002C3159"/>
    <w:rsid w:val="002C6F8F"/>
    <w:rsid w:val="002D10B9"/>
    <w:rsid w:val="002D16CF"/>
    <w:rsid w:val="002D239F"/>
    <w:rsid w:val="002D40C3"/>
    <w:rsid w:val="002D6371"/>
    <w:rsid w:val="002F75C2"/>
    <w:rsid w:val="00300BE7"/>
    <w:rsid w:val="0030615F"/>
    <w:rsid w:val="00313DF6"/>
    <w:rsid w:val="00314227"/>
    <w:rsid w:val="00315890"/>
    <w:rsid w:val="0032691A"/>
    <w:rsid w:val="00334BCF"/>
    <w:rsid w:val="0033705E"/>
    <w:rsid w:val="0033765E"/>
    <w:rsid w:val="00337B4B"/>
    <w:rsid w:val="00343242"/>
    <w:rsid w:val="003478D0"/>
    <w:rsid w:val="00347C6F"/>
    <w:rsid w:val="00351218"/>
    <w:rsid w:val="003524A7"/>
    <w:rsid w:val="00357F34"/>
    <w:rsid w:val="00361EB7"/>
    <w:rsid w:val="00362E55"/>
    <w:rsid w:val="00362F8F"/>
    <w:rsid w:val="0036384D"/>
    <w:rsid w:val="003643C6"/>
    <w:rsid w:val="00364F29"/>
    <w:rsid w:val="00373C31"/>
    <w:rsid w:val="00377831"/>
    <w:rsid w:val="00377E60"/>
    <w:rsid w:val="003809CB"/>
    <w:rsid w:val="003823F1"/>
    <w:rsid w:val="00386EAC"/>
    <w:rsid w:val="00387583"/>
    <w:rsid w:val="00394F23"/>
    <w:rsid w:val="003A0C38"/>
    <w:rsid w:val="003A13B7"/>
    <w:rsid w:val="003A5DEF"/>
    <w:rsid w:val="003B3472"/>
    <w:rsid w:val="003B6300"/>
    <w:rsid w:val="003C27FA"/>
    <w:rsid w:val="003C6AEA"/>
    <w:rsid w:val="003D5161"/>
    <w:rsid w:val="003D531C"/>
    <w:rsid w:val="003D7ECB"/>
    <w:rsid w:val="003E0121"/>
    <w:rsid w:val="003E0785"/>
    <w:rsid w:val="003E09AD"/>
    <w:rsid w:val="003E0FCF"/>
    <w:rsid w:val="003E1CA1"/>
    <w:rsid w:val="003E65BF"/>
    <w:rsid w:val="003E7BE9"/>
    <w:rsid w:val="003F104B"/>
    <w:rsid w:val="003F17C0"/>
    <w:rsid w:val="003F5549"/>
    <w:rsid w:val="003F6C7D"/>
    <w:rsid w:val="004047AA"/>
    <w:rsid w:val="00410121"/>
    <w:rsid w:val="00411EC2"/>
    <w:rsid w:val="004133DB"/>
    <w:rsid w:val="00417742"/>
    <w:rsid w:val="00423EC0"/>
    <w:rsid w:val="0042557D"/>
    <w:rsid w:val="00426CA0"/>
    <w:rsid w:val="004304DF"/>
    <w:rsid w:val="00431CA0"/>
    <w:rsid w:val="004327D0"/>
    <w:rsid w:val="00433555"/>
    <w:rsid w:val="004343CF"/>
    <w:rsid w:val="004361F6"/>
    <w:rsid w:val="0044050C"/>
    <w:rsid w:val="0044276A"/>
    <w:rsid w:val="00450105"/>
    <w:rsid w:val="00454B78"/>
    <w:rsid w:val="00455160"/>
    <w:rsid w:val="00462062"/>
    <w:rsid w:val="004653C5"/>
    <w:rsid w:val="004675F0"/>
    <w:rsid w:val="00467E0D"/>
    <w:rsid w:val="00472B97"/>
    <w:rsid w:val="00472DC1"/>
    <w:rsid w:val="004741B6"/>
    <w:rsid w:val="00474764"/>
    <w:rsid w:val="004821F4"/>
    <w:rsid w:val="0049269E"/>
    <w:rsid w:val="00497F29"/>
    <w:rsid w:val="004A10CD"/>
    <w:rsid w:val="004A2FA2"/>
    <w:rsid w:val="004A30E1"/>
    <w:rsid w:val="004A6DC9"/>
    <w:rsid w:val="004B02EB"/>
    <w:rsid w:val="004B0594"/>
    <w:rsid w:val="004B0C5F"/>
    <w:rsid w:val="004B2E80"/>
    <w:rsid w:val="004B60B4"/>
    <w:rsid w:val="004B64DD"/>
    <w:rsid w:val="004C0661"/>
    <w:rsid w:val="004C0DA6"/>
    <w:rsid w:val="004C13F7"/>
    <w:rsid w:val="004C24D1"/>
    <w:rsid w:val="004C4933"/>
    <w:rsid w:val="004C646A"/>
    <w:rsid w:val="004C64BF"/>
    <w:rsid w:val="004D7264"/>
    <w:rsid w:val="004D7789"/>
    <w:rsid w:val="004E0A56"/>
    <w:rsid w:val="004E16B8"/>
    <w:rsid w:val="004E2BB0"/>
    <w:rsid w:val="004E33E8"/>
    <w:rsid w:val="004E6F66"/>
    <w:rsid w:val="004F2068"/>
    <w:rsid w:val="004F36EF"/>
    <w:rsid w:val="00500426"/>
    <w:rsid w:val="00502C06"/>
    <w:rsid w:val="00511BAC"/>
    <w:rsid w:val="00515CA4"/>
    <w:rsid w:val="005200B6"/>
    <w:rsid w:val="005215F9"/>
    <w:rsid w:val="00527D40"/>
    <w:rsid w:val="0053204B"/>
    <w:rsid w:val="005342AC"/>
    <w:rsid w:val="00535D8B"/>
    <w:rsid w:val="005365A9"/>
    <w:rsid w:val="00537F92"/>
    <w:rsid w:val="00540360"/>
    <w:rsid w:val="005404B3"/>
    <w:rsid w:val="00540DF6"/>
    <w:rsid w:val="0054216E"/>
    <w:rsid w:val="00542971"/>
    <w:rsid w:val="00545131"/>
    <w:rsid w:val="00547F1E"/>
    <w:rsid w:val="00553C53"/>
    <w:rsid w:val="00554ED3"/>
    <w:rsid w:val="005623C1"/>
    <w:rsid w:val="00565072"/>
    <w:rsid w:val="0057275D"/>
    <w:rsid w:val="005734DC"/>
    <w:rsid w:val="005776B4"/>
    <w:rsid w:val="00580AA7"/>
    <w:rsid w:val="0058362E"/>
    <w:rsid w:val="00584E7F"/>
    <w:rsid w:val="005850E0"/>
    <w:rsid w:val="00591160"/>
    <w:rsid w:val="00593C96"/>
    <w:rsid w:val="00593D89"/>
    <w:rsid w:val="005955E2"/>
    <w:rsid w:val="005A042B"/>
    <w:rsid w:val="005A20AE"/>
    <w:rsid w:val="005A3B1B"/>
    <w:rsid w:val="005B2BE4"/>
    <w:rsid w:val="005B663B"/>
    <w:rsid w:val="005B6A47"/>
    <w:rsid w:val="005B6B59"/>
    <w:rsid w:val="005B6BEC"/>
    <w:rsid w:val="005C3A49"/>
    <w:rsid w:val="005C7599"/>
    <w:rsid w:val="005C7FAC"/>
    <w:rsid w:val="005D029C"/>
    <w:rsid w:val="005D0442"/>
    <w:rsid w:val="005D1FF9"/>
    <w:rsid w:val="005E10AC"/>
    <w:rsid w:val="005E1F3D"/>
    <w:rsid w:val="005F7A68"/>
    <w:rsid w:val="0062429A"/>
    <w:rsid w:val="00631D50"/>
    <w:rsid w:val="00635975"/>
    <w:rsid w:val="006368DE"/>
    <w:rsid w:val="00637389"/>
    <w:rsid w:val="00637980"/>
    <w:rsid w:val="006379BD"/>
    <w:rsid w:val="00651E74"/>
    <w:rsid w:val="0065284A"/>
    <w:rsid w:val="0065415A"/>
    <w:rsid w:val="006557B8"/>
    <w:rsid w:val="0066371F"/>
    <w:rsid w:val="006648BA"/>
    <w:rsid w:val="00666A3A"/>
    <w:rsid w:val="00667331"/>
    <w:rsid w:val="00675FEE"/>
    <w:rsid w:val="00683017"/>
    <w:rsid w:val="00683A72"/>
    <w:rsid w:val="00693C79"/>
    <w:rsid w:val="006A48A5"/>
    <w:rsid w:val="006A5F04"/>
    <w:rsid w:val="006B4BA8"/>
    <w:rsid w:val="006C1969"/>
    <w:rsid w:val="006C3762"/>
    <w:rsid w:val="006C4910"/>
    <w:rsid w:val="006C5801"/>
    <w:rsid w:val="006C6110"/>
    <w:rsid w:val="006D1688"/>
    <w:rsid w:val="006E22F2"/>
    <w:rsid w:val="006E2F3C"/>
    <w:rsid w:val="006E5483"/>
    <w:rsid w:val="006F4DC9"/>
    <w:rsid w:val="006F5705"/>
    <w:rsid w:val="007004D3"/>
    <w:rsid w:val="00701B58"/>
    <w:rsid w:val="00703A1A"/>
    <w:rsid w:val="00712984"/>
    <w:rsid w:val="00713F5C"/>
    <w:rsid w:val="0071764E"/>
    <w:rsid w:val="00723F84"/>
    <w:rsid w:val="00734C7C"/>
    <w:rsid w:val="007456FF"/>
    <w:rsid w:val="007462A5"/>
    <w:rsid w:val="0075207E"/>
    <w:rsid w:val="00753B38"/>
    <w:rsid w:val="00756117"/>
    <w:rsid w:val="007678C9"/>
    <w:rsid w:val="00770F37"/>
    <w:rsid w:val="0077106A"/>
    <w:rsid w:val="00772AA6"/>
    <w:rsid w:val="0078137B"/>
    <w:rsid w:val="007815C0"/>
    <w:rsid w:val="00782C86"/>
    <w:rsid w:val="007839EC"/>
    <w:rsid w:val="00785A8D"/>
    <w:rsid w:val="00786738"/>
    <w:rsid w:val="00793AEB"/>
    <w:rsid w:val="00795F13"/>
    <w:rsid w:val="007A08C6"/>
    <w:rsid w:val="007A2E4F"/>
    <w:rsid w:val="007B433D"/>
    <w:rsid w:val="007B5B68"/>
    <w:rsid w:val="007B624A"/>
    <w:rsid w:val="007C3615"/>
    <w:rsid w:val="007D468F"/>
    <w:rsid w:val="007E0BA9"/>
    <w:rsid w:val="007E7C6B"/>
    <w:rsid w:val="00802602"/>
    <w:rsid w:val="00804A43"/>
    <w:rsid w:val="00807B84"/>
    <w:rsid w:val="00811242"/>
    <w:rsid w:val="00813182"/>
    <w:rsid w:val="008143C3"/>
    <w:rsid w:val="00815E0C"/>
    <w:rsid w:val="00816CFD"/>
    <w:rsid w:val="00822137"/>
    <w:rsid w:val="008245DA"/>
    <w:rsid w:val="00832E6F"/>
    <w:rsid w:val="00837B11"/>
    <w:rsid w:val="00843BE7"/>
    <w:rsid w:val="00850164"/>
    <w:rsid w:val="00853495"/>
    <w:rsid w:val="00854536"/>
    <w:rsid w:val="0086081F"/>
    <w:rsid w:val="00863138"/>
    <w:rsid w:val="00866254"/>
    <w:rsid w:val="00873143"/>
    <w:rsid w:val="0087427C"/>
    <w:rsid w:val="00877DC7"/>
    <w:rsid w:val="00882328"/>
    <w:rsid w:val="008837D0"/>
    <w:rsid w:val="00885043"/>
    <w:rsid w:val="008855D8"/>
    <w:rsid w:val="00885A81"/>
    <w:rsid w:val="00886096"/>
    <w:rsid w:val="00887786"/>
    <w:rsid w:val="00887EC3"/>
    <w:rsid w:val="00892812"/>
    <w:rsid w:val="008934EC"/>
    <w:rsid w:val="008A0BCC"/>
    <w:rsid w:val="008A154A"/>
    <w:rsid w:val="008A4E4E"/>
    <w:rsid w:val="008A64B6"/>
    <w:rsid w:val="008A75C4"/>
    <w:rsid w:val="008B1A3F"/>
    <w:rsid w:val="008B3E57"/>
    <w:rsid w:val="008B4E9D"/>
    <w:rsid w:val="008B50CA"/>
    <w:rsid w:val="008B6D71"/>
    <w:rsid w:val="008B7906"/>
    <w:rsid w:val="008C6E56"/>
    <w:rsid w:val="008D02F0"/>
    <w:rsid w:val="008D1837"/>
    <w:rsid w:val="008D5BE7"/>
    <w:rsid w:val="008E1D21"/>
    <w:rsid w:val="008E7AC8"/>
    <w:rsid w:val="008F143F"/>
    <w:rsid w:val="008F3959"/>
    <w:rsid w:val="00901EFB"/>
    <w:rsid w:val="00904E9E"/>
    <w:rsid w:val="00905785"/>
    <w:rsid w:val="00920760"/>
    <w:rsid w:val="009211E8"/>
    <w:rsid w:val="009211F7"/>
    <w:rsid w:val="009228B4"/>
    <w:rsid w:val="0092299F"/>
    <w:rsid w:val="00922F0E"/>
    <w:rsid w:val="00925374"/>
    <w:rsid w:val="00925AB4"/>
    <w:rsid w:val="009273CE"/>
    <w:rsid w:val="00927DC3"/>
    <w:rsid w:val="00930922"/>
    <w:rsid w:val="0094197D"/>
    <w:rsid w:val="0094751A"/>
    <w:rsid w:val="00950256"/>
    <w:rsid w:val="009519C6"/>
    <w:rsid w:val="00953A57"/>
    <w:rsid w:val="00954AD7"/>
    <w:rsid w:val="00956799"/>
    <w:rsid w:val="00964655"/>
    <w:rsid w:val="00964925"/>
    <w:rsid w:val="00966801"/>
    <w:rsid w:val="00972E53"/>
    <w:rsid w:val="00973516"/>
    <w:rsid w:val="00976654"/>
    <w:rsid w:val="00982627"/>
    <w:rsid w:val="00985ED5"/>
    <w:rsid w:val="00987E77"/>
    <w:rsid w:val="00993232"/>
    <w:rsid w:val="009978D3"/>
    <w:rsid w:val="009A19CE"/>
    <w:rsid w:val="009A35D8"/>
    <w:rsid w:val="009A7CF5"/>
    <w:rsid w:val="009B0141"/>
    <w:rsid w:val="009B01B8"/>
    <w:rsid w:val="009B1563"/>
    <w:rsid w:val="009B3462"/>
    <w:rsid w:val="009B4E02"/>
    <w:rsid w:val="009B5144"/>
    <w:rsid w:val="009C3708"/>
    <w:rsid w:val="009D4246"/>
    <w:rsid w:val="009D5305"/>
    <w:rsid w:val="009D7580"/>
    <w:rsid w:val="009F3636"/>
    <w:rsid w:val="009F3F28"/>
    <w:rsid w:val="009F506B"/>
    <w:rsid w:val="009F53F4"/>
    <w:rsid w:val="009F64DE"/>
    <w:rsid w:val="009F65A6"/>
    <w:rsid w:val="00A00DFC"/>
    <w:rsid w:val="00A02EB3"/>
    <w:rsid w:val="00A033C6"/>
    <w:rsid w:val="00A05890"/>
    <w:rsid w:val="00A070C5"/>
    <w:rsid w:val="00A07D73"/>
    <w:rsid w:val="00A10C92"/>
    <w:rsid w:val="00A1579C"/>
    <w:rsid w:val="00A16A02"/>
    <w:rsid w:val="00A20AA2"/>
    <w:rsid w:val="00A20FB1"/>
    <w:rsid w:val="00A27ACF"/>
    <w:rsid w:val="00A3198F"/>
    <w:rsid w:val="00A3475E"/>
    <w:rsid w:val="00A41D0C"/>
    <w:rsid w:val="00A43551"/>
    <w:rsid w:val="00A51B93"/>
    <w:rsid w:val="00A55A9D"/>
    <w:rsid w:val="00A563D8"/>
    <w:rsid w:val="00A56586"/>
    <w:rsid w:val="00A573E3"/>
    <w:rsid w:val="00A574FE"/>
    <w:rsid w:val="00A6291D"/>
    <w:rsid w:val="00A62BFC"/>
    <w:rsid w:val="00A67C81"/>
    <w:rsid w:val="00A70C9D"/>
    <w:rsid w:val="00A7578A"/>
    <w:rsid w:val="00A80CE6"/>
    <w:rsid w:val="00A8297E"/>
    <w:rsid w:val="00A8676C"/>
    <w:rsid w:val="00A9175D"/>
    <w:rsid w:val="00A926B0"/>
    <w:rsid w:val="00A92E23"/>
    <w:rsid w:val="00A93755"/>
    <w:rsid w:val="00AA3224"/>
    <w:rsid w:val="00AA6453"/>
    <w:rsid w:val="00AB31C4"/>
    <w:rsid w:val="00AB575A"/>
    <w:rsid w:val="00AB598C"/>
    <w:rsid w:val="00AB6215"/>
    <w:rsid w:val="00AC1C91"/>
    <w:rsid w:val="00AC3A3F"/>
    <w:rsid w:val="00AC4A73"/>
    <w:rsid w:val="00AD02A4"/>
    <w:rsid w:val="00AD531C"/>
    <w:rsid w:val="00AD71BF"/>
    <w:rsid w:val="00AD7538"/>
    <w:rsid w:val="00AF2587"/>
    <w:rsid w:val="00B03976"/>
    <w:rsid w:val="00B143D8"/>
    <w:rsid w:val="00B1506C"/>
    <w:rsid w:val="00B2064B"/>
    <w:rsid w:val="00B23E7E"/>
    <w:rsid w:val="00B351FB"/>
    <w:rsid w:val="00B36344"/>
    <w:rsid w:val="00B37F6C"/>
    <w:rsid w:val="00B44705"/>
    <w:rsid w:val="00B55344"/>
    <w:rsid w:val="00B62855"/>
    <w:rsid w:val="00B640B2"/>
    <w:rsid w:val="00B6513B"/>
    <w:rsid w:val="00B6744D"/>
    <w:rsid w:val="00B7049A"/>
    <w:rsid w:val="00B73AD6"/>
    <w:rsid w:val="00B748D4"/>
    <w:rsid w:val="00B767BC"/>
    <w:rsid w:val="00B77495"/>
    <w:rsid w:val="00B7752A"/>
    <w:rsid w:val="00B8527F"/>
    <w:rsid w:val="00B919B0"/>
    <w:rsid w:val="00BA6CAF"/>
    <w:rsid w:val="00BB0C29"/>
    <w:rsid w:val="00BB30E9"/>
    <w:rsid w:val="00BB587B"/>
    <w:rsid w:val="00BC79D7"/>
    <w:rsid w:val="00BD43F6"/>
    <w:rsid w:val="00BD4E4C"/>
    <w:rsid w:val="00BE030C"/>
    <w:rsid w:val="00BE0771"/>
    <w:rsid w:val="00BE281D"/>
    <w:rsid w:val="00BE2FBC"/>
    <w:rsid w:val="00BE3019"/>
    <w:rsid w:val="00BE4DFC"/>
    <w:rsid w:val="00BF1439"/>
    <w:rsid w:val="00BF1D69"/>
    <w:rsid w:val="00C05BB4"/>
    <w:rsid w:val="00C1267A"/>
    <w:rsid w:val="00C12788"/>
    <w:rsid w:val="00C150AD"/>
    <w:rsid w:val="00C2680A"/>
    <w:rsid w:val="00C31A33"/>
    <w:rsid w:val="00C32B88"/>
    <w:rsid w:val="00C35872"/>
    <w:rsid w:val="00C46CA9"/>
    <w:rsid w:val="00C52273"/>
    <w:rsid w:val="00C562DD"/>
    <w:rsid w:val="00C65D1B"/>
    <w:rsid w:val="00C70CA0"/>
    <w:rsid w:val="00C71428"/>
    <w:rsid w:val="00C71635"/>
    <w:rsid w:val="00C76B03"/>
    <w:rsid w:val="00C806CE"/>
    <w:rsid w:val="00C85627"/>
    <w:rsid w:val="00C91626"/>
    <w:rsid w:val="00C936CD"/>
    <w:rsid w:val="00C96DDD"/>
    <w:rsid w:val="00CA33A8"/>
    <w:rsid w:val="00CA4448"/>
    <w:rsid w:val="00CB7A12"/>
    <w:rsid w:val="00CC1089"/>
    <w:rsid w:val="00CC47D8"/>
    <w:rsid w:val="00CC4B1F"/>
    <w:rsid w:val="00CD63FD"/>
    <w:rsid w:val="00CE0392"/>
    <w:rsid w:val="00CE0F7B"/>
    <w:rsid w:val="00CE4DFE"/>
    <w:rsid w:val="00CF2195"/>
    <w:rsid w:val="00CF7B4B"/>
    <w:rsid w:val="00D00076"/>
    <w:rsid w:val="00D020B3"/>
    <w:rsid w:val="00D0448D"/>
    <w:rsid w:val="00D05F41"/>
    <w:rsid w:val="00D1455F"/>
    <w:rsid w:val="00D15933"/>
    <w:rsid w:val="00D17319"/>
    <w:rsid w:val="00D2204C"/>
    <w:rsid w:val="00D24232"/>
    <w:rsid w:val="00D27861"/>
    <w:rsid w:val="00D279B0"/>
    <w:rsid w:val="00D31399"/>
    <w:rsid w:val="00D345C1"/>
    <w:rsid w:val="00D36625"/>
    <w:rsid w:val="00D373A9"/>
    <w:rsid w:val="00D40D56"/>
    <w:rsid w:val="00D458A4"/>
    <w:rsid w:val="00D460F5"/>
    <w:rsid w:val="00D51301"/>
    <w:rsid w:val="00D5223B"/>
    <w:rsid w:val="00D60821"/>
    <w:rsid w:val="00D62FD0"/>
    <w:rsid w:val="00D631B5"/>
    <w:rsid w:val="00D65583"/>
    <w:rsid w:val="00D66549"/>
    <w:rsid w:val="00D66C0F"/>
    <w:rsid w:val="00D7693F"/>
    <w:rsid w:val="00D81004"/>
    <w:rsid w:val="00D81BCC"/>
    <w:rsid w:val="00D83A57"/>
    <w:rsid w:val="00D8601F"/>
    <w:rsid w:val="00D878FF"/>
    <w:rsid w:val="00D9183B"/>
    <w:rsid w:val="00D94962"/>
    <w:rsid w:val="00D951FC"/>
    <w:rsid w:val="00DA0448"/>
    <w:rsid w:val="00DA0E8F"/>
    <w:rsid w:val="00DA3559"/>
    <w:rsid w:val="00DA6D4D"/>
    <w:rsid w:val="00DB213A"/>
    <w:rsid w:val="00DB4399"/>
    <w:rsid w:val="00DB4AC1"/>
    <w:rsid w:val="00DC0471"/>
    <w:rsid w:val="00DC19AA"/>
    <w:rsid w:val="00DD2819"/>
    <w:rsid w:val="00DD355C"/>
    <w:rsid w:val="00DD4EC3"/>
    <w:rsid w:val="00DD659A"/>
    <w:rsid w:val="00DD772C"/>
    <w:rsid w:val="00DE0F83"/>
    <w:rsid w:val="00DE4150"/>
    <w:rsid w:val="00DE4AF3"/>
    <w:rsid w:val="00DE517C"/>
    <w:rsid w:val="00DF1E13"/>
    <w:rsid w:val="00DF6C26"/>
    <w:rsid w:val="00DF74B9"/>
    <w:rsid w:val="00E00183"/>
    <w:rsid w:val="00E00B7B"/>
    <w:rsid w:val="00E0366F"/>
    <w:rsid w:val="00E05E69"/>
    <w:rsid w:val="00E060BB"/>
    <w:rsid w:val="00E13A04"/>
    <w:rsid w:val="00E14BD3"/>
    <w:rsid w:val="00E15DE4"/>
    <w:rsid w:val="00E20638"/>
    <w:rsid w:val="00E247F7"/>
    <w:rsid w:val="00E24A8D"/>
    <w:rsid w:val="00E25BD1"/>
    <w:rsid w:val="00E2760B"/>
    <w:rsid w:val="00E33665"/>
    <w:rsid w:val="00E34D02"/>
    <w:rsid w:val="00E41D2D"/>
    <w:rsid w:val="00E43D28"/>
    <w:rsid w:val="00E5617B"/>
    <w:rsid w:val="00E57324"/>
    <w:rsid w:val="00E626A0"/>
    <w:rsid w:val="00E62D82"/>
    <w:rsid w:val="00E6322D"/>
    <w:rsid w:val="00E63A86"/>
    <w:rsid w:val="00E644E2"/>
    <w:rsid w:val="00E652CA"/>
    <w:rsid w:val="00E677D5"/>
    <w:rsid w:val="00E67B7C"/>
    <w:rsid w:val="00E70675"/>
    <w:rsid w:val="00E74D4C"/>
    <w:rsid w:val="00E753FF"/>
    <w:rsid w:val="00E86629"/>
    <w:rsid w:val="00E9009E"/>
    <w:rsid w:val="00E95556"/>
    <w:rsid w:val="00E96323"/>
    <w:rsid w:val="00E97026"/>
    <w:rsid w:val="00EA03C7"/>
    <w:rsid w:val="00EA05B7"/>
    <w:rsid w:val="00EA6EE8"/>
    <w:rsid w:val="00EB05C9"/>
    <w:rsid w:val="00EB1C12"/>
    <w:rsid w:val="00EB3D23"/>
    <w:rsid w:val="00EC00D5"/>
    <w:rsid w:val="00EC37A4"/>
    <w:rsid w:val="00EC4174"/>
    <w:rsid w:val="00EC60B3"/>
    <w:rsid w:val="00ED43FB"/>
    <w:rsid w:val="00ED680C"/>
    <w:rsid w:val="00ED6DE8"/>
    <w:rsid w:val="00EE43A4"/>
    <w:rsid w:val="00EE75DF"/>
    <w:rsid w:val="00EF69D8"/>
    <w:rsid w:val="00F06825"/>
    <w:rsid w:val="00F10A53"/>
    <w:rsid w:val="00F1140D"/>
    <w:rsid w:val="00F11E65"/>
    <w:rsid w:val="00F27667"/>
    <w:rsid w:val="00F3072E"/>
    <w:rsid w:val="00F31755"/>
    <w:rsid w:val="00F3223E"/>
    <w:rsid w:val="00F328C4"/>
    <w:rsid w:val="00F32F1B"/>
    <w:rsid w:val="00F37CFB"/>
    <w:rsid w:val="00F400BC"/>
    <w:rsid w:val="00F4012F"/>
    <w:rsid w:val="00F501AA"/>
    <w:rsid w:val="00F53125"/>
    <w:rsid w:val="00F54AB4"/>
    <w:rsid w:val="00F54FC4"/>
    <w:rsid w:val="00F6600A"/>
    <w:rsid w:val="00F671CD"/>
    <w:rsid w:val="00F735D5"/>
    <w:rsid w:val="00F80200"/>
    <w:rsid w:val="00F84502"/>
    <w:rsid w:val="00F86882"/>
    <w:rsid w:val="00FA0FE3"/>
    <w:rsid w:val="00FA22C2"/>
    <w:rsid w:val="00FA319E"/>
    <w:rsid w:val="00FA3B38"/>
    <w:rsid w:val="00FA77A7"/>
    <w:rsid w:val="00FB05EA"/>
    <w:rsid w:val="00FB0EF9"/>
    <w:rsid w:val="00FB2BB5"/>
    <w:rsid w:val="00FB3C86"/>
    <w:rsid w:val="00FB552B"/>
    <w:rsid w:val="00FC32BA"/>
    <w:rsid w:val="00FC6B7C"/>
    <w:rsid w:val="00FD20AE"/>
    <w:rsid w:val="00FD79FA"/>
    <w:rsid w:val="00FE12B5"/>
    <w:rsid w:val="00FF0AFD"/>
    <w:rsid w:val="00FF1428"/>
    <w:rsid w:val="00FF557A"/>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3484"/>
  <w15:chartTrackingRefBased/>
  <w15:docId w15:val="{3E81C100-FEA8-455D-9D00-80012AB9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ED"/>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226B4"/>
    <w:pPr>
      <w:keepNext/>
      <w:keepLines/>
      <w:spacing w:before="240" w:after="0"/>
      <w:outlineLvl w:val="0"/>
    </w:pPr>
    <w:rPr>
      <w:rFonts w:ascii="Cambria" w:eastAsia="Times New Roman" w:hAnsi="Cambria"/>
      <w:color w:val="365F91"/>
      <w:sz w:val="32"/>
      <w:szCs w:val="32"/>
      <w:lang w:eastAsia="x-none"/>
    </w:rPr>
  </w:style>
  <w:style w:type="paragraph" w:styleId="Heading2">
    <w:name w:val="heading 2"/>
    <w:basedOn w:val="Normal"/>
    <w:next w:val="Normal"/>
    <w:link w:val="Heading2Char"/>
    <w:uiPriority w:val="9"/>
    <w:unhideWhenUsed/>
    <w:qFormat/>
    <w:rsid w:val="001226B4"/>
    <w:pPr>
      <w:keepNext/>
      <w:keepLines/>
      <w:spacing w:before="40" w:after="0"/>
      <w:outlineLvl w:val="1"/>
    </w:pPr>
    <w:rPr>
      <w:rFonts w:ascii="Cambria" w:eastAsia="Times New Roman" w:hAnsi="Cambria"/>
      <w:color w:val="365F91"/>
      <w:sz w:val="26"/>
      <w:szCs w:val="26"/>
      <w:lang w:eastAsia="x-none"/>
    </w:rPr>
  </w:style>
  <w:style w:type="paragraph" w:styleId="Heading3">
    <w:name w:val="heading 3"/>
    <w:basedOn w:val="Normal"/>
    <w:next w:val="Normal"/>
    <w:link w:val="Heading3Char"/>
    <w:uiPriority w:val="9"/>
    <w:unhideWhenUsed/>
    <w:qFormat/>
    <w:rsid w:val="001226B4"/>
    <w:pPr>
      <w:keepNext/>
      <w:keepLines/>
      <w:spacing w:before="40" w:after="0"/>
      <w:outlineLvl w:val="2"/>
    </w:pPr>
    <w:rPr>
      <w:rFonts w:ascii="Cambria" w:eastAsia="Times New Roman" w:hAnsi="Cambria"/>
      <w:color w:val="243F60"/>
      <w:sz w:val="24"/>
      <w:szCs w:val="24"/>
      <w:lang w:eastAsia="x-none"/>
    </w:rPr>
  </w:style>
  <w:style w:type="paragraph" w:styleId="Heading5">
    <w:name w:val="heading 5"/>
    <w:basedOn w:val="Normal"/>
    <w:next w:val="Normal"/>
    <w:link w:val="Heading5Char"/>
    <w:semiHidden/>
    <w:unhideWhenUsed/>
    <w:qFormat/>
    <w:rsid w:val="00D279B0"/>
    <w:pPr>
      <w:keepNext/>
      <w:spacing w:after="0" w:line="240" w:lineRule="auto"/>
      <w:ind w:left="540"/>
      <w:jc w:val="center"/>
      <w:outlineLvl w:val="4"/>
    </w:pPr>
    <w:rPr>
      <w:rFonts w:ascii="Times New Roman" w:eastAsia="Times New Roman" w:hAnsi="Times New Roman"/>
      <w:b/>
      <w:bCs/>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5BED"/>
    <w:pPr>
      <w:ind w:left="720"/>
      <w:contextualSpacing/>
    </w:pPr>
    <w:rPr>
      <w:sz w:val="20"/>
      <w:szCs w:val="20"/>
      <w:lang w:eastAsia="x-none"/>
    </w:rPr>
  </w:style>
  <w:style w:type="paragraph" w:styleId="Header">
    <w:name w:val="header"/>
    <w:basedOn w:val="Normal"/>
    <w:link w:val="HeaderChar"/>
    <w:rsid w:val="00065BED"/>
    <w:pPr>
      <w:tabs>
        <w:tab w:val="center" w:pos="4320"/>
        <w:tab w:val="right" w:pos="8640"/>
      </w:tabs>
      <w:spacing w:after="0" w:line="240" w:lineRule="auto"/>
    </w:pPr>
    <w:rPr>
      <w:rFonts w:ascii="Times New Roman" w:eastAsia="Times New Roman" w:hAnsi="Times New Roman"/>
      <w:sz w:val="24"/>
      <w:szCs w:val="24"/>
      <w:lang w:eastAsia="x-none"/>
    </w:rPr>
  </w:style>
  <w:style w:type="character" w:customStyle="1" w:styleId="HeaderChar">
    <w:name w:val="Header Char"/>
    <w:link w:val="Header"/>
    <w:rsid w:val="00065BED"/>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65BED"/>
    <w:pPr>
      <w:tabs>
        <w:tab w:val="center" w:pos="4320"/>
        <w:tab w:val="right" w:pos="8640"/>
      </w:tabs>
      <w:spacing w:after="0" w:line="240" w:lineRule="auto"/>
    </w:pPr>
    <w:rPr>
      <w:rFonts w:ascii="Times New Roman" w:eastAsia="Times New Roman" w:hAnsi="Times New Roman"/>
      <w:sz w:val="24"/>
      <w:szCs w:val="24"/>
      <w:lang w:eastAsia="x-none"/>
    </w:rPr>
  </w:style>
  <w:style w:type="character" w:customStyle="1" w:styleId="FooterChar">
    <w:name w:val="Footer Char"/>
    <w:link w:val="Footer"/>
    <w:uiPriority w:val="99"/>
    <w:rsid w:val="00065BED"/>
    <w:rPr>
      <w:rFonts w:ascii="Times New Roman" w:eastAsia="Times New Roman" w:hAnsi="Times New Roman" w:cs="Times New Roman"/>
      <w:sz w:val="24"/>
      <w:szCs w:val="24"/>
      <w:lang w:val="en-US"/>
    </w:rPr>
  </w:style>
  <w:style w:type="character" w:styleId="PageNumber">
    <w:name w:val="page number"/>
    <w:basedOn w:val="DefaultParagraphFont"/>
    <w:rsid w:val="00065BED"/>
  </w:style>
  <w:style w:type="paragraph" w:styleId="BodyText">
    <w:name w:val="Body Text"/>
    <w:basedOn w:val="Normal"/>
    <w:link w:val="BodyTextChar"/>
    <w:uiPriority w:val="99"/>
    <w:rsid w:val="00065BED"/>
    <w:pPr>
      <w:spacing w:after="0" w:line="240" w:lineRule="auto"/>
    </w:pPr>
    <w:rPr>
      <w:rFonts w:ascii="Tahoma" w:eastAsia="Times New Roman" w:hAnsi="Tahoma"/>
      <w:sz w:val="24"/>
      <w:szCs w:val="20"/>
      <w:lang w:val="x-none" w:eastAsia="x-none"/>
    </w:rPr>
  </w:style>
  <w:style w:type="character" w:customStyle="1" w:styleId="BodyTextChar">
    <w:name w:val="Body Text Char"/>
    <w:link w:val="BodyText"/>
    <w:uiPriority w:val="99"/>
    <w:rsid w:val="00065BED"/>
    <w:rPr>
      <w:rFonts w:ascii="Tahoma" w:eastAsia="Times New Roman" w:hAnsi="Tahoma" w:cs="Times New Roman"/>
      <w:sz w:val="24"/>
      <w:szCs w:val="20"/>
    </w:rPr>
  </w:style>
  <w:style w:type="paragraph" w:styleId="PlainText">
    <w:name w:val="Plain Text"/>
    <w:basedOn w:val="Normal"/>
    <w:link w:val="PlainTextChar"/>
    <w:rsid w:val="00065BED"/>
    <w:pPr>
      <w:spacing w:after="0" w:line="240" w:lineRule="auto"/>
    </w:pPr>
    <w:rPr>
      <w:rFonts w:ascii="Courier New" w:eastAsia="Times New Roman" w:hAnsi="Courier New"/>
      <w:bCs/>
      <w:kern w:val="16"/>
      <w:sz w:val="20"/>
      <w:szCs w:val="20"/>
      <w:lang w:eastAsia="x-none"/>
    </w:rPr>
  </w:style>
  <w:style w:type="character" w:customStyle="1" w:styleId="PlainTextChar">
    <w:name w:val="Plain Text Char"/>
    <w:link w:val="PlainText"/>
    <w:rsid w:val="00065BED"/>
    <w:rPr>
      <w:rFonts w:ascii="Courier New" w:eastAsia="Times New Roman" w:hAnsi="Courier New" w:cs="Times New Roman"/>
      <w:bCs/>
      <w:kern w:val="16"/>
      <w:sz w:val="20"/>
      <w:szCs w:val="20"/>
      <w:lang w:val="en-US"/>
    </w:rPr>
  </w:style>
  <w:style w:type="paragraph" w:styleId="BalloonText">
    <w:name w:val="Balloon Text"/>
    <w:basedOn w:val="Normal"/>
    <w:link w:val="BalloonTextChar"/>
    <w:uiPriority w:val="99"/>
    <w:semiHidden/>
    <w:unhideWhenUsed/>
    <w:rsid w:val="007A08C6"/>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7A08C6"/>
    <w:rPr>
      <w:rFonts w:ascii="Tahoma" w:eastAsia="Calibri" w:hAnsi="Tahoma" w:cs="Tahoma"/>
      <w:sz w:val="16"/>
      <w:szCs w:val="16"/>
      <w:lang w:val="en-US"/>
    </w:rPr>
  </w:style>
  <w:style w:type="paragraph" w:styleId="NormalWeb">
    <w:name w:val="Normal (Web)"/>
    <w:basedOn w:val="Normal"/>
    <w:uiPriority w:val="99"/>
    <w:unhideWhenUsed/>
    <w:rsid w:val="00591160"/>
    <w:pPr>
      <w:spacing w:before="100" w:beforeAutospacing="1" w:after="100" w:afterAutospacing="1" w:line="240" w:lineRule="auto"/>
    </w:pPr>
    <w:rPr>
      <w:rFonts w:ascii="Times New Roman" w:eastAsia="Times New Roman" w:hAnsi="Times New Roman"/>
      <w:sz w:val="24"/>
      <w:szCs w:val="24"/>
      <w:lang w:val="id-ID" w:eastAsia="id-ID"/>
    </w:rPr>
  </w:style>
  <w:style w:type="table" w:styleId="TableGrid">
    <w:name w:val="Table Grid"/>
    <w:basedOn w:val="TableNormal"/>
    <w:rsid w:val="003D51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3D5161"/>
  </w:style>
  <w:style w:type="character" w:styleId="Hyperlink">
    <w:name w:val="Hyperlink"/>
    <w:uiPriority w:val="99"/>
    <w:unhideWhenUsed/>
    <w:rsid w:val="003D5161"/>
    <w:rPr>
      <w:color w:val="0000FF"/>
      <w:u w:val="single"/>
    </w:rPr>
  </w:style>
  <w:style w:type="character" w:styleId="Emphasis">
    <w:name w:val="Emphasis"/>
    <w:uiPriority w:val="20"/>
    <w:qFormat/>
    <w:rsid w:val="00D62FD0"/>
    <w:rPr>
      <w:i/>
      <w:iCs/>
    </w:rPr>
  </w:style>
  <w:style w:type="paragraph" w:styleId="BodyTextIndent2">
    <w:name w:val="Body Text Indent 2"/>
    <w:basedOn w:val="Normal"/>
    <w:link w:val="BodyTextIndent2Char"/>
    <w:uiPriority w:val="99"/>
    <w:unhideWhenUsed/>
    <w:rsid w:val="00D279B0"/>
    <w:pPr>
      <w:spacing w:after="120" w:line="480" w:lineRule="auto"/>
      <w:ind w:left="360"/>
    </w:pPr>
    <w:rPr>
      <w:sz w:val="20"/>
      <w:szCs w:val="20"/>
      <w:lang w:eastAsia="x-none"/>
    </w:rPr>
  </w:style>
  <w:style w:type="character" w:customStyle="1" w:styleId="BodyTextIndent2Char">
    <w:name w:val="Body Text Indent 2 Char"/>
    <w:link w:val="BodyTextIndent2"/>
    <w:uiPriority w:val="99"/>
    <w:rsid w:val="00D279B0"/>
    <w:rPr>
      <w:rFonts w:ascii="Calibri" w:eastAsia="Calibri" w:hAnsi="Calibri" w:cs="Times New Roman"/>
      <w:lang w:val="en-US"/>
    </w:rPr>
  </w:style>
  <w:style w:type="character" w:customStyle="1" w:styleId="Heading5Char">
    <w:name w:val="Heading 5 Char"/>
    <w:link w:val="Heading5"/>
    <w:semiHidden/>
    <w:rsid w:val="00D279B0"/>
    <w:rPr>
      <w:rFonts w:ascii="Times New Roman" w:eastAsia="Times New Roman" w:hAnsi="Times New Roman" w:cs="Times New Roman"/>
      <w:b/>
      <w:bCs/>
      <w:sz w:val="24"/>
      <w:szCs w:val="24"/>
      <w:lang w:val="en-US"/>
    </w:rPr>
  </w:style>
  <w:style w:type="paragraph" w:styleId="NoSpacing">
    <w:name w:val="No Spacing"/>
    <w:uiPriority w:val="1"/>
    <w:qFormat/>
    <w:rsid w:val="0042557D"/>
    <w:rPr>
      <w:sz w:val="22"/>
      <w:szCs w:val="22"/>
      <w:lang w:val="en-US" w:eastAsia="en-US"/>
    </w:rPr>
  </w:style>
  <w:style w:type="paragraph" w:styleId="BodyTextIndent">
    <w:name w:val="Body Text Indent"/>
    <w:basedOn w:val="Normal"/>
    <w:link w:val="BodyTextIndentChar"/>
    <w:unhideWhenUsed/>
    <w:rsid w:val="008B3E57"/>
    <w:pPr>
      <w:spacing w:after="120"/>
      <w:ind w:left="283"/>
    </w:pPr>
    <w:rPr>
      <w:sz w:val="20"/>
      <w:szCs w:val="20"/>
      <w:lang w:eastAsia="x-none"/>
    </w:rPr>
  </w:style>
  <w:style w:type="character" w:customStyle="1" w:styleId="BodyTextIndentChar">
    <w:name w:val="Body Text Indent Char"/>
    <w:link w:val="BodyTextIndent"/>
    <w:rsid w:val="008B3E57"/>
    <w:rPr>
      <w:rFonts w:ascii="Calibri" w:eastAsia="Calibri" w:hAnsi="Calibri" w:cs="Times New Roman"/>
      <w:lang w:val="en-US"/>
    </w:rPr>
  </w:style>
  <w:style w:type="paragraph" w:styleId="Title">
    <w:name w:val="Title"/>
    <w:basedOn w:val="Normal"/>
    <w:link w:val="TitleChar"/>
    <w:qFormat/>
    <w:rsid w:val="008B3E57"/>
    <w:pPr>
      <w:tabs>
        <w:tab w:val="left" w:pos="450"/>
      </w:tabs>
      <w:spacing w:after="0" w:line="240" w:lineRule="auto"/>
      <w:jc w:val="center"/>
    </w:pPr>
    <w:rPr>
      <w:rFonts w:ascii="Times New Roman" w:eastAsia="MS Mincho" w:hAnsi="Times New Roman"/>
      <w:b/>
      <w:bCs/>
      <w:sz w:val="28"/>
      <w:szCs w:val="24"/>
      <w:lang w:eastAsia="x-none"/>
    </w:rPr>
  </w:style>
  <w:style w:type="character" w:customStyle="1" w:styleId="TitleChar">
    <w:name w:val="Title Char"/>
    <w:link w:val="Title"/>
    <w:rsid w:val="008B3E57"/>
    <w:rPr>
      <w:rFonts w:ascii="Times New Roman" w:eastAsia="MS Mincho" w:hAnsi="Times New Roman" w:cs="Times New Roman"/>
      <w:b/>
      <w:bCs/>
      <w:sz w:val="28"/>
      <w:szCs w:val="24"/>
      <w:lang w:val="en-US"/>
    </w:rPr>
  </w:style>
  <w:style w:type="paragraph" w:customStyle="1" w:styleId="Default">
    <w:name w:val="Default"/>
    <w:rsid w:val="008B3E57"/>
    <w:pPr>
      <w:autoSpaceDE w:val="0"/>
      <w:autoSpaceDN w:val="0"/>
      <w:adjustRightInd w:val="0"/>
    </w:pPr>
    <w:rPr>
      <w:rFonts w:ascii="Arial" w:hAnsi="Arial" w:cs="Arial"/>
      <w:color w:val="000000"/>
      <w:sz w:val="24"/>
      <w:szCs w:val="24"/>
      <w:lang w:val="id-ID" w:eastAsia="en-US"/>
    </w:rPr>
  </w:style>
  <w:style w:type="character" w:customStyle="1" w:styleId="ListParagraphChar">
    <w:name w:val="List Paragraph Char"/>
    <w:link w:val="ListParagraph"/>
    <w:uiPriority w:val="34"/>
    <w:rsid w:val="008B3E57"/>
    <w:rPr>
      <w:rFonts w:ascii="Calibri" w:eastAsia="Calibri" w:hAnsi="Calibri" w:cs="Times New Roman"/>
      <w:lang w:val="en-US"/>
    </w:rPr>
  </w:style>
  <w:style w:type="character" w:customStyle="1" w:styleId="Heading1Char">
    <w:name w:val="Heading 1 Char"/>
    <w:link w:val="Heading1"/>
    <w:uiPriority w:val="9"/>
    <w:rsid w:val="001226B4"/>
    <w:rPr>
      <w:rFonts w:ascii="Cambria" w:eastAsia="Times New Roman" w:hAnsi="Cambria" w:cs="Times New Roman"/>
      <w:color w:val="365F91"/>
      <w:sz w:val="32"/>
      <w:szCs w:val="32"/>
      <w:lang w:val="en-US"/>
    </w:rPr>
  </w:style>
  <w:style w:type="paragraph" w:styleId="TOCHeading">
    <w:name w:val="TOC Heading"/>
    <w:basedOn w:val="Heading1"/>
    <w:next w:val="Normal"/>
    <w:uiPriority w:val="39"/>
    <w:unhideWhenUsed/>
    <w:qFormat/>
    <w:rsid w:val="001226B4"/>
    <w:pPr>
      <w:spacing w:line="259" w:lineRule="auto"/>
      <w:outlineLvl w:val="9"/>
    </w:pPr>
  </w:style>
  <w:style w:type="paragraph" w:styleId="TOC1">
    <w:name w:val="toc 1"/>
    <w:basedOn w:val="Normal"/>
    <w:next w:val="Normal"/>
    <w:autoRedefine/>
    <w:uiPriority w:val="39"/>
    <w:unhideWhenUsed/>
    <w:rsid w:val="00B44705"/>
    <w:pPr>
      <w:tabs>
        <w:tab w:val="left" w:pos="882"/>
        <w:tab w:val="left" w:pos="994"/>
        <w:tab w:val="right" w:leader="dot" w:pos="8494"/>
      </w:tabs>
      <w:spacing w:after="100"/>
      <w:ind w:left="851" w:hanging="851"/>
    </w:pPr>
    <w:rPr>
      <w:rFonts w:ascii="Times New Roman" w:hAnsi="Times New Roman"/>
      <w:b/>
      <w:noProof/>
      <w:sz w:val="24"/>
      <w:lang w:val="en-GB"/>
    </w:rPr>
  </w:style>
  <w:style w:type="character" w:customStyle="1" w:styleId="Heading2Char">
    <w:name w:val="Heading 2 Char"/>
    <w:link w:val="Heading2"/>
    <w:uiPriority w:val="9"/>
    <w:rsid w:val="001226B4"/>
    <w:rPr>
      <w:rFonts w:ascii="Cambria" w:eastAsia="Times New Roman" w:hAnsi="Cambria" w:cs="Times New Roman"/>
      <w:color w:val="365F91"/>
      <w:sz w:val="26"/>
      <w:szCs w:val="26"/>
      <w:lang w:val="en-US"/>
    </w:rPr>
  </w:style>
  <w:style w:type="character" w:customStyle="1" w:styleId="Heading3Char">
    <w:name w:val="Heading 3 Char"/>
    <w:link w:val="Heading3"/>
    <w:uiPriority w:val="9"/>
    <w:rsid w:val="001226B4"/>
    <w:rPr>
      <w:rFonts w:ascii="Cambria" w:eastAsia="Times New Roman" w:hAnsi="Cambria" w:cs="Times New Roman"/>
      <w:color w:val="243F60"/>
      <w:sz w:val="24"/>
      <w:szCs w:val="24"/>
      <w:lang w:val="en-US"/>
    </w:rPr>
  </w:style>
  <w:style w:type="paragraph" w:styleId="TOC2">
    <w:name w:val="toc 2"/>
    <w:basedOn w:val="Normal"/>
    <w:next w:val="Normal"/>
    <w:autoRedefine/>
    <w:uiPriority w:val="39"/>
    <w:unhideWhenUsed/>
    <w:rsid w:val="00BB587B"/>
    <w:pPr>
      <w:tabs>
        <w:tab w:val="left" w:pos="993"/>
        <w:tab w:val="right" w:leader="dot" w:pos="8494"/>
      </w:tabs>
      <w:spacing w:after="100"/>
      <w:ind w:left="993" w:hanging="426"/>
    </w:pPr>
  </w:style>
  <w:style w:type="paragraph" w:styleId="TOC3">
    <w:name w:val="toc 3"/>
    <w:basedOn w:val="Normal"/>
    <w:next w:val="Normal"/>
    <w:autoRedefine/>
    <w:uiPriority w:val="39"/>
    <w:unhideWhenUsed/>
    <w:rsid w:val="00454B78"/>
    <w:pPr>
      <w:tabs>
        <w:tab w:val="right" w:leader="dot" w:pos="8494"/>
      </w:tabs>
      <w:spacing w:after="100"/>
      <w:ind w:firstLine="9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0058">
      <w:bodyDiv w:val="1"/>
      <w:marLeft w:val="0"/>
      <w:marRight w:val="0"/>
      <w:marTop w:val="0"/>
      <w:marBottom w:val="0"/>
      <w:divBdr>
        <w:top w:val="none" w:sz="0" w:space="0" w:color="auto"/>
        <w:left w:val="none" w:sz="0" w:space="0" w:color="auto"/>
        <w:bottom w:val="none" w:sz="0" w:space="0" w:color="auto"/>
        <w:right w:val="none" w:sz="0" w:space="0" w:color="auto"/>
      </w:divBdr>
    </w:div>
    <w:div w:id="186718655">
      <w:bodyDiv w:val="1"/>
      <w:marLeft w:val="0"/>
      <w:marRight w:val="0"/>
      <w:marTop w:val="0"/>
      <w:marBottom w:val="0"/>
      <w:divBdr>
        <w:top w:val="none" w:sz="0" w:space="0" w:color="auto"/>
        <w:left w:val="none" w:sz="0" w:space="0" w:color="auto"/>
        <w:bottom w:val="none" w:sz="0" w:space="0" w:color="auto"/>
        <w:right w:val="none" w:sz="0" w:space="0" w:color="auto"/>
      </w:divBdr>
    </w:div>
    <w:div w:id="292106059">
      <w:bodyDiv w:val="1"/>
      <w:marLeft w:val="0"/>
      <w:marRight w:val="0"/>
      <w:marTop w:val="0"/>
      <w:marBottom w:val="0"/>
      <w:divBdr>
        <w:top w:val="none" w:sz="0" w:space="0" w:color="auto"/>
        <w:left w:val="none" w:sz="0" w:space="0" w:color="auto"/>
        <w:bottom w:val="none" w:sz="0" w:space="0" w:color="auto"/>
        <w:right w:val="none" w:sz="0" w:space="0" w:color="auto"/>
      </w:divBdr>
    </w:div>
    <w:div w:id="350380753">
      <w:bodyDiv w:val="1"/>
      <w:marLeft w:val="0"/>
      <w:marRight w:val="0"/>
      <w:marTop w:val="0"/>
      <w:marBottom w:val="0"/>
      <w:divBdr>
        <w:top w:val="none" w:sz="0" w:space="0" w:color="auto"/>
        <w:left w:val="none" w:sz="0" w:space="0" w:color="auto"/>
        <w:bottom w:val="none" w:sz="0" w:space="0" w:color="auto"/>
        <w:right w:val="none" w:sz="0" w:space="0" w:color="auto"/>
      </w:divBdr>
    </w:div>
    <w:div w:id="403573686">
      <w:bodyDiv w:val="1"/>
      <w:marLeft w:val="0"/>
      <w:marRight w:val="0"/>
      <w:marTop w:val="0"/>
      <w:marBottom w:val="0"/>
      <w:divBdr>
        <w:top w:val="none" w:sz="0" w:space="0" w:color="auto"/>
        <w:left w:val="none" w:sz="0" w:space="0" w:color="auto"/>
        <w:bottom w:val="none" w:sz="0" w:space="0" w:color="auto"/>
        <w:right w:val="none" w:sz="0" w:space="0" w:color="auto"/>
      </w:divBdr>
    </w:div>
    <w:div w:id="623654943">
      <w:bodyDiv w:val="1"/>
      <w:marLeft w:val="0"/>
      <w:marRight w:val="0"/>
      <w:marTop w:val="0"/>
      <w:marBottom w:val="0"/>
      <w:divBdr>
        <w:top w:val="none" w:sz="0" w:space="0" w:color="auto"/>
        <w:left w:val="none" w:sz="0" w:space="0" w:color="auto"/>
        <w:bottom w:val="none" w:sz="0" w:space="0" w:color="auto"/>
        <w:right w:val="none" w:sz="0" w:space="0" w:color="auto"/>
      </w:divBdr>
    </w:div>
    <w:div w:id="939214288">
      <w:bodyDiv w:val="1"/>
      <w:marLeft w:val="0"/>
      <w:marRight w:val="0"/>
      <w:marTop w:val="0"/>
      <w:marBottom w:val="0"/>
      <w:divBdr>
        <w:top w:val="none" w:sz="0" w:space="0" w:color="auto"/>
        <w:left w:val="none" w:sz="0" w:space="0" w:color="auto"/>
        <w:bottom w:val="none" w:sz="0" w:space="0" w:color="auto"/>
        <w:right w:val="none" w:sz="0" w:space="0" w:color="auto"/>
      </w:divBdr>
      <w:divsChild>
        <w:div w:id="84159239">
          <w:marLeft w:val="0"/>
          <w:marRight w:val="0"/>
          <w:marTop w:val="0"/>
          <w:marBottom w:val="120"/>
          <w:divBdr>
            <w:top w:val="none" w:sz="0" w:space="0" w:color="auto"/>
            <w:left w:val="none" w:sz="0" w:space="0" w:color="auto"/>
            <w:bottom w:val="none" w:sz="0" w:space="0" w:color="auto"/>
            <w:right w:val="none" w:sz="0" w:space="0" w:color="auto"/>
          </w:divBdr>
        </w:div>
        <w:div w:id="410856470">
          <w:marLeft w:val="0"/>
          <w:marRight w:val="0"/>
          <w:marTop w:val="0"/>
          <w:marBottom w:val="120"/>
          <w:divBdr>
            <w:top w:val="none" w:sz="0" w:space="0" w:color="auto"/>
            <w:left w:val="none" w:sz="0" w:space="0" w:color="auto"/>
            <w:bottom w:val="none" w:sz="0" w:space="0" w:color="auto"/>
            <w:right w:val="none" w:sz="0" w:space="0" w:color="auto"/>
          </w:divBdr>
        </w:div>
        <w:div w:id="1369530387">
          <w:marLeft w:val="0"/>
          <w:marRight w:val="0"/>
          <w:marTop w:val="0"/>
          <w:marBottom w:val="120"/>
          <w:divBdr>
            <w:top w:val="none" w:sz="0" w:space="0" w:color="auto"/>
            <w:left w:val="none" w:sz="0" w:space="0" w:color="auto"/>
            <w:bottom w:val="none" w:sz="0" w:space="0" w:color="auto"/>
            <w:right w:val="none" w:sz="0" w:space="0" w:color="auto"/>
          </w:divBdr>
        </w:div>
        <w:div w:id="1554122579">
          <w:marLeft w:val="0"/>
          <w:marRight w:val="0"/>
          <w:marTop w:val="0"/>
          <w:marBottom w:val="120"/>
          <w:divBdr>
            <w:top w:val="none" w:sz="0" w:space="0" w:color="auto"/>
            <w:left w:val="none" w:sz="0" w:space="0" w:color="auto"/>
            <w:bottom w:val="none" w:sz="0" w:space="0" w:color="auto"/>
            <w:right w:val="none" w:sz="0" w:space="0" w:color="auto"/>
          </w:divBdr>
        </w:div>
      </w:divsChild>
    </w:div>
    <w:div w:id="1229733278">
      <w:bodyDiv w:val="1"/>
      <w:marLeft w:val="0"/>
      <w:marRight w:val="0"/>
      <w:marTop w:val="0"/>
      <w:marBottom w:val="0"/>
      <w:divBdr>
        <w:top w:val="none" w:sz="0" w:space="0" w:color="auto"/>
        <w:left w:val="none" w:sz="0" w:space="0" w:color="auto"/>
        <w:bottom w:val="none" w:sz="0" w:space="0" w:color="auto"/>
        <w:right w:val="none" w:sz="0" w:space="0" w:color="auto"/>
      </w:divBdr>
      <w:divsChild>
        <w:div w:id="871848012">
          <w:marLeft w:val="806"/>
          <w:marRight w:val="0"/>
          <w:marTop w:val="115"/>
          <w:marBottom w:val="0"/>
          <w:divBdr>
            <w:top w:val="none" w:sz="0" w:space="0" w:color="auto"/>
            <w:left w:val="none" w:sz="0" w:space="0" w:color="auto"/>
            <w:bottom w:val="none" w:sz="0" w:space="0" w:color="auto"/>
            <w:right w:val="none" w:sz="0" w:space="0" w:color="auto"/>
          </w:divBdr>
        </w:div>
        <w:div w:id="1636838695">
          <w:marLeft w:val="806"/>
          <w:marRight w:val="0"/>
          <w:marTop w:val="115"/>
          <w:marBottom w:val="0"/>
          <w:divBdr>
            <w:top w:val="none" w:sz="0" w:space="0" w:color="auto"/>
            <w:left w:val="none" w:sz="0" w:space="0" w:color="auto"/>
            <w:bottom w:val="none" w:sz="0" w:space="0" w:color="auto"/>
            <w:right w:val="none" w:sz="0" w:space="0" w:color="auto"/>
          </w:divBdr>
        </w:div>
        <w:div w:id="1818570124">
          <w:marLeft w:val="806"/>
          <w:marRight w:val="0"/>
          <w:marTop w:val="115"/>
          <w:marBottom w:val="0"/>
          <w:divBdr>
            <w:top w:val="none" w:sz="0" w:space="0" w:color="auto"/>
            <w:left w:val="none" w:sz="0" w:space="0" w:color="auto"/>
            <w:bottom w:val="none" w:sz="0" w:space="0" w:color="auto"/>
            <w:right w:val="none" w:sz="0" w:space="0" w:color="auto"/>
          </w:divBdr>
        </w:div>
        <w:div w:id="2005937541">
          <w:marLeft w:val="806"/>
          <w:marRight w:val="0"/>
          <w:marTop w:val="115"/>
          <w:marBottom w:val="0"/>
          <w:divBdr>
            <w:top w:val="none" w:sz="0" w:space="0" w:color="auto"/>
            <w:left w:val="none" w:sz="0" w:space="0" w:color="auto"/>
            <w:bottom w:val="none" w:sz="0" w:space="0" w:color="auto"/>
            <w:right w:val="none" w:sz="0" w:space="0" w:color="auto"/>
          </w:divBdr>
        </w:div>
      </w:divsChild>
    </w:div>
    <w:div w:id="1656913218">
      <w:bodyDiv w:val="1"/>
      <w:marLeft w:val="0"/>
      <w:marRight w:val="0"/>
      <w:marTop w:val="0"/>
      <w:marBottom w:val="0"/>
      <w:divBdr>
        <w:top w:val="none" w:sz="0" w:space="0" w:color="auto"/>
        <w:left w:val="none" w:sz="0" w:space="0" w:color="auto"/>
        <w:bottom w:val="none" w:sz="0" w:space="0" w:color="auto"/>
        <w:right w:val="none" w:sz="0" w:space="0" w:color="auto"/>
      </w:divBdr>
    </w:div>
    <w:div w:id="1744449857">
      <w:bodyDiv w:val="1"/>
      <w:marLeft w:val="0"/>
      <w:marRight w:val="0"/>
      <w:marTop w:val="0"/>
      <w:marBottom w:val="0"/>
      <w:divBdr>
        <w:top w:val="none" w:sz="0" w:space="0" w:color="auto"/>
        <w:left w:val="none" w:sz="0" w:space="0" w:color="auto"/>
        <w:bottom w:val="none" w:sz="0" w:space="0" w:color="auto"/>
        <w:right w:val="none" w:sz="0" w:space="0" w:color="auto"/>
      </w:divBdr>
    </w:div>
    <w:div w:id="1960718590">
      <w:bodyDiv w:val="1"/>
      <w:marLeft w:val="0"/>
      <w:marRight w:val="0"/>
      <w:marTop w:val="0"/>
      <w:marBottom w:val="0"/>
      <w:divBdr>
        <w:top w:val="none" w:sz="0" w:space="0" w:color="auto"/>
        <w:left w:val="none" w:sz="0" w:space="0" w:color="auto"/>
        <w:bottom w:val="none" w:sz="0" w:space="0" w:color="auto"/>
        <w:right w:val="none" w:sz="0" w:space="0" w:color="auto"/>
      </w:divBdr>
    </w:div>
    <w:div w:id="2031829821">
      <w:bodyDiv w:val="1"/>
      <w:marLeft w:val="0"/>
      <w:marRight w:val="0"/>
      <w:marTop w:val="0"/>
      <w:marBottom w:val="0"/>
      <w:divBdr>
        <w:top w:val="none" w:sz="0" w:space="0" w:color="auto"/>
        <w:left w:val="none" w:sz="0" w:space="0" w:color="auto"/>
        <w:bottom w:val="none" w:sz="0" w:space="0" w:color="auto"/>
        <w:right w:val="none" w:sz="0" w:space="0" w:color="auto"/>
      </w:divBdr>
      <w:divsChild>
        <w:div w:id="46417757">
          <w:marLeft w:val="547"/>
          <w:marRight w:val="0"/>
          <w:marTop w:val="0"/>
          <w:marBottom w:val="0"/>
          <w:divBdr>
            <w:top w:val="none" w:sz="0" w:space="0" w:color="auto"/>
            <w:left w:val="none" w:sz="0" w:space="0" w:color="auto"/>
            <w:bottom w:val="none" w:sz="0" w:space="0" w:color="auto"/>
            <w:right w:val="none" w:sz="0" w:space="0" w:color="auto"/>
          </w:divBdr>
        </w:div>
        <w:div w:id="699204656">
          <w:marLeft w:val="547"/>
          <w:marRight w:val="0"/>
          <w:marTop w:val="0"/>
          <w:marBottom w:val="0"/>
          <w:divBdr>
            <w:top w:val="none" w:sz="0" w:space="0" w:color="auto"/>
            <w:left w:val="none" w:sz="0" w:space="0" w:color="auto"/>
            <w:bottom w:val="none" w:sz="0" w:space="0" w:color="auto"/>
            <w:right w:val="none" w:sz="0" w:space="0" w:color="auto"/>
          </w:divBdr>
        </w:div>
        <w:div w:id="1231965663">
          <w:marLeft w:val="547"/>
          <w:marRight w:val="0"/>
          <w:marTop w:val="0"/>
          <w:marBottom w:val="0"/>
          <w:divBdr>
            <w:top w:val="none" w:sz="0" w:space="0" w:color="auto"/>
            <w:left w:val="none" w:sz="0" w:space="0" w:color="auto"/>
            <w:bottom w:val="none" w:sz="0" w:space="0" w:color="auto"/>
            <w:right w:val="none" w:sz="0" w:space="0" w:color="auto"/>
          </w:divBdr>
        </w:div>
      </w:divsChild>
    </w:div>
    <w:div w:id="2046179397">
      <w:bodyDiv w:val="1"/>
      <w:marLeft w:val="0"/>
      <w:marRight w:val="0"/>
      <w:marTop w:val="0"/>
      <w:marBottom w:val="0"/>
      <w:divBdr>
        <w:top w:val="none" w:sz="0" w:space="0" w:color="auto"/>
        <w:left w:val="none" w:sz="0" w:space="0" w:color="auto"/>
        <w:bottom w:val="none" w:sz="0" w:space="0" w:color="auto"/>
        <w:right w:val="none" w:sz="0" w:space="0" w:color="auto"/>
      </w:divBdr>
    </w:div>
    <w:div w:id="21267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Excel_Worksheet4.xlsx"/><Relationship Id="rId21" Type="http://schemas.openxmlformats.org/officeDocument/2006/relationships/oleObject" Target="embeddings/Microsoft_Excel_97-2003_Worksheet2.xls"/><Relationship Id="rId34" Type="http://schemas.openxmlformats.org/officeDocument/2006/relationships/header" Target="header3.xml"/><Relationship Id="rId42" Type="http://schemas.openxmlformats.org/officeDocument/2006/relationships/image" Target="media/image16.emf"/><Relationship Id="rId47" Type="http://schemas.openxmlformats.org/officeDocument/2006/relationships/package" Target="embeddings/Microsoft_Excel_Worksheet8.xlsx"/><Relationship Id="rId50" Type="http://schemas.openxmlformats.org/officeDocument/2006/relationships/image" Target="media/image20.emf"/><Relationship Id="rId55"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emf"/><Relationship Id="rId29" Type="http://schemas.openxmlformats.org/officeDocument/2006/relationships/oleObject" Target="embeddings/Microsoft_Excel_97-2003_Worksheet6.xls"/><Relationship Id="rId11" Type="http://schemas.openxmlformats.org/officeDocument/2006/relationships/image" Target="media/image4.jpeg"/><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4.xml"/><Relationship Id="rId40" Type="http://schemas.openxmlformats.org/officeDocument/2006/relationships/image" Target="media/image15.emf"/><Relationship Id="rId45" Type="http://schemas.openxmlformats.org/officeDocument/2006/relationships/package" Target="embeddings/Microsoft_Excel_Worksheet7.xlsx"/><Relationship Id="rId53" Type="http://schemas.openxmlformats.org/officeDocument/2006/relationships/package" Target="embeddings/Microsoft_Excel_Worksheet11.xlsx"/><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oleObject" Target="embeddings/Microsoft_Excel_97-2003_Worksheet1.xls"/><Relationship Id="rId31" Type="http://schemas.openxmlformats.org/officeDocument/2006/relationships/oleObject" Target="embeddings/Microsoft_Excel_97-2003_Worksheet7.xls"/><Relationship Id="rId44" Type="http://schemas.openxmlformats.org/officeDocument/2006/relationships/image" Target="media/image17.emf"/><Relationship Id="rId52"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image" Target="media/image8.emf"/><Relationship Id="rId27" Type="http://schemas.openxmlformats.org/officeDocument/2006/relationships/oleObject" Target="embeddings/Microsoft_Excel_97-2003_Worksheet5.xls"/><Relationship Id="rId30" Type="http://schemas.openxmlformats.org/officeDocument/2006/relationships/image" Target="media/image12.emf"/><Relationship Id="rId35" Type="http://schemas.openxmlformats.org/officeDocument/2006/relationships/header" Target="header4.xml"/><Relationship Id="rId43" Type="http://schemas.openxmlformats.org/officeDocument/2006/relationships/package" Target="embeddings/Microsoft_Excel_Worksheet6.xlsx"/><Relationship Id="rId48" Type="http://schemas.openxmlformats.org/officeDocument/2006/relationships/image" Target="media/image19.emf"/><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package" Target="embeddings/Microsoft_Excel_Worksheet10.xlsx"/><Relationship Id="rId3"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oleObject" Target="embeddings/Microsoft_Excel_97-2003_Worksheet.xls"/><Relationship Id="rId25" Type="http://schemas.openxmlformats.org/officeDocument/2006/relationships/oleObject" Target="embeddings/Microsoft_Excel_97-2003_Worksheet4.xls"/><Relationship Id="rId33" Type="http://schemas.openxmlformats.org/officeDocument/2006/relationships/oleObject" Target="embeddings/Microsoft_Excel_97-2003_Worksheet8.xls"/><Relationship Id="rId38" Type="http://schemas.openxmlformats.org/officeDocument/2006/relationships/image" Target="media/image14.emf"/><Relationship Id="rId46" Type="http://schemas.openxmlformats.org/officeDocument/2006/relationships/image" Target="media/image18.emf"/><Relationship Id="rId20" Type="http://schemas.openxmlformats.org/officeDocument/2006/relationships/image" Target="media/image7.emf"/><Relationship Id="rId41" Type="http://schemas.openxmlformats.org/officeDocument/2006/relationships/package" Target="embeddings/Microsoft_Excel_Worksheet5.xlsx"/><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4.xml"/><Relationship Id="rId23" Type="http://schemas.openxmlformats.org/officeDocument/2006/relationships/oleObject" Target="embeddings/Microsoft_Excel_97-2003_Worksheet3.xls"/><Relationship Id="rId28" Type="http://schemas.openxmlformats.org/officeDocument/2006/relationships/image" Target="media/image11.emf"/><Relationship Id="rId36" Type="http://schemas.openxmlformats.org/officeDocument/2006/relationships/footer" Target="footer3.xml"/><Relationship Id="rId49" Type="http://schemas.openxmlformats.org/officeDocument/2006/relationships/package" Target="embeddings/Microsoft_Excel_Worksheet9.xlsx"/></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597" b="1" i="0" u="none" strike="noStrike" kern="1200" baseline="0">
                <a:solidFill>
                  <a:schemeClr val="tx1">
                    <a:lumMod val="65000"/>
                    <a:lumOff val="35000"/>
                  </a:schemeClr>
                </a:solidFill>
                <a:latin typeface="+mn-lt"/>
                <a:ea typeface="+mn-ea"/>
                <a:cs typeface="+mn-cs"/>
              </a:defRPr>
            </a:pPr>
            <a:r>
              <a:rPr lang="en-GB" sz="1199"/>
              <a:t>Status Kepegawaian Pegawai</a:t>
            </a:r>
            <a:r>
              <a:rPr lang="en-GB" sz="1199" baseline="0"/>
              <a:t> Negeri Sipil</a:t>
            </a:r>
            <a:endParaRPr lang="en-GB" sz="1200"/>
          </a:p>
          <a:p>
            <a:pPr>
              <a:defRPr lang="en-US" sz="1597" b="1" i="0" u="none" strike="noStrike" kern="1200" baseline="0">
                <a:solidFill>
                  <a:schemeClr val="tx1">
                    <a:lumMod val="65000"/>
                    <a:lumOff val="35000"/>
                  </a:schemeClr>
                </a:solidFill>
                <a:latin typeface="+mn-lt"/>
                <a:ea typeface="+mn-ea"/>
                <a:cs typeface="+mn-cs"/>
              </a:defRPr>
            </a:pPr>
            <a:r>
              <a:rPr lang="en-GB" sz="1199"/>
              <a:t>Dinas Komunikasi dan Informatika Kota Jambi</a:t>
            </a:r>
          </a:p>
          <a:p>
            <a:pPr>
              <a:defRPr lang="en-US" sz="1597" b="1" i="0" u="none" strike="noStrike" kern="1200" baseline="0">
                <a:solidFill>
                  <a:schemeClr val="tx1">
                    <a:lumMod val="65000"/>
                    <a:lumOff val="35000"/>
                  </a:schemeClr>
                </a:solidFill>
                <a:latin typeface="+mn-lt"/>
                <a:ea typeface="+mn-ea"/>
                <a:cs typeface="+mn-cs"/>
              </a:defRPr>
            </a:pPr>
            <a:r>
              <a:rPr lang="en-GB" sz="1199"/>
              <a:t>Tahun 2019</a:t>
            </a:r>
          </a:p>
        </c:rich>
      </c:tx>
      <c:overlay val="0"/>
      <c:spPr>
        <a:noFill/>
        <a:ln w="25385">
          <a:noFill/>
        </a:ln>
      </c:spPr>
    </c:title>
    <c:autoTitleDeleted val="0"/>
    <c:plotArea>
      <c:layout/>
      <c:barChart>
        <c:barDir val="col"/>
        <c:grouping val="clustered"/>
        <c:varyColors val="0"/>
        <c:ser>
          <c:idx val="0"/>
          <c:order val="0"/>
          <c:tx>
            <c:strRef>
              <c:f>Sheet1!$B$1</c:f>
              <c:strCache>
                <c:ptCount val="1"/>
                <c:pt idx="0">
                  <c:v>Pegawai Negeri Sipil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85">
                <a:noFill/>
              </a:ln>
            </c:spPr>
            <c:txPr>
              <a:bodyPr rot="0" spcFirstLastPara="1" vertOverflow="ellipsis" vert="horz" wrap="square" lIns="38100" tIns="19050" rIns="38100" bIns="19050" anchor="ctr" anchorCtr="1">
                <a:spAutoFit/>
              </a:bodyPr>
              <a:lstStyle/>
              <a:p>
                <a:pPr>
                  <a:defRPr lang="en-US" sz="8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2"/>
                <c:pt idx="0">
                  <c:v>Laki-laki</c:v>
                </c:pt>
                <c:pt idx="1">
                  <c:v>Perempuan</c:v>
                </c:pt>
              </c:strCache>
            </c:strRef>
          </c:cat>
          <c:val>
            <c:numRef>
              <c:f>Sheet1!$B$2:$B$4</c:f>
              <c:numCache>
                <c:formatCode>General</c:formatCode>
                <c:ptCount val="3"/>
                <c:pt idx="0">
                  <c:v>18</c:v>
                </c:pt>
                <c:pt idx="1">
                  <c:v>20</c:v>
                </c:pt>
              </c:numCache>
            </c:numRef>
          </c:val>
          <c:extLst>
            <c:ext xmlns:c16="http://schemas.microsoft.com/office/drawing/2014/chart" uri="{C3380CC4-5D6E-409C-BE32-E72D297353CC}">
              <c16:uniqueId val="{00000000-BED0-4BD9-B3FB-6757E9AAC26D}"/>
            </c:ext>
          </c:extLst>
        </c:ser>
        <c:ser>
          <c:idx val="1"/>
          <c:order val="1"/>
          <c:tx>
            <c:strRef>
              <c:f>Sheet1!$C$1</c:f>
              <c:strCache>
                <c:ptCount val="1"/>
                <c:pt idx="0">
                  <c:v>Pegawai Tenaga Kerja Kontrak</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85">
                <a:noFill/>
              </a:ln>
            </c:spPr>
            <c:txPr>
              <a:bodyPr rot="0" spcFirstLastPara="1" vertOverflow="ellipsis" vert="horz" wrap="square" lIns="38100" tIns="19050" rIns="38100" bIns="19050" anchor="ctr" anchorCtr="1">
                <a:spAutoFit/>
              </a:bodyPr>
              <a:lstStyle/>
              <a:p>
                <a:pPr>
                  <a:defRPr lang="en-US" sz="8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2"/>
                <c:pt idx="0">
                  <c:v>Laki-laki</c:v>
                </c:pt>
                <c:pt idx="1">
                  <c:v>Perempuan</c:v>
                </c:pt>
              </c:strCache>
            </c:strRef>
          </c:cat>
          <c:val>
            <c:numRef>
              <c:f>Sheet1!$C$2:$C$4</c:f>
              <c:numCache>
                <c:formatCode>General</c:formatCode>
                <c:ptCount val="3"/>
                <c:pt idx="0">
                  <c:v>9</c:v>
                </c:pt>
                <c:pt idx="1">
                  <c:v>11</c:v>
                </c:pt>
              </c:numCache>
            </c:numRef>
          </c:val>
          <c:extLst>
            <c:ext xmlns:c16="http://schemas.microsoft.com/office/drawing/2014/chart" uri="{C3380CC4-5D6E-409C-BE32-E72D297353CC}">
              <c16:uniqueId val="{00000001-BED0-4BD9-B3FB-6757E9AAC26D}"/>
            </c:ext>
          </c:extLst>
        </c:ser>
        <c:ser>
          <c:idx val="2"/>
          <c:order val="2"/>
          <c:tx>
            <c:strRef>
              <c:f>Sheet1!$D$1</c:f>
              <c:strCache>
                <c:ptCount val="1"/>
                <c:pt idx="0">
                  <c:v>Jumlah</c:v>
                </c:pt>
              </c:strCache>
            </c:strRef>
          </c:tx>
          <c:invertIfNegative val="0"/>
          <c:cat>
            <c:strRef>
              <c:f>Sheet1!$A$2:$A$4</c:f>
              <c:strCache>
                <c:ptCount val="2"/>
                <c:pt idx="0">
                  <c:v>Laki-laki</c:v>
                </c:pt>
                <c:pt idx="1">
                  <c:v>Perempuan</c:v>
                </c:pt>
              </c:strCache>
            </c:strRef>
          </c:cat>
          <c:val>
            <c:numRef>
              <c:f>Sheet1!$D$2:$D$4</c:f>
              <c:numCache>
                <c:formatCode>General</c:formatCode>
                <c:ptCount val="3"/>
                <c:pt idx="0">
                  <c:v>27</c:v>
                </c:pt>
                <c:pt idx="1">
                  <c:v>31</c:v>
                </c:pt>
              </c:numCache>
            </c:numRef>
          </c:val>
          <c:extLst>
            <c:ext xmlns:c16="http://schemas.microsoft.com/office/drawing/2014/chart" uri="{C3380CC4-5D6E-409C-BE32-E72D297353CC}">
              <c16:uniqueId val="{00000002-BED0-4BD9-B3FB-6757E9AAC26D}"/>
            </c:ext>
          </c:extLst>
        </c:ser>
        <c:dLbls>
          <c:showLegendKey val="0"/>
          <c:showVal val="0"/>
          <c:showCatName val="0"/>
          <c:showSerName val="0"/>
          <c:showPercent val="0"/>
          <c:showBubbleSize val="0"/>
        </c:dLbls>
        <c:gapWidth val="100"/>
        <c:overlap val="-24"/>
        <c:axId val="486390256"/>
        <c:axId val="1"/>
      </c:barChart>
      <c:catAx>
        <c:axId val="486390256"/>
        <c:scaling>
          <c:orientation val="minMax"/>
        </c:scaling>
        <c:delete val="0"/>
        <c:axPos val="b"/>
        <c:numFmt formatCode="General" sourceLinked="1"/>
        <c:majorTickMark val="none"/>
        <c:minorTickMark val="none"/>
        <c:tickLblPos val="nextTo"/>
        <c:spPr>
          <a:noFill/>
          <a:ln w="12693"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99"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ln w="9519">
            <a:noFill/>
          </a:ln>
        </c:spPr>
        <c:txPr>
          <a:bodyPr rot="-60000000" spcFirstLastPara="1" vertOverflow="ellipsis" vert="horz" wrap="square" anchor="ctr" anchorCtr="1"/>
          <a:lstStyle/>
          <a:p>
            <a:pPr>
              <a:defRPr lang="en-US" sz="899" b="0" i="0" u="none" strike="noStrike" kern="1200" baseline="0">
                <a:solidFill>
                  <a:schemeClr val="tx1">
                    <a:lumMod val="65000"/>
                    <a:lumOff val="35000"/>
                  </a:schemeClr>
                </a:solidFill>
                <a:latin typeface="+mn-lt"/>
                <a:ea typeface="+mn-ea"/>
                <a:cs typeface="+mn-cs"/>
              </a:defRPr>
            </a:pPr>
            <a:endParaRPr lang="en-US"/>
          </a:p>
        </c:txPr>
        <c:crossAx val="486390256"/>
        <c:crosses val="autoZero"/>
        <c:crossBetween val="between"/>
      </c:valAx>
      <c:dTable>
        <c:showHorzBorder val="1"/>
        <c:showVertBorder val="1"/>
        <c:showOutline val="1"/>
        <c:showKeys val="1"/>
        <c:spPr>
          <a:noFill/>
          <a:ln w="9519" cap="flat" cmpd="sng" algn="ctr">
            <a:solidFill>
              <a:schemeClr val="tx1">
                <a:lumMod val="15000"/>
                <a:lumOff val="85000"/>
              </a:schemeClr>
            </a:solidFill>
            <a:round/>
          </a:ln>
          <a:effectLst/>
        </c:spPr>
        <c:txPr>
          <a:bodyPr rot="0" spcFirstLastPara="1" vertOverflow="ellipsis" vert="horz" wrap="square" anchor="ctr" anchorCtr="1"/>
          <a:lstStyle/>
          <a:p>
            <a:pPr rtl="0">
              <a:defRPr lang="en-US" sz="899" b="0" i="0" u="none" strike="noStrike" kern="1200" baseline="0">
                <a:solidFill>
                  <a:schemeClr val="tx1">
                    <a:lumMod val="65000"/>
                    <a:lumOff val="35000"/>
                  </a:schemeClr>
                </a:solidFill>
                <a:latin typeface="+mn-lt"/>
                <a:ea typeface="+mn-ea"/>
                <a:cs typeface="+mn-cs"/>
              </a:defRPr>
            </a:pPr>
            <a:endParaRPr lang="en-US"/>
          </a:p>
        </c:txPr>
      </c:dTable>
      <c:spPr>
        <a:noFill/>
        <a:ln w="25385">
          <a:noFill/>
        </a:ln>
      </c:spPr>
    </c:plotArea>
    <c:legend>
      <c:legendPos val="b"/>
      <c:overlay val="0"/>
      <c:spPr>
        <a:noFill/>
        <a:ln w="25385">
          <a:noFill/>
        </a:ln>
      </c:spPr>
      <c:txPr>
        <a:bodyPr rot="0" spcFirstLastPara="1" vertOverflow="ellipsis" vert="horz" wrap="square" anchor="ctr" anchorCtr="1"/>
        <a:lstStyle/>
        <a:p>
          <a:pPr>
            <a:defRPr lang="en-US"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597" b="1" i="0" u="none" strike="noStrike" kern="1200" baseline="0">
                <a:solidFill>
                  <a:schemeClr val="tx1">
                    <a:lumMod val="65000"/>
                    <a:lumOff val="35000"/>
                  </a:schemeClr>
                </a:solidFill>
                <a:latin typeface="+mn-lt"/>
                <a:ea typeface="+mn-ea"/>
                <a:cs typeface="+mn-cs"/>
              </a:defRPr>
            </a:pPr>
            <a:r>
              <a:rPr lang="en-GB" sz="1199"/>
              <a:t>Distribusi Pangkat/Gol. Ruang Aparatur Pegawai Negeri Sipil</a:t>
            </a:r>
          </a:p>
          <a:p>
            <a:pPr>
              <a:defRPr lang="en-US" sz="1597" b="1" i="0" u="none" strike="noStrike" kern="1200" baseline="0">
                <a:solidFill>
                  <a:schemeClr val="tx1">
                    <a:lumMod val="65000"/>
                    <a:lumOff val="35000"/>
                  </a:schemeClr>
                </a:solidFill>
                <a:latin typeface="+mn-lt"/>
                <a:ea typeface="+mn-ea"/>
                <a:cs typeface="+mn-cs"/>
              </a:defRPr>
            </a:pPr>
            <a:r>
              <a:rPr lang="en-GB" sz="1199"/>
              <a:t>Dinas Komunikasi dan Informatika Kota Jambi</a:t>
            </a:r>
          </a:p>
          <a:p>
            <a:pPr>
              <a:defRPr lang="en-US" sz="1597" b="1" i="0" u="none" strike="noStrike" kern="1200" baseline="0">
                <a:solidFill>
                  <a:schemeClr val="tx1">
                    <a:lumMod val="65000"/>
                    <a:lumOff val="35000"/>
                  </a:schemeClr>
                </a:solidFill>
                <a:latin typeface="+mn-lt"/>
                <a:ea typeface="+mn-ea"/>
                <a:cs typeface="+mn-cs"/>
              </a:defRPr>
            </a:pPr>
            <a:r>
              <a:rPr lang="en-GB" sz="1199"/>
              <a:t>Tahun 2019</a:t>
            </a:r>
          </a:p>
        </c:rich>
      </c:tx>
      <c:overlay val="0"/>
      <c:spPr>
        <a:noFill/>
        <a:ln w="25385">
          <a:noFill/>
        </a:ln>
      </c:spPr>
    </c:title>
    <c:autoTitleDeleted val="0"/>
    <c:plotArea>
      <c:layout/>
      <c:barChart>
        <c:barDir val="col"/>
        <c:grouping val="clustered"/>
        <c:varyColors val="0"/>
        <c:ser>
          <c:idx val="0"/>
          <c:order val="0"/>
          <c:tx>
            <c:strRef>
              <c:f>Sheet1!$B$1</c:f>
              <c:strCache>
                <c:ptCount val="1"/>
                <c:pt idx="0">
                  <c:v>Laki-Laki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85">
                <a:noFill/>
              </a:ln>
            </c:spPr>
            <c:txPr>
              <a:bodyPr rot="0" spcFirstLastPara="1" vertOverflow="ellipsis" vert="horz" wrap="square" lIns="38100" tIns="19050" rIns="38100" bIns="19050" anchor="ctr" anchorCtr="1">
                <a:spAutoFit/>
              </a:bodyPr>
              <a:lstStyle/>
              <a:p>
                <a:pPr>
                  <a:defRPr lang="en-US" sz="8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IV/c</c:v>
                </c:pt>
                <c:pt idx="1">
                  <c:v>IV/b</c:v>
                </c:pt>
                <c:pt idx="2">
                  <c:v>IV/a</c:v>
                </c:pt>
                <c:pt idx="3">
                  <c:v>III/d</c:v>
                </c:pt>
                <c:pt idx="4">
                  <c:v>III/c</c:v>
                </c:pt>
                <c:pt idx="5">
                  <c:v>III/b</c:v>
                </c:pt>
                <c:pt idx="6">
                  <c:v>III/a</c:v>
                </c:pt>
                <c:pt idx="7">
                  <c:v>II/d</c:v>
                </c:pt>
                <c:pt idx="8">
                  <c:v>II/c</c:v>
                </c:pt>
              </c:strCache>
            </c:strRef>
          </c:cat>
          <c:val>
            <c:numRef>
              <c:f>Sheet1!$B$2:$B$10</c:f>
              <c:numCache>
                <c:formatCode>General</c:formatCode>
                <c:ptCount val="9"/>
                <c:pt idx="0">
                  <c:v>1</c:v>
                </c:pt>
                <c:pt idx="1">
                  <c:v>1</c:v>
                </c:pt>
                <c:pt idx="2">
                  <c:v>4</c:v>
                </c:pt>
                <c:pt idx="3">
                  <c:v>5</c:v>
                </c:pt>
                <c:pt idx="4">
                  <c:v>4</c:v>
                </c:pt>
                <c:pt idx="5">
                  <c:v>1</c:v>
                </c:pt>
                <c:pt idx="6">
                  <c:v>1</c:v>
                </c:pt>
                <c:pt idx="7">
                  <c:v>0</c:v>
                </c:pt>
                <c:pt idx="8">
                  <c:v>1</c:v>
                </c:pt>
              </c:numCache>
            </c:numRef>
          </c:val>
          <c:extLst>
            <c:ext xmlns:c16="http://schemas.microsoft.com/office/drawing/2014/chart" uri="{C3380CC4-5D6E-409C-BE32-E72D297353CC}">
              <c16:uniqueId val="{00000000-C28B-4F7D-86CB-DBF88C06A19F}"/>
            </c:ext>
          </c:extLst>
        </c:ser>
        <c:ser>
          <c:idx val="1"/>
          <c:order val="1"/>
          <c:tx>
            <c:strRef>
              <c:f>Sheet1!$C$1</c:f>
              <c:strCache>
                <c:ptCount val="1"/>
                <c:pt idx="0">
                  <c:v>Perempuan</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85">
                <a:noFill/>
              </a:ln>
            </c:spPr>
            <c:txPr>
              <a:bodyPr rot="0" spcFirstLastPara="1" vertOverflow="ellipsis" vert="horz" wrap="square" lIns="38100" tIns="19050" rIns="38100" bIns="19050" anchor="ctr" anchorCtr="1">
                <a:spAutoFit/>
              </a:bodyPr>
              <a:lstStyle/>
              <a:p>
                <a:pPr>
                  <a:defRPr lang="en-US" sz="8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IV/c</c:v>
                </c:pt>
                <c:pt idx="1">
                  <c:v>IV/b</c:v>
                </c:pt>
                <c:pt idx="2">
                  <c:v>IV/a</c:v>
                </c:pt>
                <c:pt idx="3">
                  <c:v>III/d</c:v>
                </c:pt>
                <c:pt idx="4">
                  <c:v>III/c</c:v>
                </c:pt>
                <c:pt idx="5">
                  <c:v>III/b</c:v>
                </c:pt>
                <c:pt idx="6">
                  <c:v>III/a</c:v>
                </c:pt>
                <c:pt idx="7">
                  <c:v>II/d</c:v>
                </c:pt>
                <c:pt idx="8">
                  <c:v>II/c</c:v>
                </c:pt>
              </c:strCache>
            </c:strRef>
          </c:cat>
          <c:val>
            <c:numRef>
              <c:f>Sheet1!$C$2:$C$10</c:f>
              <c:numCache>
                <c:formatCode>General</c:formatCode>
                <c:ptCount val="9"/>
                <c:pt idx="0">
                  <c:v>0</c:v>
                </c:pt>
                <c:pt idx="1">
                  <c:v>0</c:v>
                </c:pt>
                <c:pt idx="2">
                  <c:v>1</c:v>
                </c:pt>
                <c:pt idx="3">
                  <c:v>2</c:v>
                </c:pt>
                <c:pt idx="4">
                  <c:v>1</c:v>
                </c:pt>
                <c:pt idx="5">
                  <c:v>3</c:v>
                </c:pt>
                <c:pt idx="6">
                  <c:v>1</c:v>
                </c:pt>
                <c:pt idx="7">
                  <c:v>0</c:v>
                </c:pt>
                <c:pt idx="8">
                  <c:v>1</c:v>
                </c:pt>
              </c:numCache>
            </c:numRef>
          </c:val>
          <c:extLst>
            <c:ext xmlns:c16="http://schemas.microsoft.com/office/drawing/2014/chart" uri="{C3380CC4-5D6E-409C-BE32-E72D297353CC}">
              <c16:uniqueId val="{00000001-C28B-4F7D-86CB-DBF88C06A19F}"/>
            </c:ext>
          </c:extLst>
        </c:ser>
        <c:ser>
          <c:idx val="2"/>
          <c:order val="2"/>
          <c:tx>
            <c:strRef>
              <c:f>Sheet1!$D$1</c:f>
              <c:strCache>
                <c:ptCount val="1"/>
                <c:pt idx="0">
                  <c:v>Jumlah</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85">
                <a:noFill/>
              </a:ln>
            </c:spPr>
            <c:txPr>
              <a:bodyPr rot="0" spcFirstLastPara="1" vertOverflow="ellipsis" vert="horz" wrap="square" lIns="38100" tIns="19050" rIns="38100" bIns="19050" anchor="ctr" anchorCtr="1">
                <a:spAutoFit/>
              </a:bodyPr>
              <a:lstStyle/>
              <a:p>
                <a:pPr>
                  <a:defRPr lang="en-US" sz="8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IV/c</c:v>
                </c:pt>
                <c:pt idx="1">
                  <c:v>IV/b</c:v>
                </c:pt>
                <c:pt idx="2">
                  <c:v>IV/a</c:v>
                </c:pt>
                <c:pt idx="3">
                  <c:v>III/d</c:v>
                </c:pt>
                <c:pt idx="4">
                  <c:v>III/c</c:v>
                </c:pt>
                <c:pt idx="5">
                  <c:v>III/b</c:v>
                </c:pt>
                <c:pt idx="6">
                  <c:v>III/a</c:v>
                </c:pt>
                <c:pt idx="7">
                  <c:v>II/d</c:v>
                </c:pt>
                <c:pt idx="8">
                  <c:v>II/c</c:v>
                </c:pt>
              </c:strCache>
            </c:strRef>
          </c:cat>
          <c:val>
            <c:numRef>
              <c:f>Sheet1!$D$2:$D$10</c:f>
              <c:numCache>
                <c:formatCode>General</c:formatCode>
                <c:ptCount val="9"/>
                <c:pt idx="0">
                  <c:v>1</c:v>
                </c:pt>
                <c:pt idx="1">
                  <c:v>1</c:v>
                </c:pt>
                <c:pt idx="2">
                  <c:v>5</c:v>
                </c:pt>
                <c:pt idx="3">
                  <c:v>7</c:v>
                </c:pt>
                <c:pt idx="4">
                  <c:v>5</c:v>
                </c:pt>
                <c:pt idx="5">
                  <c:v>4</c:v>
                </c:pt>
                <c:pt idx="6">
                  <c:v>2</c:v>
                </c:pt>
                <c:pt idx="7">
                  <c:v>0</c:v>
                </c:pt>
                <c:pt idx="8">
                  <c:v>2</c:v>
                </c:pt>
              </c:numCache>
            </c:numRef>
          </c:val>
          <c:extLst>
            <c:ext xmlns:c16="http://schemas.microsoft.com/office/drawing/2014/chart" uri="{C3380CC4-5D6E-409C-BE32-E72D297353CC}">
              <c16:uniqueId val="{00000002-C28B-4F7D-86CB-DBF88C06A19F}"/>
            </c:ext>
          </c:extLst>
        </c:ser>
        <c:dLbls>
          <c:showLegendKey val="0"/>
          <c:showVal val="0"/>
          <c:showCatName val="0"/>
          <c:showSerName val="0"/>
          <c:showPercent val="0"/>
          <c:showBubbleSize val="0"/>
        </c:dLbls>
        <c:gapWidth val="100"/>
        <c:overlap val="-24"/>
        <c:axId val="486315248"/>
        <c:axId val="1"/>
      </c:barChart>
      <c:catAx>
        <c:axId val="486315248"/>
        <c:scaling>
          <c:orientation val="minMax"/>
        </c:scaling>
        <c:delete val="0"/>
        <c:axPos val="b"/>
        <c:numFmt formatCode="General" sourceLinked="1"/>
        <c:majorTickMark val="none"/>
        <c:minorTickMark val="none"/>
        <c:tickLblPos val="nextTo"/>
        <c:spPr>
          <a:noFill/>
          <a:ln w="12693"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99"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ln w="9519">
            <a:noFill/>
          </a:ln>
        </c:spPr>
        <c:txPr>
          <a:bodyPr rot="-60000000" spcFirstLastPara="1" vertOverflow="ellipsis" vert="horz" wrap="square" anchor="ctr" anchorCtr="1"/>
          <a:lstStyle/>
          <a:p>
            <a:pPr>
              <a:defRPr lang="en-US" sz="899" b="0" i="0" u="none" strike="noStrike" kern="1200" baseline="0">
                <a:solidFill>
                  <a:schemeClr val="tx1">
                    <a:lumMod val="65000"/>
                    <a:lumOff val="35000"/>
                  </a:schemeClr>
                </a:solidFill>
                <a:latin typeface="+mn-lt"/>
                <a:ea typeface="+mn-ea"/>
                <a:cs typeface="+mn-cs"/>
              </a:defRPr>
            </a:pPr>
            <a:endParaRPr lang="en-US"/>
          </a:p>
        </c:txPr>
        <c:crossAx val="486315248"/>
        <c:crosses val="autoZero"/>
        <c:crossBetween val="between"/>
      </c:valAx>
      <c:dTable>
        <c:showHorzBorder val="1"/>
        <c:showVertBorder val="1"/>
        <c:showOutline val="1"/>
        <c:showKeys val="1"/>
        <c:spPr>
          <a:noFill/>
          <a:ln w="9519" cap="flat" cmpd="sng" algn="ctr">
            <a:solidFill>
              <a:schemeClr val="tx1">
                <a:lumMod val="15000"/>
                <a:lumOff val="85000"/>
              </a:schemeClr>
            </a:solidFill>
            <a:round/>
          </a:ln>
          <a:effectLst/>
        </c:spPr>
        <c:txPr>
          <a:bodyPr rot="0" spcFirstLastPara="1" vertOverflow="ellipsis" vert="horz" wrap="square" anchor="ctr" anchorCtr="1"/>
          <a:lstStyle/>
          <a:p>
            <a:pPr rtl="0">
              <a:defRPr lang="en-US" sz="899" b="0" i="0" u="none" strike="noStrike" kern="1200" baseline="0">
                <a:solidFill>
                  <a:schemeClr val="tx1">
                    <a:lumMod val="65000"/>
                    <a:lumOff val="35000"/>
                  </a:schemeClr>
                </a:solidFill>
                <a:latin typeface="+mn-lt"/>
                <a:ea typeface="+mn-ea"/>
                <a:cs typeface="+mn-cs"/>
              </a:defRPr>
            </a:pPr>
            <a:endParaRPr lang="en-US"/>
          </a:p>
        </c:txPr>
      </c:dTable>
      <c:spPr>
        <a:noFill/>
        <a:ln w="25385">
          <a:noFill/>
        </a:ln>
      </c:spPr>
    </c:plotArea>
    <c:legend>
      <c:legendPos val="b"/>
      <c:overlay val="0"/>
      <c:spPr>
        <a:noFill/>
        <a:ln w="25385">
          <a:noFill/>
        </a:ln>
      </c:spPr>
      <c:txPr>
        <a:bodyPr rot="0" spcFirstLastPara="1" vertOverflow="ellipsis" vert="horz" wrap="square" anchor="ctr" anchorCtr="1"/>
        <a:lstStyle/>
        <a:p>
          <a:pPr>
            <a:defRPr lang="en-US"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597" b="1" i="0" u="none" strike="noStrike" kern="1200" baseline="0">
                <a:solidFill>
                  <a:schemeClr val="tx1">
                    <a:lumMod val="65000"/>
                    <a:lumOff val="35000"/>
                  </a:schemeClr>
                </a:solidFill>
                <a:latin typeface="+mn-lt"/>
                <a:ea typeface="+mn-ea"/>
                <a:cs typeface="+mn-cs"/>
              </a:defRPr>
            </a:pPr>
            <a:r>
              <a:rPr lang="en-GB" sz="1199"/>
              <a:t>Tingkat Pendidikan Aparatur Pegawai Negeri Sipil</a:t>
            </a:r>
          </a:p>
          <a:p>
            <a:pPr>
              <a:defRPr lang="en-US" sz="1597" b="1" i="0" u="none" strike="noStrike" kern="1200" baseline="0">
                <a:solidFill>
                  <a:schemeClr val="tx1">
                    <a:lumMod val="65000"/>
                    <a:lumOff val="35000"/>
                  </a:schemeClr>
                </a:solidFill>
                <a:latin typeface="+mn-lt"/>
                <a:ea typeface="+mn-ea"/>
                <a:cs typeface="+mn-cs"/>
              </a:defRPr>
            </a:pPr>
            <a:r>
              <a:rPr lang="en-GB" sz="1199"/>
              <a:t>Dinas Komunikasi dan Informatika Kota Jambi</a:t>
            </a:r>
          </a:p>
          <a:p>
            <a:pPr>
              <a:defRPr lang="en-US" sz="1597" b="1" i="0" u="none" strike="noStrike" kern="1200" baseline="0">
                <a:solidFill>
                  <a:schemeClr val="tx1">
                    <a:lumMod val="65000"/>
                    <a:lumOff val="35000"/>
                  </a:schemeClr>
                </a:solidFill>
                <a:latin typeface="+mn-lt"/>
                <a:ea typeface="+mn-ea"/>
                <a:cs typeface="+mn-cs"/>
              </a:defRPr>
            </a:pPr>
            <a:r>
              <a:rPr lang="en-GB" sz="1199"/>
              <a:t>Tahun 2019</a:t>
            </a:r>
          </a:p>
        </c:rich>
      </c:tx>
      <c:overlay val="0"/>
      <c:spPr>
        <a:noFill/>
        <a:ln w="25382">
          <a:noFill/>
        </a:ln>
      </c:spPr>
    </c:title>
    <c:autoTitleDeleted val="0"/>
    <c:plotArea>
      <c:layout/>
      <c:barChart>
        <c:barDir val="col"/>
        <c:grouping val="clustered"/>
        <c:varyColors val="0"/>
        <c:ser>
          <c:idx val="0"/>
          <c:order val="0"/>
          <c:tx>
            <c:strRef>
              <c:f>Sheet1!$B$1</c:f>
              <c:strCache>
                <c:ptCount val="1"/>
                <c:pt idx="0">
                  <c:v>Laki-Laki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82">
                <a:noFill/>
              </a:ln>
            </c:spPr>
            <c:txPr>
              <a:bodyPr rot="0" spcFirstLastPara="1" vertOverflow="ellipsis" vert="horz" wrap="square" lIns="38100" tIns="19050" rIns="38100" bIns="19050" anchor="ctr" anchorCtr="1">
                <a:spAutoFit/>
              </a:bodyPr>
              <a:lstStyle/>
              <a:p>
                <a:pPr>
                  <a:defRPr lang="en-US" sz="8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Strata 2</c:v>
                </c:pt>
                <c:pt idx="1">
                  <c:v>Strata 1</c:v>
                </c:pt>
                <c:pt idx="2">
                  <c:v>Diploma</c:v>
                </c:pt>
                <c:pt idx="3">
                  <c:v>SLTA Sederajat</c:v>
                </c:pt>
                <c:pt idx="4">
                  <c:v>SlLTP Sederajat</c:v>
                </c:pt>
                <c:pt idx="5">
                  <c:v>SD Sederajat</c:v>
                </c:pt>
              </c:strCache>
            </c:strRef>
          </c:cat>
          <c:val>
            <c:numRef>
              <c:f>Sheet1!$B$2:$B$7</c:f>
              <c:numCache>
                <c:formatCode>General</c:formatCode>
                <c:ptCount val="6"/>
                <c:pt idx="0">
                  <c:v>4</c:v>
                </c:pt>
                <c:pt idx="1">
                  <c:v>11</c:v>
                </c:pt>
                <c:pt idx="2">
                  <c:v>0</c:v>
                </c:pt>
                <c:pt idx="3">
                  <c:v>3</c:v>
                </c:pt>
                <c:pt idx="4">
                  <c:v>0</c:v>
                </c:pt>
                <c:pt idx="5">
                  <c:v>0</c:v>
                </c:pt>
              </c:numCache>
            </c:numRef>
          </c:val>
          <c:extLst>
            <c:ext xmlns:c16="http://schemas.microsoft.com/office/drawing/2014/chart" uri="{C3380CC4-5D6E-409C-BE32-E72D297353CC}">
              <c16:uniqueId val="{00000000-E310-4FE3-97FB-AAFEC2355BDB}"/>
            </c:ext>
          </c:extLst>
        </c:ser>
        <c:ser>
          <c:idx val="1"/>
          <c:order val="1"/>
          <c:tx>
            <c:strRef>
              <c:f>Sheet1!$C$1</c:f>
              <c:strCache>
                <c:ptCount val="1"/>
                <c:pt idx="0">
                  <c:v>Perempuan</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82">
                <a:noFill/>
              </a:ln>
            </c:spPr>
            <c:txPr>
              <a:bodyPr rot="0" spcFirstLastPara="1" vertOverflow="ellipsis" vert="horz" wrap="square" lIns="38100" tIns="19050" rIns="38100" bIns="19050" anchor="ctr" anchorCtr="1">
                <a:spAutoFit/>
              </a:bodyPr>
              <a:lstStyle/>
              <a:p>
                <a:pPr>
                  <a:defRPr lang="en-US" sz="8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Strata 2</c:v>
                </c:pt>
                <c:pt idx="1">
                  <c:v>Strata 1</c:v>
                </c:pt>
                <c:pt idx="2">
                  <c:v>Diploma</c:v>
                </c:pt>
                <c:pt idx="3">
                  <c:v>SLTA Sederajat</c:v>
                </c:pt>
                <c:pt idx="4">
                  <c:v>SlLTP Sederajat</c:v>
                </c:pt>
                <c:pt idx="5">
                  <c:v>SD Sederajat</c:v>
                </c:pt>
              </c:strCache>
            </c:strRef>
          </c:cat>
          <c:val>
            <c:numRef>
              <c:f>Sheet1!$C$2:$C$7</c:f>
              <c:numCache>
                <c:formatCode>General</c:formatCode>
                <c:ptCount val="6"/>
                <c:pt idx="0">
                  <c:v>0</c:v>
                </c:pt>
                <c:pt idx="1">
                  <c:v>6</c:v>
                </c:pt>
                <c:pt idx="2">
                  <c:v>3</c:v>
                </c:pt>
                <c:pt idx="3">
                  <c:v>0</c:v>
                </c:pt>
                <c:pt idx="4">
                  <c:v>0</c:v>
                </c:pt>
                <c:pt idx="5">
                  <c:v>0</c:v>
                </c:pt>
              </c:numCache>
            </c:numRef>
          </c:val>
          <c:extLst>
            <c:ext xmlns:c16="http://schemas.microsoft.com/office/drawing/2014/chart" uri="{C3380CC4-5D6E-409C-BE32-E72D297353CC}">
              <c16:uniqueId val="{00000001-E310-4FE3-97FB-AAFEC2355BDB}"/>
            </c:ext>
          </c:extLst>
        </c:ser>
        <c:ser>
          <c:idx val="2"/>
          <c:order val="2"/>
          <c:tx>
            <c:strRef>
              <c:f>Sheet1!$D$1</c:f>
              <c:strCache>
                <c:ptCount val="1"/>
                <c:pt idx="0">
                  <c:v>Jumlah</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82">
                <a:noFill/>
              </a:ln>
            </c:spPr>
            <c:txPr>
              <a:bodyPr rot="0" spcFirstLastPara="1" vertOverflow="ellipsis" vert="horz" wrap="square" lIns="38100" tIns="19050" rIns="38100" bIns="19050" anchor="ctr" anchorCtr="1">
                <a:spAutoFit/>
              </a:bodyPr>
              <a:lstStyle/>
              <a:p>
                <a:pPr>
                  <a:defRPr lang="en-US" sz="8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Strata 2</c:v>
                </c:pt>
                <c:pt idx="1">
                  <c:v>Strata 1</c:v>
                </c:pt>
                <c:pt idx="2">
                  <c:v>Diploma</c:v>
                </c:pt>
                <c:pt idx="3">
                  <c:v>SLTA Sederajat</c:v>
                </c:pt>
                <c:pt idx="4">
                  <c:v>SlLTP Sederajat</c:v>
                </c:pt>
                <c:pt idx="5">
                  <c:v>SD Sederajat</c:v>
                </c:pt>
              </c:strCache>
            </c:strRef>
          </c:cat>
          <c:val>
            <c:numRef>
              <c:f>Sheet1!$D$2:$D$7</c:f>
              <c:numCache>
                <c:formatCode>General</c:formatCode>
                <c:ptCount val="6"/>
                <c:pt idx="0">
                  <c:v>4</c:v>
                </c:pt>
                <c:pt idx="1">
                  <c:v>17</c:v>
                </c:pt>
                <c:pt idx="2">
                  <c:v>3</c:v>
                </c:pt>
                <c:pt idx="3">
                  <c:v>3</c:v>
                </c:pt>
                <c:pt idx="4">
                  <c:v>0</c:v>
                </c:pt>
                <c:pt idx="5">
                  <c:v>0</c:v>
                </c:pt>
              </c:numCache>
            </c:numRef>
          </c:val>
          <c:extLst>
            <c:ext xmlns:c16="http://schemas.microsoft.com/office/drawing/2014/chart" uri="{C3380CC4-5D6E-409C-BE32-E72D297353CC}">
              <c16:uniqueId val="{00000002-E310-4FE3-97FB-AAFEC2355BDB}"/>
            </c:ext>
          </c:extLst>
        </c:ser>
        <c:dLbls>
          <c:showLegendKey val="0"/>
          <c:showVal val="0"/>
          <c:showCatName val="0"/>
          <c:showSerName val="0"/>
          <c:showPercent val="0"/>
          <c:showBubbleSize val="0"/>
        </c:dLbls>
        <c:gapWidth val="100"/>
        <c:overlap val="-24"/>
        <c:axId val="486384848"/>
        <c:axId val="1"/>
      </c:barChart>
      <c:catAx>
        <c:axId val="486384848"/>
        <c:scaling>
          <c:orientation val="minMax"/>
        </c:scaling>
        <c:delete val="0"/>
        <c:axPos val="b"/>
        <c:numFmt formatCode="General" sourceLinked="1"/>
        <c:majorTickMark val="none"/>
        <c:minorTickMark val="none"/>
        <c:tickLblPos val="nextTo"/>
        <c:spPr>
          <a:noFill/>
          <a:ln w="12691"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99"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18" cap="flat" cmpd="sng" algn="ctr">
              <a:solidFill>
                <a:schemeClr val="tx1">
                  <a:lumMod val="15000"/>
                  <a:lumOff val="85000"/>
                </a:schemeClr>
              </a:solidFill>
              <a:round/>
            </a:ln>
            <a:effectLst/>
          </c:spPr>
        </c:majorGridlines>
        <c:numFmt formatCode="General" sourceLinked="1"/>
        <c:majorTickMark val="none"/>
        <c:minorTickMark val="none"/>
        <c:tickLblPos val="nextTo"/>
        <c:spPr>
          <a:ln w="9518">
            <a:noFill/>
          </a:ln>
        </c:spPr>
        <c:txPr>
          <a:bodyPr rot="-60000000" spcFirstLastPara="1" vertOverflow="ellipsis" vert="horz" wrap="square" anchor="ctr" anchorCtr="1"/>
          <a:lstStyle/>
          <a:p>
            <a:pPr>
              <a:defRPr lang="en-US" sz="899" b="0" i="0" u="none" strike="noStrike" kern="1200" baseline="0">
                <a:solidFill>
                  <a:schemeClr val="tx1">
                    <a:lumMod val="65000"/>
                    <a:lumOff val="35000"/>
                  </a:schemeClr>
                </a:solidFill>
                <a:latin typeface="+mn-lt"/>
                <a:ea typeface="+mn-ea"/>
                <a:cs typeface="+mn-cs"/>
              </a:defRPr>
            </a:pPr>
            <a:endParaRPr lang="en-US"/>
          </a:p>
        </c:txPr>
        <c:crossAx val="486384848"/>
        <c:crosses val="autoZero"/>
        <c:crossBetween val="between"/>
      </c:valAx>
      <c:dTable>
        <c:showHorzBorder val="1"/>
        <c:showVertBorder val="1"/>
        <c:showOutline val="1"/>
        <c:showKeys val="1"/>
        <c:spPr>
          <a:noFill/>
          <a:ln w="9518" cap="flat" cmpd="sng" algn="ctr">
            <a:solidFill>
              <a:schemeClr val="tx1">
                <a:lumMod val="15000"/>
                <a:lumOff val="85000"/>
              </a:schemeClr>
            </a:solidFill>
            <a:round/>
          </a:ln>
          <a:effectLst/>
        </c:spPr>
        <c:txPr>
          <a:bodyPr rot="0" spcFirstLastPara="1" vertOverflow="ellipsis" vert="horz" wrap="square" anchor="ctr" anchorCtr="1"/>
          <a:lstStyle/>
          <a:p>
            <a:pPr rtl="0">
              <a:defRPr lang="en-US" sz="899" b="0" i="0" u="none" strike="noStrike" kern="1200" baseline="0">
                <a:solidFill>
                  <a:schemeClr val="tx1">
                    <a:lumMod val="65000"/>
                    <a:lumOff val="35000"/>
                  </a:schemeClr>
                </a:solidFill>
                <a:latin typeface="+mn-lt"/>
                <a:ea typeface="+mn-ea"/>
                <a:cs typeface="+mn-cs"/>
              </a:defRPr>
            </a:pPr>
            <a:endParaRPr lang="en-US"/>
          </a:p>
        </c:txPr>
      </c:dTable>
      <c:spPr>
        <a:noFill/>
        <a:ln w="25382">
          <a:noFill/>
        </a:ln>
      </c:spPr>
    </c:plotArea>
    <c:legend>
      <c:legendPos val="b"/>
      <c:overlay val="0"/>
      <c:spPr>
        <a:noFill/>
        <a:ln w="25382">
          <a:noFill/>
        </a:ln>
      </c:spPr>
      <c:txPr>
        <a:bodyPr rot="0" spcFirstLastPara="1" vertOverflow="ellipsis" vert="horz" wrap="square" anchor="ctr" anchorCtr="1"/>
        <a:lstStyle/>
        <a:p>
          <a:pPr>
            <a:defRPr lang="en-US"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597" b="1" i="0" u="none" strike="noStrike" kern="1200" baseline="0">
                <a:solidFill>
                  <a:schemeClr val="tx1">
                    <a:lumMod val="65000"/>
                    <a:lumOff val="35000"/>
                  </a:schemeClr>
                </a:solidFill>
                <a:latin typeface="+mn-lt"/>
                <a:ea typeface="+mn-ea"/>
                <a:cs typeface="+mn-cs"/>
              </a:defRPr>
            </a:pPr>
            <a:r>
              <a:rPr lang="en-GB" sz="1199"/>
              <a:t>Pegawai Negeri Sipil berdasarkan</a:t>
            </a:r>
            <a:r>
              <a:rPr lang="en-GB" sz="1199" baseline="0"/>
              <a:t> Eselonering pada</a:t>
            </a:r>
            <a:endParaRPr lang="en-GB" sz="1200"/>
          </a:p>
          <a:p>
            <a:pPr>
              <a:defRPr lang="en-US" sz="1597" b="1" i="0" u="none" strike="noStrike" kern="1200" baseline="0">
                <a:solidFill>
                  <a:schemeClr val="tx1">
                    <a:lumMod val="65000"/>
                    <a:lumOff val="35000"/>
                  </a:schemeClr>
                </a:solidFill>
                <a:latin typeface="+mn-lt"/>
                <a:ea typeface="+mn-ea"/>
                <a:cs typeface="+mn-cs"/>
              </a:defRPr>
            </a:pPr>
            <a:r>
              <a:rPr lang="en-GB" sz="1199"/>
              <a:t>Dinas Komunikasi dan Informatika Kota Jambi</a:t>
            </a:r>
          </a:p>
          <a:p>
            <a:pPr>
              <a:defRPr lang="en-US" sz="1597" b="1" i="0" u="none" strike="noStrike" kern="1200" baseline="0">
                <a:solidFill>
                  <a:schemeClr val="tx1">
                    <a:lumMod val="65000"/>
                    <a:lumOff val="35000"/>
                  </a:schemeClr>
                </a:solidFill>
                <a:latin typeface="+mn-lt"/>
                <a:ea typeface="+mn-ea"/>
                <a:cs typeface="+mn-cs"/>
              </a:defRPr>
            </a:pPr>
            <a:r>
              <a:rPr lang="en-GB" sz="1199"/>
              <a:t>Tahun 2019</a:t>
            </a:r>
          </a:p>
        </c:rich>
      </c:tx>
      <c:overlay val="0"/>
      <c:spPr>
        <a:noFill/>
        <a:ln w="25382">
          <a:noFill/>
        </a:ln>
      </c:spPr>
    </c:title>
    <c:autoTitleDeleted val="0"/>
    <c:plotArea>
      <c:layout/>
      <c:barChart>
        <c:barDir val="col"/>
        <c:grouping val="clustered"/>
        <c:varyColors val="0"/>
        <c:ser>
          <c:idx val="0"/>
          <c:order val="0"/>
          <c:tx>
            <c:strRef>
              <c:f>Sheet1!$B$1</c:f>
              <c:strCache>
                <c:ptCount val="1"/>
                <c:pt idx="0">
                  <c:v>Laki-Laki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82">
                <a:noFill/>
              </a:ln>
            </c:spPr>
            <c:txPr>
              <a:bodyPr rot="0" spcFirstLastPara="1" vertOverflow="ellipsis" vert="horz" wrap="square" lIns="38100" tIns="19050" rIns="38100" bIns="19050" anchor="ctr" anchorCtr="1">
                <a:spAutoFit/>
              </a:bodyPr>
              <a:lstStyle/>
              <a:p>
                <a:pPr>
                  <a:defRPr lang="en-US" sz="8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II b</c:v>
                </c:pt>
                <c:pt idx="1">
                  <c:v>III a</c:v>
                </c:pt>
                <c:pt idx="2">
                  <c:v>III b</c:v>
                </c:pt>
                <c:pt idx="3">
                  <c:v>IV a</c:v>
                </c:pt>
              </c:strCache>
            </c:strRef>
          </c:cat>
          <c:val>
            <c:numRef>
              <c:f>Sheet1!$B$2:$B$5</c:f>
              <c:numCache>
                <c:formatCode>General</c:formatCode>
                <c:ptCount val="4"/>
                <c:pt idx="0">
                  <c:v>1</c:v>
                </c:pt>
                <c:pt idx="1">
                  <c:v>1</c:v>
                </c:pt>
                <c:pt idx="2">
                  <c:v>4</c:v>
                </c:pt>
                <c:pt idx="3">
                  <c:v>9</c:v>
                </c:pt>
              </c:numCache>
            </c:numRef>
          </c:val>
          <c:extLst>
            <c:ext xmlns:c16="http://schemas.microsoft.com/office/drawing/2014/chart" uri="{C3380CC4-5D6E-409C-BE32-E72D297353CC}">
              <c16:uniqueId val="{00000000-C4A4-4B4A-BC10-0AFBCA49A99D}"/>
            </c:ext>
          </c:extLst>
        </c:ser>
        <c:ser>
          <c:idx val="1"/>
          <c:order val="1"/>
          <c:tx>
            <c:strRef>
              <c:f>Sheet1!$C$1</c:f>
              <c:strCache>
                <c:ptCount val="1"/>
                <c:pt idx="0">
                  <c:v>Perempuan</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82">
                <a:noFill/>
              </a:ln>
            </c:spPr>
            <c:txPr>
              <a:bodyPr rot="0" spcFirstLastPara="1" vertOverflow="ellipsis" vert="horz" wrap="square" lIns="38100" tIns="19050" rIns="38100" bIns="19050" anchor="ctr" anchorCtr="1">
                <a:spAutoFit/>
              </a:bodyPr>
              <a:lstStyle/>
              <a:p>
                <a:pPr>
                  <a:defRPr lang="en-US" sz="8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II b</c:v>
                </c:pt>
                <c:pt idx="1">
                  <c:v>III a</c:v>
                </c:pt>
                <c:pt idx="2">
                  <c:v>III b</c:v>
                </c:pt>
                <c:pt idx="3">
                  <c:v>IV a</c:v>
                </c:pt>
              </c:strCache>
            </c:strRef>
          </c:cat>
          <c:val>
            <c:numRef>
              <c:f>Sheet1!$C$2:$C$5</c:f>
              <c:numCache>
                <c:formatCode>General</c:formatCode>
                <c:ptCount val="4"/>
                <c:pt idx="0">
                  <c:v>0</c:v>
                </c:pt>
                <c:pt idx="1">
                  <c:v>0</c:v>
                </c:pt>
                <c:pt idx="2">
                  <c:v>0</c:v>
                </c:pt>
                <c:pt idx="3">
                  <c:v>5</c:v>
                </c:pt>
              </c:numCache>
            </c:numRef>
          </c:val>
          <c:extLst>
            <c:ext xmlns:c16="http://schemas.microsoft.com/office/drawing/2014/chart" uri="{C3380CC4-5D6E-409C-BE32-E72D297353CC}">
              <c16:uniqueId val="{00000001-C4A4-4B4A-BC10-0AFBCA49A99D}"/>
            </c:ext>
          </c:extLst>
        </c:ser>
        <c:ser>
          <c:idx val="2"/>
          <c:order val="2"/>
          <c:tx>
            <c:strRef>
              <c:f>Sheet1!$D$1</c:f>
              <c:strCache>
                <c:ptCount val="1"/>
                <c:pt idx="0">
                  <c:v>Jumlah</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82">
                <a:noFill/>
              </a:ln>
            </c:spPr>
            <c:txPr>
              <a:bodyPr rot="0" spcFirstLastPara="1" vertOverflow="ellipsis" vert="horz" wrap="square" lIns="38100" tIns="19050" rIns="38100" bIns="19050" anchor="ctr" anchorCtr="1">
                <a:spAutoFit/>
              </a:bodyPr>
              <a:lstStyle/>
              <a:p>
                <a:pPr>
                  <a:defRPr lang="en-US" sz="8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II b</c:v>
                </c:pt>
                <c:pt idx="1">
                  <c:v>III a</c:v>
                </c:pt>
                <c:pt idx="2">
                  <c:v>III b</c:v>
                </c:pt>
                <c:pt idx="3">
                  <c:v>IV a</c:v>
                </c:pt>
              </c:strCache>
            </c:strRef>
          </c:cat>
          <c:val>
            <c:numRef>
              <c:f>Sheet1!$D$2:$D$5</c:f>
              <c:numCache>
                <c:formatCode>General</c:formatCode>
                <c:ptCount val="4"/>
                <c:pt idx="0">
                  <c:v>1</c:v>
                </c:pt>
                <c:pt idx="1">
                  <c:v>1</c:v>
                </c:pt>
                <c:pt idx="2">
                  <c:v>4</c:v>
                </c:pt>
                <c:pt idx="3">
                  <c:v>14</c:v>
                </c:pt>
              </c:numCache>
            </c:numRef>
          </c:val>
          <c:extLst>
            <c:ext xmlns:c16="http://schemas.microsoft.com/office/drawing/2014/chart" uri="{C3380CC4-5D6E-409C-BE32-E72D297353CC}">
              <c16:uniqueId val="{00000002-C4A4-4B4A-BC10-0AFBCA49A99D}"/>
            </c:ext>
          </c:extLst>
        </c:ser>
        <c:dLbls>
          <c:showLegendKey val="0"/>
          <c:showVal val="0"/>
          <c:showCatName val="0"/>
          <c:showSerName val="0"/>
          <c:showPercent val="0"/>
          <c:showBubbleSize val="0"/>
        </c:dLbls>
        <c:gapWidth val="100"/>
        <c:overlap val="-24"/>
        <c:axId val="486317328"/>
        <c:axId val="1"/>
      </c:barChart>
      <c:catAx>
        <c:axId val="486317328"/>
        <c:scaling>
          <c:orientation val="minMax"/>
        </c:scaling>
        <c:delete val="0"/>
        <c:axPos val="b"/>
        <c:numFmt formatCode="General" sourceLinked="1"/>
        <c:majorTickMark val="none"/>
        <c:minorTickMark val="none"/>
        <c:tickLblPos val="nextTo"/>
        <c:spPr>
          <a:noFill/>
          <a:ln w="12691"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99"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18" cap="flat" cmpd="sng" algn="ctr">
              <a:solidFill>
                <a:schemeClr val="tx1">
                  <a:lumMod val="15000"/>
                  <a:lumOff val="85000"/>
                </a:schemeClr>
              </a:solidFill>
              <a:round/>
            </a:ln>
            <a:effectLst/>
          </c:spPr>
        </c:majorGridlines>
        <c:numFmt formatCode="General" sourceLinked="1"/>
        <c:majorTickMark val="none"/>
        <c:minorTickMark val="none"/>
        <c:tickLblPos val="nextTo"/>
        <c:spPr>
          <a:ln w="9518">
            <a:noFill/>
          </a:ln>
        </c:spPr>
        <c:txPr>
          <a:bodyPr rot="-60000000" spcFirstLastPara="1" vertOverflow="ellipsis" vert="horz" wrap="square" anchor="ctr" anchorCtr="1"/>
          <a:lstStyle/>
          <a:p>
            <a:pPr>
              <a:defRPr lang="en-US" sz="899" b="0" i="0" u="none" strike="noStrike" kern="1200" baseline="0">
                <a:solidFill>
                  <a:schemeClr val="tx1">
                    <a:lumMod val="65000"/>
                    <a:lumOff val="35000"/>
                  </a:schemeClr>
                </a:solidFill>
                <a:latin typeface="+mn-lt"/>
                <a:ea typeface="+mn-ea"/>
                <a:cs typeface="+mn-cs"/>
              </a:defRPr>
            </a:pPr>
            <a:endParaRPr lang="en-US"/>
          </a:p>
        </c:txPr>
        <c:crossAx val="486317328"/>
        <c:crosses val="autoZero"/>
        <c:crossBetween val="between"/>
      </c:valAx>
      <c:dTable>
        <c:showHorzBorder val="1"/>
        <c:showVertBorder val="1"/>
        <c:showOutline val="1"/>
        <c:showKeys val="1"/>
        <c:spPr>
          <a:noFill/>
          <a:ln w="9518" cap="flat" cmpd="sng" algn="ctr">
            <a:solidFill>
              <a:schemeClr val="tx1">
                <a:lumMod val="15000"/>
                <a:lumOff val="85000"/>
              </a:schemeClr>
            </a:solidFill>
            <a:round/>
          </a:ln>
          <a:effectLst/>
        </c:spPr>
        <c:txPr>
          <a:bodyPr rot="0" spcFirstLastPara="1" vertOverflow="ellipsis" vert="horz" wrap="square" anchor="ctr" anchorCtr="1"/>
          <a:lstStyle/>
          <a:p>
            <a:pPr rtl="0">
              <a:defRPr lang="en-US" sz="899" b="0" i="0" u="none" strike="noStrike" kern="1200" baseline="0">
                <a:solidFill>
                  <a:schemeClr val="tx1">
                    <a:lumMod val="65000"/>
                    <a:lumOff val="35000"/>
                  </a:schemeClr>
                </a:solidFill>
                <a:latin typeface="+mn-lt"/>
                <a:ea typeface="+mn-ea"/>
                <a:cs typeface="+mn-cs"/>
              </a:defRPr>
            </a:pPr>
            <a:endParaRPr lang="en-US"/>
          </a:p>
        </c:txPr>
      </c:dTable>
      <c:spPr>
        <a:noFill/>
        <a:ln w="25382">
          <a:noFill/>
        </a:ln>
      </c:spPr>
    </c:plotArea>
    <c:legend>
      <c:legendPos val="b"/>
      <c:overlay val="0"/>
      <c:spPr>
        <a:noFill/>
        <a:ln w="25382">
          <a:noFill/>
        </a:ln>
      </c:spPr>
      <c:txPr>
        <a:bodyPr rot="0" spcFirstLastPara="1" vertOverflow="ellipsis" vert="horz" wrap="square" anchor="ctr" anchorCtr="1"/>
        <a:lstStyle/>
        <a:p>
          <a:pPr>
            <a:defRPr lang="en-US"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Pages>
  <Words>18281</Words>
  <Characters>104202</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122239</CharactersWithSpaces>
  <SharedDoc>false</SharedDoc>
  <HLinks>
    <vt:vector size="174" baseType="variant">
      <vt:variant>
        <vt:i4>1376317</vt:i4>
      </vt:variant>
      <vt:variant>
        <vt:i4>167</vt:i4>
      </vt:variant>
      <vt:variant>
        <vt:i4>0</vt:i4>
      </vt:variant>
      <vt:variant>
        <vt:i4>5</vt:i4>
      </vt:variant>
      <vt:variant>
        <vt:lpwstr/>
      </vt:variant>
      <vt:variant>
        <vt:lpwstr>_Toc17880449</vt:lpwstr>
      </vt:variant>
      <vt:variant>
        <vt:i4>1376317</vt:i4>
      </vt:variant>
      <vt:variant>
        <vt:i4>161</vt:i4>
      </vt:variant>
      <vt:variant>
        <vt:i4>0</vt:i4>
      </vt:variant>
      <vt:variant>
        <vt:i4>5</vt:i4>
      </vt:variant>
      <vt:variant>
        <vt:lpwstr/>
      </vt:variant>
      <vt:variant>
        <vt:lpwstr>_Toc17880449</vt:lpwstr>
      </vt:variant>
      <vt:variant>
        <vt:i4>1376317</vt:i4>
      </vt:variant>
      <vt:variant>
        <vt:i4>155</vt:i4>
      </vt:variant>
      <vt:variant>
        <vt:i4>0</vt:i4>
      </vt:variant>
      <vt:variant>
        <vt:i4>5</vt:i4>
      </vt:variant>
      <vt:variant>
        <vt:lpwstr/>
      </vt:variant>
      <vt:variant>
        <vt:lpwstr>_Toc17880449</vt:lpwstr>
      </vt:variant>
      <vt:variant>
        <vt:i4>1769533</vt:i4>
      </vt:variant>
      <vt:variant>
        <vt:i4>149</vt:i4>
      </vt:variant>
      <vt:variant>
        <vt:i4>0</vt:i4>
      </vt:variant>
      <vt:variant>
        <vt:i4>5</vt:i4>
      </vt:variant>
      <vt:variant>
        <vt:lpwstr/>
      </vt:variant>
      <vt:variant>
        <vt:lpwstr>_Toc17880447</vt:lpwstr>
      </vt:variant>
      <vt:variant>
        <vt:i4>1638461</vt:i4>
      </vt:variant>
      <vt:variant>
        <vt:i4>143</vt:i4>
      </vt:variant>
      <vt:variant>
        <vt:i4>0</vt:i4>
      </vt:variant>
      <vt:variant>
        <vt:i4>5</vt:i4>
      </vt:variant>
      <vt:variant>
        <vt:lpwstr/>
      </vt:variant>
      <vt:variant>
        <vt:lpwstr>_Toc17880445</vt:lpwstr>
      </vt:variant>
      <vt:variant>
        <vt:i4>1572925</vt:i4>
      </vt:variant>
      <vt:variant>
        <vt:i4>137</vt:i4>
      </vt:variant>
      <vt:variant>
        <vt:i4>0</vt:i4>
      </vt:variant>
      <vt:variant>
        <vt:i4>5</vt:i4>
      </vt:variant>
      <vt:variant>
        <vt:lpwstr/>
      </vt:variant>
      <vt:variant>
        <vt:lpwstr>_Toc17880444</vt:lpwstr>
      </vt:variant>
      <vt:variant>
        <vt:i4>2031677</vt:i4>
      </vt:variant>
      <vt:variant>
        <vt:i4>131</vt:i4>
      </vt:variant>
      <vt:variant>
        <vt:i4>0</vt:i4>
      </vt:variant>
      <vt:variant>
        <vt:i4>5</vt:i4>
      </vt:variant>
      <vt:variant>
        <vt:lpwstr/>
      </vt:variant>
      <vt:variant>
        <vt:lpwstr>_Toc17880443</vt:lpwstr>
      </vt:variant>
      <vt:variant>
        <vt:i4>1966141</vt:i4>
      </vt:variant>
      <vt:variant>
        <vt:i4>125</vt:i4>
      </vt:variant>
      <vt:variant>
        <vt:i4>0</vt:i4>
      </vt:variant>
      <vt:variant>
        <vt:i4>5</vt:i4>
      </vt:variant>
      <vt:variant>
        <vt:lpwstr/>
      </vt:variant>
      <vt:variant>
        <vt:lpwstr>_Toc17880442</vt:lpwstr>
      </vt:variant>
      <vt:variant>
        <vt:i4>1900605</vt:i4>
      </vt:variant>
      <vt:variant>
        <vt:i4>119</vt:i4>
      </vt:variant>
      <vt:variant>
        <vt:i4>0</vt:i4>
      </vt:variant>
      <vt:variant>
        <vt:i4>5</vt:i4>
      </vt:variant>
      <vt:variant>
        <vt:lpwstr/>
      </vt:variant>
      <vt:variant>
        <vt:lpwstr>_Toc17880441</vt:lpwstr>
      </vt:variant>
      <vt:variant>
        <vt:i4>1835069</vt:i4>
      </vt:variant>
      <vt:variant>
        <vt:i4>113</vt:i4>
      </vt:variant>
      <vt:variant>
        <vt:i4>0</vt:i4>
      </vt:variant>
      <vt:variant>
        <vt:i4>5</vt:i4>
      </vt:variant>
      <vt:variant>
        <vt:lpwstr/>
      </vt:variant>
      <vt:variant>
        <vt:lpwstr>_Toc17880440</vt:lpwstr>
      </vt:variant>
      <vt:variant>
        <vt:i4>1310778</vt:i4>
      </vt:variant>
      <vt:variant>
        <vt:i4>107</vt:i4>
      </vt:variant>
      <vt:variant>
        <vt:i4>0</vt:i4>
      </vt:variant>
      <vt:variant>
        <vt:i4>5</vt:i4>
      </vt:variant>
      <vt:variant>
        <vt:lpwstr/>
      </vt:variant>
      <vt:variant>
        <vt:lpwstr>_Toc17880438</vt:lpwstr>
      </vt:variant>
      <vt:variant>
        <vt:i4>1769530</vt:i4>
      </vt:variant>
      <vt:variant>
        <vt:i4>101</vt:i4>
      </vt:variant>
      <vt:variant>
        <vt:i4>0</vt:i4>
      </vt:variant>
      <vt:variant>
        <vt:i4>5</vt:i4>
      </vt:variant>
      <vt:variant>
        <vt:lpwstr/>
      </vt:variant>
      <vt:variant>
        <vt:lpwstr>_Toc17880437</vt:lpwstr>
      </vt:variant>
      <vt:variant>
        <vt:i4>1703994</vt:i4>
      </vt:variant>
      <vt:variant>
        <vt:i4>95</vt:i4>
      </vt:variant>
      <vt:variant>
        <vt:i4>0</vt:i4>
      </vt:variant>
      <vt:variant>
        <vt:i4>5</vt:i4>
      </vt:variant>
      <vt:variant>
        <vt:lpwstr/>
      </vt:variant>
      <vt:variant>
        <vt:lpwstr>_Toc17880436</vt:lpwstr>
      </vt:variant>
      <vt:variant>
        <vt:i4>1638458</vt:i4>
      </vt:variant>
      <vt:variant>
        <vt:i4>89</vt:i4>
      </vt:variant>
      <vt:variant>
        <vt:i4>0</vt:i4>
      </vt:variant>
      <vt:variant>
        <vt:i4>5</vt:i4>
      </vt:variant>
      <vt:variant>
        <vt:lpwstr/>
      </vt:variant>
      <vt:variant>
        <vt:lpwstr>_Toc17880435</vt:lpwstr>
      </vt:variant>
      <vt:variant>
        <vt:i4>1572922</vt:i4>
      </vt:variant>
      <vt:variant>
        <vt:i4>83</vt:i4>
      </vt:variant>
      <vt:variant>
        <vt:i4>0</vt:i4>
      </vt:variant>
      <vt:variant>
        <vt:i4>5</vt:i4>
      </vt:variant>
      <vt:variant>
        <vt:lpwstr/>
      </vt:variant>
      <vt:variant>
        <vt:lpwstr>_Toc17880434</vt:lpwstr>
      </vt:variant>
      <vt:variant>
        <vt:i4>2031674</vt:i4>
      </vt:variant>
      <vt:variant>
        <vt:i4>77</vt:i4>
      </vt:variant>
      <vt:variant>
        <vt:i4>0</vt:i4>
      </vt:variant>
      <vt:variant>
        <vt:i4>5</vt:i4>
      </vt:variant>
      <vt:variant>
        <vt:lpwstr/>
      </vt:variant>
      <vt:variant>
        <vt:lpwstr>_Toc17880433</vt:lpwstr>
      </vt:variant>
      <vt:variant>
        <vt:i4>1966138</vt:i4>
      </vt:variant>
      <vt:variant>
        <vt:i4>74</vt:i4>
      </vt:variant>
      <vt:variant>
        <vt:i4>0</vt:i4>
      </vt:variant>
      <vt:variant>
        <vt:i4>5</vt:i4>
      </vt:variant>
      <vt:variant>
        <vt:lpwstr/>
      </vt:variant>
      <vt:variant>
        <vt:lpwstr>_Toc17880432</vt:lpwstr>
      </vt:variant>
      <vt:variant>
        <vt:i4>1900602</vt:i4>
      </vt:variant>
      <vt:variant>
        <vt:i4>68</vt:i4>
      </vt:variant>
      <vt:variant>
        <vt:i4>0</vt:i4>
      </vt:variant>
      <vt:variant>
        <vt:i4>5</vt:i4>
      </vt:variant>
      <vt:variant>
        <vt:lpwstr/>
      </vt:variant>
      <vt:variant>
        <vt:lpwstr>_Toc17880431</vt:lpwstr>
      </vt:variant>
      <vt:variant>
        <vt:i4>1835066</vt:i4>
      </vt:variant>
      <vt:variant>
        <vt:i4>62</vt:i4>
      </vt:variant>
      <vt:variant>
        <vt:i4>0</vt:i4>
      </vt:variant>
      <vt:variant>
        <vt:i4>5</vt:i4>
      </vt:variant>
      <vt:variant>
        <vt:lpwstr/>
      </vt:variant>
      <vt:variant>
        <vt:lpwstr>_Toc17880430</vt:lpwstr>
      </vt:variant>
      <vt:variant>
        <vt:i4>1769531</vt:i4>
      </vt:variant>
      <vt:variant>
        <vt:i4>56</vt:i4>
      </vt:variant>
      <vt:variant>
        <vt:i4>0</vt:i4>
      </vt:variant>
      <vt:variant>
        <vt:i4>5</vt:i4>
      </vt:variant>
      <vt:variant>
        <vt:lpwstr/>
      </vt:variant>
      <vt:variant>
        <vt:lpwstr>_Toc17880427</vt:lpwstr>
      </vt:variant>
      <vt:variant>
        <vt:i4>1703995</vt:i4>
      </vt:variant>
      <vt:variant>
        <vt:i4>50</vt:i4>
      </vt:variant>
      <vt:variant>
        <vt:i4>0</vt:i4>
      </vt:variant>
      <vt:variant>
        <vt:i4>5</vt:i4>
      </vt:variant>
      <vt:variant>
        <vt:lpwstr/>
      </vt:variant>
      <vt:variant>
        <vt:lpwstr>_Toc17880426</vt:lpwstr>
      </vt:variant>
      <vt:variant>
        <vt:i4>1638459</vt:i4>
      </vt:variant>
      <vt:variant>
        <vt:i4>44</vt:i4>
      </vt:variant>
      <vt:variant>
        <vt:i4>0</vt:i4>
      </vt:variant>
      <vt:variant>
        <vt:i4>5</vt:i4>
      </vt:variant>
      <vt:variant>
        <vt:lpwstr/>
      </vt:variant>
      <vt:variant>
        <vt:lpwstr>_Toc17880425</vt:lpwstr>
      </vt:variant>
      <vt:variant>
        <vt:i4>1572923</vt:i4>
      </vt:variant>
      <vt:variant>
        <vt:i4>38</vt:i4>
      </vt:variant>
      <vt:variant>
        <vt:i4>0</vt:i4>
      </vt:variant>
      <vt:variant>
        <vt:i4>5</vt:i4>
      </vt:variant>
      <vt:variant>
        <vt:lpwstr/>
      </vt:variant>
      <vt:variant>
        <vt:lpwstr>_Toc17880424</vt:lpwstr>
      </vt:variant>
      <vt:variant>
        <vt:i4>2031675</vt:i4>
      </vt:variant>
      <vt:variant>
        <vt:i4>32</vt:i4>
      </vt:variant>
      <vt:variant>
        <vt:i4>0</vt:i4>
      </vt:variant>
      <vt:variant>
        <vt:i4>5</vt:i4>
      </vt:variant>
      <vt:variant>
        <vt:lpwstr/>
      </vt:variant>
      <vt:variant>
        <vt:lpwstr>_Toc17880423</vt:lpwstr>
      </vt:variant>
      <vt:variant>
        <vt:i4>1966139</vt:i4>
      </vt:variant>
      <vt:variant>
        <vt:i4>26</vt:i4>
      </vt:variant>
      <vt:variant>
        <vt:i4>0</vt:i4>
      </vt:variant>
      <vt:variant>
        <vt:i4>5</vt:i4>
      </vt:variant>
      <vt:variant>
        <vt:lpwstr/>
      </vt:variant>
      <vt:variant>
        <vt:lpwstr>_Toc17880422</vt:lpwstr>
      </vt:variant>
      <vt:variant>
        <vt:i4>1900603</vt:i4>
      </vt:variant>
      <vt:variant>
        <vt:i4>20</vt:i4>
      </vt:variant>
      <vt:variant>
        <vt:i4>0</vt:i4>
      </vt:variant>
      <vt:variant>
        <vt:i4>5</vt:i4>
      </vt:variant>
      <vt:variant>
        <vt:lpwstr/>
      </vt:variant>
      <vt:variant>
        <vt:lpwstr>_Toc17880421</vt:lpwstr>
      </vt:variant>
      <vt:variant>
        <vt:i4>1376312</vt:i4>
      </vt:variant>
      <vt:variant>
        <vt:i4>14</vt:i4>
      </vt:variant>
      <vt:variant>
        <vt:i4>0</vt:i4>
      </vt:variant>
      <vt:variant>
        <vt:i4>5</vt:i4>
      </vt:variant>
      <vt:variant>
        <vt:lpwstr/>
      </vt:variant>
      <vt:variant>
        <vt:lpwstr>_Toc17880419</vt:lpwstr>
      </vt:variant>
      <vt:variant>
        <vt:i4>1310776</vt:i4>
      </vt:variant>
      <vt:variant>
        <vt:i4>8</vt:i4>
      </vt:variant>
      <vt:variant>
        <vt:i4>0</vt:i4>
      </vt:variant>
      <vt:variant>
        <vt:i4>5</vt:i4>
      </vt:variant>
      <vt:variant>
        <vt:lpwstr/>
      </vt:variant>
      <vt:variant>
        <vt:lpwstr>_Toc17880418</vt:lpwstr>
      </vt:variant>
      <vt:variant>
        <vt:i4>1769528</vt:i4>
      </vt:variant>
      <vt:variant>
        <vt:i4>2</vt:i4>
      </vt:variant>
      <vt:variant>
        <vt:i4>0</vt:i4>
      </vt:variant>
      <vt:variant>
        <vt:i4>5</vt:i4>
      </vt:variant>
      <vt:variant>
        <vt:lpwstr/>
      </vt:variant>
      <vt:variant>
        <vt:lpwstr>_Toc17880417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Dell Inspiron</cp:lastModifiedBy>
  <cp:revision>2</cp:revision>
  <cp:lastPrinted>2019-09-30T04:39:00Z</cp:lastPrinted>
  <dcterms:created xsi:type="dcterms:W3CDTF">2021-12-15T06:53:00Z</dcterms:created>
  <dcterms:modified xsi:type="dcterms:W3CDTF">2021-12-15T06:53:00Z</dcterms:modified>
</cp:coreProperties>
</file>